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7155E" w14:textId="7FC21C18" w:rsidR="00832C8C" w:rsidRPr="00454271" w:rsidRDefault="00832C8C" w:rsidP="00832C8C">
      <w:pPr>
        <w:jc w:val="center"/>
        <w:rPr>
          <w:b/>
          <w:bCs/>
          <w:lang w:val="en-US"/>
        </w:rPr>
      </w:pPr>
      <w:bookmarkStart w:id="0" w:name="_GoBack"/>
      <w:bookmarkEnd w:id="0"/>
      <w:r w:rsidRPr="00454271">
        <w:rPr>
          <w:b/>
          <w:bCs/>
          <w:lang w:val="en-US"/>
        </w:rPr>
        <w:t xml:space="preserve">Week </w:t>
      </w:r>
      <w:r>
        <w:rPr>
          <w:rFonts w:hint="eastAsia"/>
          <w:b/>
          <w:bCs/>
          <w:lang w:val="en-US"/>
        </w:rPr>
        <w:t>10</w:t>
      </w:r>
      <w:r>
        <w:rPr>
          <w:b/>
          <w:bCs/>
          <w:lang w:val="en-US"/>
        </w:rPr>
        <w:t xml:space="preserve"> (</w:t>
      </w:r>
      <w:r w:rsidR="00590654">
        <w:rPr>
          <w:rFonts w:hint="eastAsia"/>
          <w:b/>
          <w:bCs/>
          <w:lang w:val="en-US"/>
        </w:rPr>
        <w:t>Apr</w:t>
      </w:r>
      <w:r>
        <w:rPr>
          <w:b/>
          <w:bCs/>
          <w:lang w:val="en-US"/>
        </w:rPr>
        <w:t xml:space="preserve"> </w:t>
      </w:r>
      <w:r w:rsidR="00590654">
        <w:rPr>
          <w:rFonts w:hint="eastAsia"/>
          <w:b/>
          <w:bCs/>
          <w:lang w:val="en-US"/>
        </w:rPr>
        <w:t>1</w:t>
      </w:r>
      <w:r>
        <w:rPr>
          <w:b/>
          <w:bCs/>
          <w:lang w:val="en-US"/>
        </w:rPr>
        <w:t xml:space="preserve"> – </w:t>
      </w:r>
      <w:r w:rsidR="00590654">
        <w:rPr>
          <w:rFonts w:hint="eastAsia"/>
          <w:b/>
          <w:bCs/>
          <w:lang w:val="en-US"/>
        </w:rPr>
        <w:t>5</w:t>
      </w:r>
      <w:r>
        <w:rPr>
          <w:b/>
          <w:bCs/>
          <w:lang w:val="en-US"/>
        </w:rPr>
        <w:t>, Lectures 1</w:t>
      </w:r>
      <w:r w:rsidR="00590654">
        <w:rPr>
          <w:rFonts w:hint="eastAsia"/>
          <w:b/>
          <w:bCs/>
          <w:lang w:val="en-US"/>
        </w:rPr>
        <w:t>9</w:t>
      </w:r>
      <w:r>
        <w:rPr>
          <w:b/>
          <w:bCs/>
          <w:lang w:val="en-US"/>
        </w:rPr>
        <w:t xml:space="preserve"> and </w:t>
      </w:r>
      <w:r w:rsidR="00590654">
        <w:rPr>
          <w:rFonts w:hint="eastAsia"/>
          <w:b/>
          <w:bCs/>
          <w:lang w:val="en-US"/>
        </w:rPr>
        <w:t>20*</w:t>
      </w:r>
      <w:r>
        <w:rPr>
          <w:b/>
          <w:bCs/>
          <w:lang w:val="en-US"/>
        </w:rPr>
        <w:t>)</w:t>
      </w:r>
      <w:r w:rsidRPr="00454271">
        <w:rPr>
          <w:b/>
          <w:bCs/>
          <w:lang w:val="en-US"/>
        </w:rPr>
        <w:t xml:space="preserve"> Teaching and Learning</w:t>
      </w:r>
    </w:p>
    <w:p w14:paraId="59DE075B" w14:textId="77777777" w:rsidR="004D109B" w:rsidRDefault="004D109B" w:rsidP="004D109B">
      <w:pPr>
        <w:jc w:val="center"/>
        <w:rPr>
          <w:b/>
          <w:bCs/>
          <w:lang w:val="en-US"/>
        </w:rPr>
      </w:pPr>
    </w:p>
    <w:p w14:paraId="3D0AFF52" w14:textId="2D16A70A" w:rsidR="00B956C2" w:rsidRPr="00B956C2" w:rsidRDefault="00D77E75" w:rsidP="00B956C2">
      <w:pPr>
        <w:rPr>
          <w:i/>
          <w:iCs/>
          <w:lang w:val="en-US"/>
        </w:rPr>
      </w:pPr>
      <w:r>
        <w:rPr>
          <w:i/>
          <w:iCs/>
          <w:lang w:val="en-US"/>
        </w:rPr>
        <w:t>*</w:t>
      </w:r>
      <w:r w:rsidR="00590654">
        <w:rPr>
          <w:rFonts w:hint="eastAsia"/>
          <w:i/>
          <w:iCs/>
          <w:lang w:val="en-US"/>
        </w:rPr>
        <w:t>Apr 4 (</w:t>
      </w:r>
      <w:proofErr w:type="spellStart"/>
      <w:r w:rsidR="00590654">
        <w:rPr>
          <w:rFonts w:hint="eastAsia"/>
          <w:i/>
          <w:iCs/>
          <w:lang w:val="en-US"/>
        </w:rPr>
        <w:t>Thur</w:t>
      </w:r>
      <w:proofErr w:type="spellEnd"/>
      <w:r w:rsidR="00590654">
        <w:rPr>
          <w:rFonts w:hint="eastAsia"/>
          <w:i/>
          <w:iCs/>
          <w:lang w:val="en-US"/>
        </w:rPr>
        <w:t>) is a public holiday</w:t>
      </w:r>
      <w:r w:rsidR="003E0999">
        <w:rPr>
          <w:rFonts w:hint="eastAsia"/>
          <w:i/>
          <w:iCs/>
          <w:lang w:val="en-US"/>
        </w:rPr>
        <w:t xml:space="preserve"> and there will be no lectures or tutorials</w:t>
      </w:r>
      <w:r w:rsidR="00C778FF">
        <w:rPr>
          <w:rFonts w:hint="eastAsia"/>
          <w:i/>
          <w:iCs/>
          <w:lang w:val="en-US"/>
        </w:rPr>
        <w:t xml:space="preserve"> --- the make-up lectures and tutorials will be held on </w:t>
      </w:r>
      <w:r w:rsidR="00A37F8A">
        <w:rPr>
          <w:rFonts w:hint="eastAsia"/>
          <w:i/>
          <w:iCs/>
          <w:lang w:val="en-US"/>
        </w:rPr>
        <w:t>Apr 7 (Sun) according to the university calendar. There will be no tutorial</w:t>
      </w:r>
      <w:r w:rsidR="00687C8A">
        <w:rPr>
          <w:rFonts w:hint="eastAsia"/>
          <w:i/>
          <w:iCs/>
          <w:lang w:val="en-US"/>
        </w:rPr>
        <w:t>s</w:t>
      </w:r>
      <w:r w:rsidR="00A37F8A">
        <w:rPr>
          <w:rFonts w:hint="eastAsia"/>
          <w:i/>
          <w:iCs/>
          <w:lang w:val="en-US"/>
        </w:rPr>
        <w:t xml:space="preserve"> </w:t>
      </w:r>
      <w:r w:rsidR="00687C8A">
        <w:rPr>
          <w:rFonts w:hint="eastAsia"/>
          <w:i/>
          <w:iCs/>
          <w:lang w:val="en-US"/>
        </w:rPr>
        <w:t xml:space="preserve">on Apr 5 (Fri) due to holiday and there will be </w:t>
      </w:r>
      <w:r w:rsidR="00D13CB0">
        <w:rPr>
          <w:rFonts w:hint="eastAsia"/>
          <w:i/>
          <w:iCs/>
          <w:lang w:val="en-US"/>
        </w:rPr>
        <w:t>NO</w:t>
      </w:r>
      <w:r w:rsidR="00687C8A">
        <w:rPr>
          <w:rFonts w:hint="eastAsia"/>
          <w:i/>
          <w:iCs/>
          <w:lang w:val="en-US"/>
        </w:rPr>
        <w:t xml:space="preserve"> make</w:t>
      </w:r>
      <w:r w:rsidR="00581B42">
        <w:rPr>
          <w:rFonts w:hint="eastAsia"/>
          <w:i/>
          <w:iCs/>
          <w:lang w:val="en-US"/>
        </w:rPr>
        <w:t>-</w:t>
      </w:r>
      <w:r w:rsidR="00BE7B83">
        <w:rPr>
          <w:i/>
          <w:iCs/>
          <w:lang w:val="en-US"/>
        </w:rPr>
        <w:t>ups.</w:t>
      </w:r>
    </w:p>
    <w:p w14:paraId="394FB720" w14:textId="42311D51" w:rsidR="00454271" w:rsidRDefault="00454271" w:rsidP="00454271">
      <w:pPr>
        <w:jc w:val="center"/>
        <w:rPr>
          <w:lang w:val="en-US"/>
        </w:rPr>
      </w:pPr>
    </w:p>
    <w:p w14:paraId="713E8C55" w14:textId="65270272" w:rsidR="00454271" w:rsidRDefault="00454271" w:rsidP="00454271">
      <w:pPr>
        <w:rPr>
          <w:lang w:val="en-US"/>
        </w:rPr>
      </w:pPr>
      <w:r w:rsidRPr="00BC5FF4">
        <w:rPr>
          <w:b/>
          <w:bCs/>
          <w:lang w:val="en-US"/>
        </w:rPr>
        <w:t>Topics</w:t>
      </w:r>
    </w:p>
    <w:p w14:paraId="78113489" w14:textId="797E37D5" w:rsidR="00A77B49" w:rsidRDefault="00A77B49" w:rsidP="007F7559">
      <w:pPr>
        <w:rPr>
          <w:lang w:val="en-US"/>
        </w:rPr>
      </w:pPr>
    </w:p>
    <w:p w14:paraId="0ED44D53" w14:textId="77777777" w:rsidR="001A6EB4" w:rsidRPr="00C032EE" w:rsidRDefault="001A6EB4" w:rsidP="001A6EB4">
      <w:pPr>
        <w:rPr>
          <w:lang w:val="en-US"/>
        </w:rPr>
      </w:pPr>
      <w:r w:rsidRPr="00C032EE">
        <w:rPr>
          <w:b/>
          <w:bCs/>
          <w:lang w:val="en-US"/>
        </w:rPr>
        <w:t>15.1</w:t>
      </w:r>
      <w:r w:rsidRPr="00C032EE">
        <w:rPr>
          <w:lang w:val="en-US"/>
        </w:rPr>
        <w:t xml:space="preserve">: Double integrals over rectangles; iterated integrals and </w:t>
      </w:r>
      <w:proofErr w:type="spellStart"/>
      <w:r w:rsidRPr="00C032EE">
        <w:rPr>
          <w:lang w:val="en-US"/>
        </w:rPr>
        <w:t>Fubini’s</w:t>
      </w:r>
      <w:proofErr w:type="spellEnd"/>
      <w:r w:rsidRPr="00C032EE">
        <w:rPr>
          <w:lang w:val="en-US"/>
        </w:rPr>
        <w:t xml:space="preserve"> theorem.</w:t>
      </w:r>
    </w:p>
    <w:p w14:paraId="01A71105" w14:textId="77777777" w:rsidR="001A6EB4" w:rsidRDefault="001A6EB4" w:rsidP="001A6EB4">
      <w:pPr>
        <w:rPr>
          <w:b/>
          <w:bCs/>
          <w:lang w:val="en-US"/>
        </w:rPr>
      </w:pPr>
    </w:p>
    <w:p w14:paraId="01449236" w14:textId="77777777" w:rsidR="001A6EB4" w:rsidRPr="00C032EE" w:rsidRDefault="001A6EB4" w:rsidP="001A6EB4">
      <w:pPr>
        <w:rPr>
          <w:lang w:val="en-US"/>
        </w:rPr>
      </w:pPr>
      <w:r w:rsidRPr="00BC5FF4">
        <w:rPr>
          <w:b/>
          <w:bCs/>
          <w:lang w:val="en-US"/>
        </w:rPr>
        <w:t>1</w:t>
      </w:r>
      <w:r>
        <w:rPr>
          <w:b/>
          <w:bCs/>
          <w:lang w:val="en-US"/>
        </w:rPr>
        <w:t>5.2</w:t>
      </w:r>
      <w:r>
        <w:rPr>
          <w:lang w:val="en-US"/>
        </w:rPr>
        <w:t xml:space="preserve">: </w:t>
      </w:r>
      <w:r w:rsidRPr="00C032EE">
        <w:rPr>
          <w:lang w:val="en-US"/>
        </w:rPr>
        <w:t xml:space="preserve">Double integrals over </w:t>
      </w:r>
      <w:r>
        <w:rPr>
          <w:lang w:val="en-US"/>
        </w:rPr>
        <w:t>general bounded regions</w:t>
      </w:r>
      <w:r w:rsidRPr="00C032EE">
        <w:rPr>
          <w:lang w:val="en-US"/>
        </w:rPr>
        <w:t xml:space="preserve">; </w:t>
      </w:r>
      <w:proofErr w:type="spellStart"/>
      <w:r w:rsidRPr="00C032EE">
        <w:rPr>
          <w:lang w:val="en-US"/>
        </w:rPr>
        <w:t>Fubini’s</w:t>
      </w:r>
      <w:proofErr w:type="spellEnd"/>
      <w:r w:rsidRPr="00C032EE">
        <w:rPr>
          <w:lang w:val="en-US"/>
        </w:rPr>
        <w:t xml:space="preserve"> theorem</w:t>
      </w:r>
      <w:r>
        <w:rPr>
          <w:lang w:val="en-US"/>
        </w:rPr>
        <w:t xml:space="preserve"> for type-I and type-II regions; properties of double integrals.</w:t>
      </w:r>
    </w:p>
    <w:p w14:paraId="3EA9C73C" w14:textId="77777777" w:rsidR="001A6EB4" w:rsidRDefault="001A6EB4" w:rsidP="001A6EB4">
      <w:pPr>
        <w:rPr>
          <w:lang w:val="en-US"/>
        </w:rPr>
      </w:pPr>
    </w:p>
    <w:p w14:paraId="124D0ED1" w14:textId="77777777" w:rsidR="001A6EB4" w:rsidRDefault="001A6EB4" w:rsidP="001A6EB4">
      <w:pPr>
        <w:rPr>
          <w:lang w:val="en-US"/>
        </w:rPr>
      </w:pPr>
      <w:r w:rsidRPr="00E167F3">
        <w:rPr>
          <w:b/>
          <w:bCs/>
          <w:lang w:val="en-US"/>
        </w:rPr>
        <w:t>1</w:t>
      </w:r>
      <w:r>
        <w:rPr>
          <w:b/>
          <w:bCs/>
          <w:lang w:val="en-US"/>
        </w:rPr>
        <w:t>5.3</w:t>
      </w:r>
      <w:r>
        <w:rPr>
          <w:lang w:val="en-US"/>
        </w:rPr>
        <w:t>: Finding areas by double integrals; average values of two-variable functions.</w:t>
      </w:r>
    </w:p>
    <w:p w14:paraId="0B2468C7" w14:textId="77777777" w:rsidR="001A6EB4" w:rsidRDefault="001A6EB4" w:rsidP="007F7559">
      <w:pPr>
        <w:rPr>
          <w:lang w:val="en-US"/>
        </w:rPr>
      </w:pPr>
    </w:p>
    <w:p w14:paraId="20B5644F" w14:textId="31EE4DAD" w:rsidR="00BC5FF4" w:rsidRDefault="00A77B49" w:rsidP="007F7559">
      <w:pPr>
        <w:rPr>
          <w:lang w:val="en-US"/>
        </w:rPr>
      </w:pPr>
      <w:r w:rsidRPr="00E167F3">
        <w:rPr>
          <w:b/>
          <w:bCs/>
          <w:lang w:val="en-US"/>
        </w:rPr>
        <w:t>1</w:t>
      </w:r>
      <w:r w:rsidR="002B2F6D">
        <w:rPr>
          <w:b/>
          <w:bCs/>
          <w:lang w:val="en-US"/>
        </w:rPr>
        <w:t>5.4</w:t>
      </w:r>
      <w:r>
        <w:rPr>
          <w:lang w:val="en-US"/>
        </w:rPr>
        <w:t xml:space="preserve">: </w:t>
      </w:r>
      <w:r w:rsidR="0068087A">
        <w:rPr>
          <w:lang w:val="en-US"/>
        </w:rPr>
        <w:t>Double integrals in polar form</w:t>
      </w:r>
      <w:r w:rsidR="008836FC">
        <w:rPr>
          <w:lang w:val="en-US"/>
        </w:rPr>
        <w:t>.</w:t>
      </w:r>
      <w:r w:rsidR="00DC7BAB">
        <w:rPr>
          <w:lang w:val="en-US"/>
        </w:rPr>
        <w:t xml:space="preserve"> </w:t>
      </w:r>
    </w:p>
    <w:p w14:paraId="32F42734" w14:textId="77777777" w:rsidR="00781E96" w:rsidRDefault="00781E96" w:rsidP="007F7559">
      <w:pPr>
        <w:rPr>
          <w:lang w:val="en-US"/>
        </w:rPr>
      </w:pPr>
    </w:p>
    <w:p w14:paraId="5B9280B8" w14:textId="64614B9F" w:rsidR="00781E96" w:rsidRDefault="00781E96" w:rsidP="007F7559">
      <w:pPr>
        <w:rPr>
          <w:lang w:val="en-US"/>
        </w:rPr>
      </w:pPr>
      <w:r w:rsidRPr="00E167F3">
        <w:rPr>
          <w:b/>
          <w:bCs/>
          <w:lang w:val="en-US"/>
        </w:rPr>
        <w:t>1</w:t>
      </w:r>
      <w:r>
        <w:rPr>
          <w:b/>
          <w:bCs/>
          <w:lang w:val="en-US"/>
        </w:rPr>
        <w:t>5.</w:t>
      </w:r>
      <w:r w:rsidR="00F744CD">
        <w:rPr>
          <w:b/>
          <w:bCs/>
          <w:lang w:val="en-US"/>
        </w:rPr>
        <w:t>5</w:t>
      </w:r>
      <w:r>
        <w:rPr>
          <w:lang w:val="en-US"/>
        </w:rPr>
        <w:t xml:space="preserve">: </w:t>
      </w:r>
      <w:r w:rsidR="00F744CD">
        <w:rPr>
          <w:lang w:val="en-US"/>
        </w:rPr>
        <w:t>Triple in</w:t>
      </w:r>
      <w:r w:rsidR="00C160C4">
        <w:rPr>
          <w:lang w:val="en-US"/>
        </w:rPr>
        <w:t>tegrals in Cartesian (rectangular) coordinates</w:t>
      </w:r>
      <w:r w:rsidR="008836FC">
        <w:rPr>
          <w:lang w:val="en-US"/>
        </w:rPr>
        <w:t>; finding volumes and average values using triple integrals.</w:t>
      </w:r>
    </w:p>
    <w:p w14:paraId="56342ACC" w14:textId="77777777" w:rsidR="005B25C9" w:rsidRDefault="005B25C9" w:rsidP="007F7559">
      <w:pPr>
        <w:rPr>
          <w:lang w:val="en-US"/>
        </w:rPr>
      </w:pPr>
    </w:p>
    <w:p w14:paraId="7503A71C" w14:textId="4DB88D04" w:rsidR="005B25C9" w:rsidRDefault="005B25C9" w:rsidP="007F7559">
      <w:pPr>
        <w:rPr>
          <w:sz w:val="28"/>
          <w:szCs w:val="28"/>
          <w:lang w:val="en-US"/>
        </w:rPr>
      </w:pPr>
      <w:r w:rsidRPr="00E167F3">
        <w:rPr>
          <w:b/>
          <w:bCs/>
          <w:lang w:val="en-US"/>
        </w:rPr>
        <w:t>1</w:t>
      </w:r>
      <w:r>
        <w:rPr>
          <w:b/>
          <w:bCs/>
          <w:lang w:val="en-US"/>
        </w:rPr>
        <w:t>5.7</w:t>
      </w:r>
      <w:r>
        <w:rPr>
          <w:lang w:val="en-US"/>
        </w:rPr>
        <w:t>: Triple integrals in cylindrical coordinates.</w:t>
      </w:r>
      <w:r w:rsidR="001D2EA6">
        <w:rPr>
          <w:lang w:val="en-US"/>
        </w:rPr>
        <w:t xml:space="preserve"> </w:t>
      </w:r>
      <w:r w:rsidR="001D2EA6" w:rsidRPr="00FF44D8">
        <w:rPr>
          <w:sz w:val="28"/>
          <w:szCs w:val="28"/>
          <w:lang w:val="en-US"/>
        </w:rPr>
        <w:t>(</w:t>
      </w:r>
      <w:r w:rsidR="001D2EA6">
        <w:rPr>
          <w:lang w:val="en-US"/>
        </w:rPr>
        <w:t xml:space="preserve">The spherical coordinate part could be </w:t>
      </w:r>
      <w:r w:rsidR="00D97E95">
        <w:rPr>
          <w:lang w:val="en-US"/>
        </w:rPr>
        <w:t>postponed</w:t>
      </w:r>
      <w:r w:rsidR="00E821AF">
        <w:rPr>
          <w:lang w:val="en-US"/>
        </w:rPr>
        <w:t xml:space="preserve"> until after general change-of-variable formula (Jacobian) </w:t>
      </w:r>
      <w:r w:rsidR="00C15F58">
        <w:rPr>
          <w:lang w:val="en-US"/>
        </w:rPr>
        <w:t>is introduced</w:t>
      </w:r>
      <w:r w:rsidR="007007C3">
        <w:rPr>
          <w:lang w:val="en-US"/>
        </w:rPr>
        <w:t xml:space="preserve">; </w:t>
      </w:r>
      <w:r w:rsidR="008E3B50">
        <w:rPr>
          <w:lang w:val="en-US"/>
        </w:rPr>
        <w:t xml:space="preserve">this way, </w:t>
      </w:r>
      <w:r w:rsidR="007007C3">
        <w:rPr>
          <w:lang w:val="en-US"/>
        </w:rPr>
        <w:t xml:space="preserve">it could be </w:t>
      </w:r>
      <w:r w:rsidR="00BA4755">
        <w:rPr>
          <w:rFonts w:hint="eastAsia"/>
          <w:lang w:val="en-US"/>
        </w:rPr>
        <w:t>more consistent</w:t>
      </w:r>
      <w:r w:rsidR="007007C3">
        <w:rPr>
          <w:lang w:val="en-US"/>
        </w:rPr>
        <w:t xml:space="preserve"> to explain the change in differential</w:t>
      </w:r>
      <w:r w:rsidR="008E3B50">
        <w:rPr>
          <w:lang w:val="en-US"/>
        </w:rPr>
        <w:t xml:space="preserve"> </w:t>
      </w:r>
      <w:r w:rsidR="008D2BB0">
        <w:rPr>
          <w:lang w:val="en-US"/>
        </w:rPr>
        <w:t>comparing to the geometric argument in the book</w:t>
      </w:r>
      <w:r w:rsidR="00F377EF">
        <w:rPr>
          <w:rFonts w:hint="eastAsia"/>
          <w:lang w:val="en-US"/>
        </w:rPr>
        <w:t>; assignment problems will be assigned next week.</w:t>
      </w:r>
      <w:r w:rsidR="00FF44D8" w:rsidRPr="00FF44D8">
        <w:rPr>
          <w:sz w:val="28"/>
          <w:szCs w:val="28"/>
          <w:lang w:val="en-US"/>
        </w:rPr>
        <w:t>)</w:t>
      </w:r>
    </w:p>
    <w:p w14:paraId="51667157" w14:textId="77777777" w:rsidR="00C317EE" w:rsidRDefault="00C317EE" w:rsidP="00454271">
      <w:pPr>
        <w:rPr>
          <w:lang w:val="en-US"/>
        </w:rPr>
      </w:pPr>
    </w:p>
    <w:p w14:paraId="26B10477" w14:textId="6731C462" w:rsidR="00C317EE" w:rsidRDefault="00C317EE" w:rsidP="00454271">
      <w:pPr>
        <w:rPr>
          <w:lang w:val="en-US"/>
        </w:rPr>
      </w:pPr>
      <w:r>
        <w:rPr>
          <w:lang w:val="en-US"/>
        </w:rPr>
        <w:t>(</w:t>
      </w:r>
      <w:r w:rsidR="00E57C3F">
        <w:rPr>
          <w:lang w:val="en-US"/>
        </w:rPr>
        <w:t>I</w:t>
      </w:r>
      <w:r>
        <w:rPr>
          <w:lang w:val="en-US"/>
        </w:rPr>
        <w:t xml:space="preserve">t is OK to go </w:t>
      </w:r>
      <w:r w:rsidR="00120165">
        <w:rPr>
          <w:lang w:val="en-US"/>
        </w:rPr>
        <w:t xml:space="preserve">a bit </w:t>
      </w:r>
      <w:r>
        <w:rPr>
          <w:lang w:val="en-US"/>
        </w:rPr>
        <w:t xml:space="preserve">faster than this; but </w:t>
      </w:r>
      <w:r w:rsidR="00F6116C">
        <w:rPr>
          <w:lang w:val="en-US"/>
        </w:rPr>
        <w:t>aim</w:t>
      </w:r>
      <w:r>
        <w:rPr>
          <w:lang w:val="en-US"/>
        </w:rPr>
        <w:t xml:space="preserve"> not to</w:t>
      </w:r>
      <w:r w:rsidR="00E57C3F">
        <w:rPr>
          <w:lang w:val="en-US"/>
        </w:rPr>
        <w:t xml:space="preserve"> be slower.)</w:t>
      </w:r>
    </w:p>
    <w:p w14:paraId="19524DC6" w14:textId="77777777" w:rsidR="00792428" w:rsidRDefault="00792428" w:rsidP="00454271">
      <w:pPr>
        <w:rPr>
          <w:lang w:val="en-US"/>
        </w:rPr>
      </w:pPr>
    </w:p>
    <w:p w14:paraId="22471F49" w14:textId="77777777" w:rsidR="005F4357" w:rsidRDefault="005F4357" w:rsidP="00454271">
      <w:pPr>
        <w:rPr>
          <w:lang w:val="en-US"/>
        </w:rPr>
      </w:pPr>
    </w:p>
    <w:p w14:paraId="4D7F8D18" w14:textId="7AEFBD7E" w:rsidR="00BC5FF4" w:rsidRDefault="00BC5FF4" w:rsidP="00454271">
      <w:pPr>
        <w:rPr>
          <w:b/>
          <w:bCs/>
          <w:lang w:val="en-US"/>
        </w:rPr>
      </w:pPr>
      <w:r w:rsidRPr="00BC5FF4">
        <w:rPr>
          <w:b/>
          <w:bCs/>
          <w:lang w:val="en-US"/>
        </w:rPr>
        <w:t xml:space="preserve">Assignment </w:t>
      </w:r>
      <w:r w:rsidR="001B2BC2">
        <w:rPr>
          <w:b/>
          <w:bCs/>
          <w:lang w:val="en-US"/>
        </w:rPr>
        <w:t>10</w:t>
      </w:r>
    </w:p>
    <w:p w14:paraId="1BD20062" w14:textId="77777777" w:rsidR="00734B7A" w:rsidRDefault="00734B7A" w:rsidP="00454271">
      <w:pPr>
        <w:rPr>
          <w:b/>
          <w:bCs/>
          <w:lang w:val="en-US"/>
        </w:rPr>
      </w:pPr>
    </w:p>
    <w:p w14:paraId="579BD6D5" w14:textId="00939FA8" w:rsidR="00734B7A" w:rsidRDefault="00734B7A" w:rsidP="00734B7A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111111"/>
        </w:rPr>
      </w:pPr>
      <w:r w:rsidRPr="00991ACF">
        <w:rPr>
          <w:rFonts w:asciiTheme="minorHAnsi" w:hAnsiTheme="minorHAnsi" w:cstheme="minorHAnsi"/>
          <w:color w:val="111111"/>
        </w:rPr>
        <w:t>15.1</w:t>
      </w:r>
      <w:r w:rsidRPr="00991ACF">
        <w:rPr>
          <w:rFonts w:asciiTheme="minorHAnsi" w:eastAsia="MS Mincho" w:hAnsiTheme="minorHAnsi" w:cstheme="minorHAnsi"/>
          <w:color w:val="111111"/>
        </w:rPr>
        <w:t xml:space="preserve">, </w:t>
      </w:r>
      <w:r w:rsidRPr="00991ACF">
        <w:rPr>
          <w:rFonts w:asciiTheme="minorHAnsi" w:hAnsiTheme="minorHAnsi" w:cstheme="minorHAnsi"/>
          <w:color w:val="111111"/>
        </w:rPr>
        <w:t>#</w:t>
      </w:r>
      <w:r>
        <w:rPr>
          <w:rFonts w:asciiTheme="minorHAnsi" w:hAnsiTheme="minorHAnsi" w:cstheme="minorHAnsi"/>
          <w:color w:val="111111"/>
        </w:rPr>
        <w:t>9,</w:t>
      </w:r>
      <w:r w:rsidRPr="00991ACF">
        <w:rPr>
          <w:rFonts w:asciiTheme="minorHAnsi" w:hAnsiTheme="minorHAnsi" w:cstheme="minorHAnsi"/>
          <w:color w:val="111111"/>
        </w:rPr>
        <w:t>1</w:t>
      </w:r>
      <w:r>
        <w:rPr>
          <w:rFonts w:asciiTheme="minorHAnsi" w:hAnsiTheme="minorHAnsi" w:cstheme="minorHAnsi"/>
          <w:color w:val="111111"/>
        </w:rPr>
        <w:t>0</w:t>
      </w:r>
      <w:r w:rsidRPr="00991ACF">
        <w:rPr>
          <w:rFonts w:asciiTheme="minorHAnsi" w:hAnsiTheme="minorHAnsi" w:cstheme="minorHAnsi"/>
          <w:color w:val="111111"/>
        </w:rPr>
        <w:t>,</w:t>
      </w:r>
      <w:r w:rsidR="00FC45BA">
        <w:rPr>
          <w:rFonts w:asciiTheme="minorHAnsi" w:hAnsiTheme="minorHAnsi" w:cstheme="minorHAnsi" w:hint="eastAsia"/>
          <w:color w:val="111111"/>
        </w:rPr>
        <w:t>19</w:t>
      </w:r>
      <w:r w:rsidRPr="00991ACF">
        <w:rPr>
          <w:rFonts w:asciiTheme="minorHAnsi" w:hAnsiTheme="minorHAnsi" w:cstheme="minorHAnsi"/>
          <w:color w:val="111111"/>
        </w:rPr>
        <w:t>,</w:t>
      </w:r>
      <w:r w:rsidR="00FC45BA">
        <w:rPr>
          <w:rFonts w:asciiTheme="minorHAnsi" w:hAnsiTheme="minorHAnsi" w:cstheme="minorHAnsi" w:hint="eastAsia"/>
          <w:color w:val="111111"/>
        </w:rPr>
        <w:t>22</w:t>
      </w:r>
      <w:r w:rsidRPr="00991ACF">
        <w:rPr>
          <w:rFonts w:asciiTheme="minorHAnsi" w:hAnsiTheme="minorHAnsi" w:cstheme="minorHAnsi"/>
          <w:color w:val="111111"/>
        </w:rPr>
        <w:t>,</w:t>
      </w:r>
      <w:r w:rsidR="00FC45BA">
        <w:rPr>
          <w:rFonts w:asciiTheme="minorHAnsi" w:hAnsiTheme="minorHAnsi" w:cstheme="minorHAnsi" w:hint="eastAsia"/>
          <w:color w:val="111111"/>
        </w:rPr>
        <w:t>27</w:t>
      </w:r>
      <w:r>
        <w:rPr>
          <w:rFonts w:asciiTheme="minorHAnsi" w:hAnsiTheme="minorHAnsi" w:cstheme="minorHAnsi"/>
          <w:color w:val="111111"/>
        </w:rPr>
        <w:t>,</w:t>
      </w:r>
      <w:r w:rsidR="00C8411F">
        <w:rPr>
          <w:rFonts w:asciiTheme="minorHAnsi" w:hAnsiTheme="minorHAnsi" w:cstheme="minorHAnsi" w:hint="eastAsia"/>
          <w:color w:val="111111"/>
        </w:rPr>
        <w:t>34</w:t>
      </w:r>
    </w:p>
    <w:p w14:paraId="108D83E5" w14:textId="07A43C6E" w:rsidR="00734B7A" w:rsidRPr="00991ACF" w:rsidRDefault="00734B7A" w:rsidP="00734B7A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111111"/>
        </w:rPr>
      </w:pPr>
      <w:r w:rsidRPr="00991ACF">
        <w:rPr>
          <w:rFonts w:asciiTheme="minorHAnsi" w:hAnsiTheme="minorHAnsi" w:cstheme="minorHAnsi"/>
          <w:color w:val="111111"/>
        </w:rPr>
        <w:t>15.2</w:t>
      </w:r>
      <w:r w:rsidRPr="00991ACF">
        <w:rPr>
          <w:rFonts w:asciiTheme="minorHAnsi" w:eastAsia="MS Mincho" w:hAnsiTheme="minorHAnsi" w:cstheme="minorHAnsi"/>
          <w:color w:val="111111"/>
        </w:rPr>
        <w:t xml:space="preserve">, </w:t>
      </w:r>
      <w:r w:rsidRPr="00991ACF">
        <w:rPr>
          <w:rFonts w:asciiTheme="minorHAnsi" w:hAnsiTheme="minorHAnsi" w:cstheme="minorHAnsi"/>
          <w:color w:val="111111"/>
        </w:rPr>
        <w:t>#</w:t>
      </w:r>
      <w:r w:rsidR="00D05995">
        <w:rPr>
          <w:rFonts w:asciiTheme="minorHAnsi" w:hAnsiTheme="minorHAnsi" w:cstheme="minorHAnsi" w:hint="eastAsia"/>
          <w:color w:val="111111"/>
        </w:rPr>
        <w:t>14</w:t>
      </w:r>
      <w:r w:rsidRPr="00991ACF">
        <w:rPr>
          <w:rFonts w:asciiTheme="minorHAnsi" w:hAnsiTheme="minorHAnsi" w:cstheme="minorHAnsi"/>
          <w:color w:val="111111"/>
        </w:rPr>
        <w:t>,17,</w:t>
      </w:r>
      <w:r w:rsidR="00481360">
        <w:rPr>
          <w:rFonts w:asciiTheme="minorHAnsi" w:hAnsiTheme="minorHAnsi" w:cstheme="minorHAnsi" w:hint="eastAsia"/>
          <w:color w:val="111111"/>
        </w:rPr>
        <w:t>20</w:t>
      </w:r>
      <w:r w:rsidRPr="00991ACF">
        <w:rPr>
          <w:rFonts w:asciiTheme="minorHAnsi" w:hAnsiTheme="minorHAnsi" w:cstheme="minorHAnsi"/>
          <w:color w:val="111111"/>
        </w:rPr>
        <w:t>,</w:t>
      </w:r>
      <w:r w:rsidR="006F6767">
        <w:rPr>
          <w:rFonts w:asciiTheme="minorHAnsi" w:hAnsiTheme="minorHAnsi" w:cstheme="minorHAnsi" w:hint="eastAsia"/>
          <w:color w:val="111111"/>
        </w:rPr>
        <w:t>46</w:t>
      </w:r>
      <w:r w:rsidRPr="00991ACF">
        <w:rPr>
          <w:rFonts w:asciiTheme="minorHAnsi" w:hAnsiTheme="minorHAnsi" w:cstheme="minorHAnsi"/>
          <w:color w:val="111111"/>
        </w:rPr>
        <w:t>,</w:t>
      </w:r>
      <w:r w:rsidR="0043122E">
        <w:rPr>
          <w:rFonts w:asciiTheme="minorHAnsi" w:hAnsiTheme="minorHAnsi" w:cstheme="minorHAnsi" w:hint="eastAsia"/>
          <w:color w:val="111111"/>
        </w:rPr>
        <w:t>48</w:t>
      </w:r>
      <w:r w:rsidRPr="00991ACF">
        <w:rPr>
          <w:rFonts w:asciiTheme="minorHAnsi" w:hAnsiTheme="minorHAnsi" w:cstheme="minorHAnsi"/>
          <w:color w:val="111111"/>
        </w:rPr>
        <w:t>,</w:t>
      </w:r>
      <w:r w:rsidR="00EC040C">
        <w:rPr>
          <w:rFonts w:asciiTheme="minorHAnsi" w:hAnsiTheme="minorHAnsi" w:cstheme="minorHAnsi" w:hint="eastAsia"/>
          <w:color w:val="111111"/>
        </w:rPr>
        <w:t>50,</w:t>
      </w:r>
      <w:r w:rsidR="00837A7E">
        <w:rPr>
          <w:rFonts w:asciiTheme="minorHAnsi" w:hAnsiTheme="minorHAnsi" w:cstheme="minorHAnsi" w:hint="eastAsia"/>
          <w:color w:val="111111"/>
        </w:rPr>
        <w:t>60</w:t>
      </w:r>
      <w:r w:rsidRPr="00991ACF">
        <w:rPr>
          <w:rFonts w:asciiTheme="minorHAnsi" w:hAnsiTheme="minorHAnsi" w:cstheme="minorHAnsi"/>
          <w:color w:val="111111"/>
        </w:rPr>
        <w:t>,7</w:t>
      </w:r>
      <w:r>
        <w:rPr>
          <w:rFonts w:asciiTheme="minorHAnsi" w:hAnsiTheme="minorHAnsi" w:cstheme="minorHAnsi"/>
          <w:color w:val="111111"/>
        </w:rPr>
        <w:t>2,78,80</w:t>
      </w:r>
    </w:p>
    <w:p w14:paraId="0323DABE" w14:textId="6C384285" w:rsidR="00BC5FF4" w:rsidRPr="00734B7A" w:rsidRDefault="00734B7A" w:rsidP="00734B7A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111111"/>
        </w:rPr>
      </w:pPr>
      <w:r w:rsidRPr="00991ACF">
        <w:rPr>
          <w:rFonts w:asciiTheme="minorHAnsi" w:hAnsiTheme="minorHAnsi" w:cstheme="minorHAnsi"/>
          <w:color w:val="111111"/>
        </w:rPr>
        <w:t>15.3</w:t>
      </w:r>
      <w:r w:rsidRPr="00991ACF">
        <w:rPr>
          <w:rFonts w:asciiTheme="minorHAnsi" w:eastAsia="MS Mincho" w:hAnsiTheme="minorHAnsi" w:cstheme="minorHAnsi"/>
          <w:color w:val="111111"/>
        </w:rPr>
        <w:t xml:space="preserve">, </w:t>
      </w:r>
      <w:r w:rsidRPr="00991ACF">
        <w:rPr>
          <w:rFonts w:asciiTheme="minorHAnsi" w:hAnsiTheme="minorHAnsi" w:cstheme="minorHAnsi"/>
          <w:color w:val="111111"/>
        </w:rPr>
        <w:t>#11,</w:t>
      </w:r>
      <w:r w:rsidR="00BF6699">
        <w:rPr>
          <w:rFonts w:asciiTheme="minorHAnsi" w:hAnsiTheme="minorHAnsi" w:cstheme="minorHAnsi" w:hint="eastAsia"/>
          <w:color w:val="111111"/>
        </w:rPr>
        <w:t>18</w:t>
      </w:r>
      <w:r w:rsidRPr="00991ACF">
        <w:rPr>
          <w:rFonts w:asciiTheme="minorHAnsi" w:hAnsiTheme="minorHAnsi" w:cstheme="minorHAnsi"/>
          <w:color w:val="111111"/>
        </w:rPr>
        <w:t>,</w:t>
      </w:r>
      <w:r w:rsidR="00BF6699">
        <w:rPr>
          <w:rFonts w:asciiTheme="minorHAnsi" w:hAnsiTheme="minorHAnsi" w:cstheme="minorHAnsi" w:hint="eastAsia"/>
          <w:color w:val="111111"/>
        </w:rPr>
        <w:t>22</w:t>
      </w:r>
      <w:r>
        <w:rPr>
          <w:rFonts w:asciiTheme="minorHAnsi" w:hAnsiTheme="minorHAnsi" w:cstheme="minorHAnsi"/>
          <w:color w:val="111111"/>
        </w:rPr>
        <w:t>,</w:t>
      </w:r>
      <w:r w:rsidR="000B2704">
        <w:rPr>
          <w:rFonts w:asciiTheme="minorHAnsi" w:hAnsiTheme="minorHAnsi" w:cstheme="minorHAnsi" w:hint="eastAsia"/>
          <w:color w:val="111111"/>
        </w:rPr>
        <w:t>25</w:t>
      </w:r>
    </w:p>
    <w:p w14:paraId="684831B7" w14:textId="2E85805B" w:rsidR="000E4B2B" w:rsidRDefault="000E4B2B" w:rsidP="000E4B2B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111111"/>
        </w:rPr>
      </w:pPr>
      <w:r w:rsidRPr="00991ACF">
        <w:rPr>
          <w:rFonts w:asciiTheme="minorHAnsi" w:hAnsiTheme="minorHAnsi" w:cstheme="minorHAnsi"/>
          <w:color w:val="111111"/>
        </w:rPr>
        <w:t>15.4</w:t>
      </w:r>
      <w:r w:rsidRPr="00991ACF">
        <w:rPr>
          <w:rFonts w:asciiTheme="minorHAnsi" w:eastAsia="MS Mincho" w:hAnsiTheme="minorHAnsi" w:cstheme="minorHAnsi"/>
          <w:color w:val="111111"/>
        </w:rPr>
        <w:t xml:space="preserve">, </w:t>
      </w:r>
      <w:r w:rsidRPr="00991ACF">
        <w:rPr>
          <w:rFonts w:asciiTheme="minorHAnsi" w:hAnsiTheme="minorHAnsi" w:cstheme="minorHAnsi"/>
          <w:color w:val="111111"/>
        </w:rPr>
        <w:t>#3,</w:t>
      </w:r>
      <w:r w:rsidR="00192655">
        <w:rPr>
          <w:rFonts w:asciiTheme="minorHAnsi" w:hAnsiTheme="minorHAnsi" w:cstheme="minorHAnsi" w:hint="eastAsia"/>
          <w:color w:val="111111"/>
        </w:rPr>
        <w:t>5</w:t>
      </w:r>
      <w:r>
        <w:rPr>
          <w:rFonts w:asciiTheme="minorHAnsi" w:hAnsiTheme="minorHAnsi" w:cstheme="minorHAnsi"/>
          <w:color w:val="111111"/>
        </w:rPr>
        <w:t>,</w:t>
      </w:r>
      <w:r w:rsidRPr="00991ACF">
        <w:rPr>
          <w:rFonts w:asciiTheme="minorHAnsi" w:hAnsiTheme="minorHAnsi" w:cstheme="minorHAnsi"/>
          <w:color w:val="111111"/>
        </w:rPr>
        <w:t>11,</w:t>
      </w:r>
      <w:r w:rsidR="00192655">
        <w:rPr>
          <w:rFonts w:asciiTheme="minorHAnsi" w:hAnsiTheme="minorHAnsi" w:cstheme="minorHAnsi" w:hint="eastAsia"/>
          <w:color w:val="111111"/>
        </w:rPr>
        <w:t>16</w:t>
      </w:r>
      <w:r w:rsidRPr="00991ACF">
        <w:rPr>
          <w:rFonts w:asciiTheme="minorHAnsi" w:hAnsiTheme="minorHAnsi" w:cstheme="minorHAnsi"/>
          <w:color w:val="111111"/>
        </w:rPr>
        <w:t>,</w:t>
      </w:r>
      <w:r w:rsidR="00132455">
        <w:rPr>
          <w:rFonts w:asciiTheme="minorHAnsi" w:hAnsiTheme="minorHAnsi" w:cstheme="minorHAnsi" w:hint="eastAsia"/>
          <w:color w:val="111111"/>
        </w:rPr>
        <w:t>25</w:t>
      </w:r>
      <w:r w:rsidRPr="00991ACF">
        <w:rPr>
          <w:rFonts w:asciiTheme="minorHAnsi" w:hAnsiTheme="minorHAnsi" w:cstheme="minorHAnsi"/>
          <w:color w:val="111111"/>
        </w:rPr>
        <w:t>,3</w:t>
      </w:r>
      <w:r w:rsidR="004C7DD5">
        <w:rPr>
          <w:rFonts w:asciiTheme="minorHAnsi" w:hAnsiTheme="minorHAnsi" w:cstheme="minorHAnsi"/>
          <w:color w:val="111111"/>
        </w:rPr>
        <w:t>6</w:t>
      </w:r>
      <w:r w:rsidRPr="00991ACF">
        <w:rPr>
          <w:rFonts w:asciiTheme="minorHAnsi" w:hAnsiTheme="minorHAnsi" w:cstheme="minorHAnsi"/>
          <w:color w:val="111111"/>
        </w:rPr>
        <w:t>,</w:t>
      </w:r>
      <w:r w:rsidR="008F5759">
        <w:rPr>
          <w:rFonts w:asciiTheme="minorHAnsi" w:hAnsiTheme="minorHAnsi" w:cstheme="minorHAnsi" w:hint="eastAsia"/>
          <w:color w:val="111111"/>
        </w:rPr>
        <w:t>46</w:t>
      </w:r>
    </w:p>
    <w:p w14:paraId="1FF06F0E" w14:textId="6096EC7C" w:rsidR="009906AD" w:rsidRPr="00991ACF" w:rsidRDefault="009906AD" w:rsidP="009906AD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111111"/>
        </w:rPr>
      </w:pPr>
      <w:r w:rsidRPr="00991ACF">
        <w:rPr>
          <w:rFonts w:asciiTheme="minorHAnsi" w:hAnsiTheme="minorHAnsi" w:cstheme="minorHAnsi"/>
          <w:color w:val="111111"/>
        </w:rPr>
        <w:t>15.5</w:t>
      </w:r>
      <w:r w:rsidRPr="00991ACF">
        <w:rPr>
          <w:rFonts w:asciiTheme="minorHAnsi" w:eastAsia="MS Mincho" w:hAnsiTheme="minorHAnsi" w:cstheme="minorHAnsi"/>
          <w:color w:val="111111"/>
        </w:rPr>
        <w:t xml:space="preserve">, </w:t>
      </w:r>
      <w:r w:rsidRPr="00991ACF">
        <w:rPr>
          <w:rFonts w:asciiTheme="minorHAnsi" w:hAnsiTheme="minorHAnsi" w:cstheme="minorHAnsi"/>
          <w:color w:val="111111"/>
        </w:rPr>
        <w:t>#</w:t>
      </w:r>
      <w:r w:rsidR="001A1776">
        <w:rPr>
          <w:rFonts w:asciiTheme="minorHAnsi" w:hAnsiTheme="minorHAnsi" w:cstheme="minorHAnsi" w:hint="eastAsia"/>
          <w:color w:val="111111"/>
        </w:rPr>
        <w:t>7</w:t>
      </w:r>
      <w:r w:rsidRPr="00991ACF">
        <w:rPr>
          <w:rFonts w:asciiTheme="minorHAnsi" w:hAnsiTheme="minorHAnsi" w:cstheme="minorHAnsi"/>
          <w:color w:val="111111"/>
        </w:rPr>
        <w:t>,1</w:t>
      </w:r>
      <w:r w:rsidR="00587820">
        <w:rPr>
          <w:rFonts w:asciiTheme="minorHAnsi" w:hAnsiTheme="minorHAnsi" w:cstheme="minorHAnsi"/>
          <w:color w:val="111111"/>
        </w:rPr>
        <w:t>6</w:t>
      </w:r>
      <w:r w:rsidRPr="00991ACF">
        <w:rPr>
          <w:rFonts w:asciiTheme="minorHAnsi" w:hAnsiTheme="minorHAnsi" w:cstheme="minorHAnsi"/>
          <w:color w:val="111111"/>
        </w:rPr>
        <w:t>,21,</w:t>
      </w:r>
      <w:r w:rsidR="00A53AE2">
        <w:rPr>
          <w:rFonts w:asciiTheme="minorHAnsi" w:hAnsiTheme="minorHAnsi" w:cstheme="minorHAnsi" w:hint="eastAsia"/>
          <w:color w:val="111111"/>
        </w:rPr>
        <w:t>24</w:t>
      </w:r>
      <w:r w:rsidRPr="00991ACF">
        <w:rPr>
          <w:rFonts w:asciiTheme="minorHAnsi" w:hAnsiTheme="minorHAnsi" w:cstheme="minorHAnsi"/>
          <w:color w:val="111111"/>
        </w:rPr>
        <w:t>,29,4</w:t>
      </w:r>
      <w:r w:rsidR="009D1EB4">
        <w:rPr>
          <w:rFonts w:asciiTheme="minorHAnsi" w:hAnsiTheme="minorHAnsi" w:cstheme="minorHAnsi"/>
          <w:color w:val="111111"/>
        </w:rPr>
        <w:t>2</w:t>
      </w:r>
    </w:p>
    <w:p w14:paraId="4B20F4F7" w14:textId="77777777" w:rsidR="009F0229" w:rsidRDefault="009F0229" w:rsidP="00EA7FBB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3DA23189" w14:textId="77777777" w:rsidR="009E5038" w:rsidRDefault="009E5038" w:rsidP="009E503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The questions above need to be submitted; students are encouraged to attempt other questions in the same chapters if they need more exercises.</w:t>
      </w:r>
    </w:p>
    <w:p w14:paraId="1253259F" w14:textId="77777777" w:rsidR="009E5038" w:rsidRDefault="009E5038" w:rsidP="009E503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</w:p>
    <w:p w14:paraId="1AD6F7DE" w14:textId="4B8BDEB2" w:rsidR="009E5038" w:rsidRDefault="009E5038" w:rsidP="009E503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11111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Deadline: 11:59 PM, Friday, </w:t>
      </w:r>
      <w:r>
        <w:rPr>
          <w:rFonts w:ascii="Verdana" w:hAnsi="Verdana" w:hint="eastAsia"/>
          <w:color w:val="000000"/>
          <w:sz w:val="20"/>
          <w:szCs w:val="20"/>
          <w:bdr w:val="none" w:sz="0" w:space="0" w:color="auto" w:frame="1"/>
        </w:rPr>
        <w:t>Apr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bdr w:val="none" w:sz="0" w:space="0" w:color="auto" w:frame="1"/>
        </w:rPr>
        <w:t>12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--- solutions should be submitted online on Blackboard in one single PDF file.</w:t>
      </w:r>
    </w:p>
    <w:p w14:paraId="202D0418" w14:textId="4C463D15" w:rsidR="00BB5A2D" w:rsidRDefault="00BB5A2D" w:rsidP="009E503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310A042B" w14:textId="77777777" w:rsidR="00745118" w:rsidRDefault="00745118" w:rsidP="009E503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046443A4" w14:textId="551E5D5E" w:rsidR="00745118" w:rsidRPr="0060124C" w:rsidRDefault="00745118" w:rsidP="007451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</w:pPr>
      <w:r w:rsidRPr="0060124C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Quiz </w:t>
      </w:r>
      <w:r>
        <w:rPr>
          <w:rFonts w:asciiTheme="minorHAnsi" w:hAnsiTheme="minorHAnsi" w:cstheme="minorHAnsi" w:hint="eastAsia"/>
          <w:b/>
          <w:bCs/>
          <w:color w:val="000000"/>
          <w:bdr w:val="none" w:sz="0" w:space="0" w:color="auto" w:frame="1"/>
        </w:rPr>
        <w:t>3</w:t>
      </w:r>
      <w:r w:rsidRPr="0060124C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 next week (Week </w:t>
      </w:r>
      <w:r>
        <w:rPr>
          <w:rFonts w:asciiTheme="minorHAnsi" w:hAnsiTheme="minorHAnsi" w:cstheme="minorHAnsi" w:hint="eastAsia"/>
          <w:b/>
          <w:bCs/>
          <w:color w:val="000000"/>
          <w:bdr w:val="none" w:sz="0" w:space="0" w:color="auto" w:frame="1"/>
        </w:rPr>
        <w:t>11</w:t>
      </w: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, </w:t>
      </w:r>
      <w:r>
        <w:rPr>
          <w:rFonts w:asciiTheme="minorHAnsi" w:hAnsiTheme="minorHAnsi" w:cstheme="minorHAnsi" w:hint="eastAsia"/>
          <w:b/>
          <w:bCs/>
          <w:color w:val="000000"/>
          <w:bdr w:val="none" w:sz="0" w:space="0" w:color="auto" w:frame="1"/>
        </w:rPr>
        <w:t>Apr</w:t>
      </w: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 </w:t>
      </w:r>
      <w:r>
        <w:rPr>
          <w:rFonts w:asciiTheme="minorHAnsi" w:hAnsiTheme="minorHAnsi" w:cstheme="minorHAnsi" w:hint="eastAsia"/>
          <w:b/>
          <w:bCs/>
          <w:color w:val="000000"/>
          <w:bdr w:val="none" w:sz="0" w:space="0" w:color="auto" w:frame="1"/>
        </w:rPr>
        <w:t>8</w:t>
      </w: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 – </w:t>
      </w:r>
      <w:r>
        <w:rPr>
          <w:rFonts w:asciiTheme="minorHAnsi" w:hAnsiTheme="minorHAnsi" w:cstheme="minorHAnsi" w:hint="eastAsia"/>
          <w:b/>
          <w:bCs/>
          <w:color w:val="000000"/>
          <w:bdr w:val="none" w:sz="0" w:space="0" w:color="auto" w:frame="1"/>
        </w:rPr>
        <w:t>12</w:t>
      </w: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, in tutorials</w:t>
      </w:r>
      <w:r w:rsidRPr="0060124C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)</w:t>
      </w:r>
    </w:p>
    <w:p w14:paraId="15838C73" w14:textId="77777777" w:rsidR="00745118" w:rsidRPr="0060124C" w:rsidRDefault="00745118" w:rsidP="007451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72AFCF26" w14:textId="1286E71A" w:rsidR="00745118" w:rsidRPr="0060124C" w:rsidRDefault="00745118" w:rsidP="0074511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</w:rPr>
      </w:pPr>
      <w:r w:rsidRPr="0060124C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Scope =  </w:t>
      </w:r>
      <w:r w:rsidR="00187360">
        <w:rPr>
          <w:rFonts w:asciiTheme="minorHAnsi" w:hAnsiTheme="minorHAnsi" w:cstheme="minorHAnsi" w:hint="eastAsia"/>
          <w:color w:val="000000"/>
          <w:bdr w:val="none" w:sz="0" w:space="0" w:color="auto" w:frame="1"/>
        </w:rPr>
        <w:t>14.1 to 14.6</w:t>
      </w:r>
      <w:r w:rsidR="00CC6D82">
        <w:rPr>
          <w:rFonts w:asciiTheme="minorHAnsi" w:hAnsiTheme="minorHAnsi" w:cstheme="minorHAnsi" w:hint="eastAsia"/>
          <w:color w:val="000000"/>
          <w:bdr w:val="none" w:sz="0" w:space="0" w:color="auto" w:frame="1"/>
        </w:rPr>
        <w:t xml:space="preserve"> (inclusive)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; three problems (could have parts); 30 minutes.</w:t>
      </w:r>
    </w:p>
    <w:p w14:paraId="18A4C69D" w14:textId="77777777" w:rsidR="00745118" w:rsidRPr="00393995" w:rsidRDefault="00745118" w:rsidP="009E503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sectPr w:rsidR="00745118" w:rsidRPr="00393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2418A"/>
    <w:multiLevelType w:val="hybridMultilevel"/>
    <w:tmpl w:val="16B0A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71"/>
    <w:rsid w:val="00000C6D"/>
    <w:rsid w:val="00034862"/>
    <w:rsid w:val="00042359"/>
    <w:rsid w:val="00047BDE"/>
    <w:rsid w:val="00051902"/>
    <w:rsid w:val="000528D4"/>
    <w:rsid w:val="0006642B"/>
    <w:rsid w:val="00067A2D"/>
    <w:rsid w:val="0007687F"/>
    <w:rsid w:val="000768AE"/>
    <w:rsid w:val="00077597"/>
    <w:rsid w:val="00083E2A"/>
    <w:rsid w:val="000B167C"/>
    <w:rsid w:val="000B1782"/>
    <w:rsid w:val="000B2704"/>
    <w:rsid w:val="000B4D18"/>
    <w:rsid w:val="000D5E4B"/>
    <w:rsid w:val="000E4B2B"/>
    <w:rsid w:val="00102303"/>
    <w:rsid w:val="001040DE"/>
    <w:rsid w:val="00120165"/>
    <w:rsid w:val="00132455"/>
    <w:rsid w:val="001340ED"/>
    <w:rsid w:val="001345EA"/>
    <w:rsid w:val="00142090"/>
    <w:rsid w:val="00145AC3"/>
    <w:rsid w:val="00151297"/>
    <w:rsid w:val="0015148A"/>
    <w:rsid w:val="00154EBF"/>
    <w:rsid w:val="001622A3"/>
    <w:rsid w:val="001631DA"/>
    <w:rsid w:val="00165F83"/>
    <w:rsid w:val="00170F38"/>
    <w:rsid w:val="001715C0"/>
    <w:rsid w:val="00180136"/>
    <w:rsid w:val="001807AF"/>
    <w:rsid w:val="001820D6"/>
    <w:rsid w:val="00187360"/>
    <w:rsid w:val="00192655"/>
    <w:rsid w:val="001A1776"/>
    <w:rsid w:val="001A6EB4"/>
    <w:rsid w:val="001B2BC2"/>
    <w:rsid w:val="001C7F53"/>
    <w:rsid w:val="001D2EA6"/>
    <w:rsid w:val="001D4177"/>
    <w:rsid w:val="001E6632"/>
    <w:rsid w:val="001F392B"/>
    <w:rsid w:val="002135EA"/>
    <w:rsid w:val="002204D2"/>
    <w:rsid w:val="00231C42"/>
    <w:rsid w:val="002536E8"/>
    <w:rsid w:val="00264F86"/>
    <w:rsid w:val="002667CC"/>
    <w:rsid w:val="0029004B"/>
    <w:rsid w:val="0029130E"/>
    <w:rsid w:val="002A14DA"/>
    <w:rsid w:val="002A1DDB"/>
    <w:rsid w:val="002A78F3"/>
    <w:rsid w:val="002B2F6D"/>
    <w:rsid w:val="002B48C0"/>
    <w:rsid w:val="002C5818"/>
    <w:rsid w:val="002E2AB3"/>
    <w:rsid w:val="002F3960"/>
    <w:rsid w:val="002F7275"/>
    <w:rsid w:val="00305F8E"/>
    <w:rsid w:val="00306DD0"/>
    <w:rsid w:val="003112C4"/>
    <w:rsid w:val="0031520C"/>
    <w:rsid w:val="00315DE2"/>
    <w:rsid w:val="00332C7D"/>
    <w:rsid w:val="00335F88"/>
    <w:rsid w:val="00377514"/>
    <w:rsid w:val="00384509"/>
    <w:rsid w:val="00390EDE"/>
    <w:rsid w:val="00393995"/>
    <w:rsid w:val="00393F20"/>
    <w:rsid w:val="00397C90"/>
    <w:rsid w:val="003A12B1"/>
    <w:rsid w:val="003B2E20"/>
    <w:rsid w:val="003B3E1D"/>
    <w:rsid w:val="003C488D"/>
    <w:rsid w:val="003D6EDA"/>
    <w:rsid w:val="003E0999"/>
    <w:rsid w:val="003E27F7"/>
    <w:rsid w:val="003E3B88"/>
    <w:rsid w:val="003F5362"/>
    <w:rsid w:val="003F6CA4"/>
    <w:rsid w:val="0040568C"/>
    <w:rsid w:val="004170FB"/>
    <w:rsid w:val="00422221"/>
    <w:rsid w:val="0043122E"/>
    <w:rsid w:val="00434D35"/>
    <w:rsid w:val="0044285E"/>
    <w:rsid w:val="00454271"/>
    <w:rsid w:val="004543D5"/>
    <w:rsid w:val="00463CC8"/>
    <w:rsid w:val="004664A1"/>
    <w:rsid w:val="004668DD"/>
    <w:rsid w:val="00476010"/>
    <w:rsid w:val="00481360"/>
    <w:rsid w:val="004953E3"/>
    <w:rsid w:val="004A1A69"/>
    <w:rsid w:val="004A3668"/>
    <w:rsid w:val="004C7DD5"/>
    <w:rsid w:val="004D109B"/>
    <w:rsid w:val="004D371F"/>
    <w:rsid w:val="004E0EA6"/>
    <w:rsid w:val="004E27A7"/>
    <w:rsid w:val="0050711A"/>
    <w:rsid w:val="00530CAB"/>
    <w:rsid w:val="00533CDA"/>
    <w:rsid w:val="0053518C"/>
    <w:rsid w:val="00535D72"/>
    <w:rsid w:val="00541BCC"/>
    <w:rsid w:val="00546D15"/>
    <w:rsid w:val="00553D9A"/>
    <w:rsid w:val="0055579B"/>
    <w:rsid w:val="00574CED"/>
    <w:rsid w:val="00575086"/>
    <w:rsid w:val="00576C16"/>
    <w:rsid w:val="00581B42"/>
    <w:rsid w:val="00587820"/>
    <w:rsid w:val="00587E78"/>
    <w:rsid w:val="00590654"/>
    <w:rsid w:val="00594731"/>
    <w:rsid w:val="00595D15"/>
    <w:rsid w:val="00596282"/>
    <w:rsid w:val="00596BD5"/>
    <w:rsid w:val="005B25C9"/>
    <w:rsid w:val="005C1AA6"/>
    <w:rsid w:val="005C7ECE"/>
    <w:rsid w:val="005D58C5"/>
    <w:rsid w:val="005E6A32"/>
    <w:rsid w:val="005F26D8"/>
    <w:rsid w:val="005F3AE8"/>
    <w:rsid w:val="005F4357"/>
    <w:rsid w:val="00600198"/>
    <w:rsid w:val="006011D7"/>
    <w:rsid w:val="00604C5A"/>
    <w:rsid w:val="006259C3"/>
    <w:rsid w:val="0064533A"/>
    <w:rsid w:val="006626C2"/>
    <w:rsid w:val="0066673C"/>
    <w:rsid w:val="00671E9C"/>
    <w:rsid w:val="006778FD"/>
    <w:rsid w:val="0068087A"/>
    <w:rsid w:val="00684F68"/>
    <w:rsid w:val="00687C8A"/>
    <w:rsid w:val="006946EB"/>
    <w:rsid w:val="006965C9"/>
    <w:rsid w:val="006C15C2"/>
    <w:rsid w:val="006D569A"/>
    <w:rsid w:val="006E6318"/>
    <w:rsid w:val="006F056C"/>
    <w:rsid w:val="006F6767"/>
    <w:rsid w:val="007007C3"/>
    <w:rsid w:val="007056EF"/>
    <w:rsid w:val="007062C6"/>
    <w:rsid w:val="00711C6F"/>
    <w:rsid w:val="00722FAB"/>
    <w:rsid w:val="00731C27"/>
    <w:rsid w:val="00733792"/>
    <w:rsid w:val="00734B7A"/>
    <w:rsid w:val="00745118"/>
    <w:rsid w:val="00760DD2"/>
    <w:rsid w:val="00766291"/>
    <w:rsid w:val="0077080A"/>
    <w:rsid w:val="00771E03"/>
    <w:rsid w:val="00781E96"/>
    <w:rsid w:val="00790467"/>
    <w:rsid w:val="00792428"/>
    <w:rsid w:val="007A4847"/>
    <w:rsid w:val="007A68CB"/>
    <w:rsid w:val="007B7952"/>
    <w:rsid w:val="007D6207"/>
    <w:rsid w:val="007E525E"/>
    <w:rsid w:val="007E67D4"/>
    <w:rsid w:val="007F7559"/>
    <w:rsid w:val="00804A68"/>
    <w:rsid w:val="00816161"/>
    <w:rsid w:val="0082144D"/>
    <w:rsid w:val="008235BC"/>
    <w:rsid w:val="00823A66"/>
    <w:rsid w:val="00832C8C"/>
    <w:rsid w:val="00837A7E"/>
    <w:rsid w:val="00840485"/>
    <w:rsid w:val="008409F8"/>
    <w:rsid w:val="008428A2"/>
    <w:rsid w:val="008569A2"/>
    <w:rsid w:val="0086367C"/>
    <w:rsid w:val="008836FC"/>
    <w:rsid w:val="00887229"/>
    <w:rsid w:val="0088754D"/>
    <w:rsid w:val="0089337F"/>
    <w:rsid w:val="00894530"/>
    <w:rsid w:val="008A0C79"/>
    <w:rsid w:val="008A7237"/>
    <w:rsid w:val="008B2CB4"/>
    <w:rsid w:val="008D2BB0"/>
    <w:rsid w:val="008D55F9"/>
    <w:rsid w:val="008E08E5"/>
    <w:rsid w:val="008E3B50"/>
    <w:rsid w:val="008F3077"/>
    <w:rsid w:val="008F3C07"/>
    <w:rsid w:val="008F5759"/>
    <w:rsid w:val="009039F0"/>
    <w:rsid w:val="0090667F"/>
    <w:rsid w:val="00921A0B"/>
    <w:rsid w:val="00931004"/>
    <w:rsid w:val="00937147"/>
    <w:rsid w:val="009409EA"/>
    <w:rsid w:val="00947486"/>
    <w:rsid w:val="0095715C"/>
    <w:rsid w:val="009669A4"/>
    <w:rsid w:val="00976A9E"/>
    <w:rsid w:val="009810E1"/>
    <w:rsid w:val="009906AD"/>
    <w:rsid w:val="00996D10"/>
    <w:rsid w:val="009A22DA"/>
    <w:rsid w:val="009A248D"/>
    <w:rsid w:val="009A64C8"/>
    <w:rsid w:val="009B6734"/>
    <w:rsid w:val="009C08C1"/>
    <w:rsid w:val="009D0185"/>
    <w:rsid w:val="009D1EB4"/>
    <w:rsid w:val="009E5038"/>
    <w:rsid w:val="009F0229"/>
    <w:rsid w:val="00A04D7E"/>
    <w:rsid w:val="00A105E5"/>
    <w:rsid w:val="00A21F21"/>
    <w:rsid w:val="00A24EF2"/>
    <w:rsid w:val="00A27266"/>
    <w:rsid w:val="00A320D2"/>
    <w:rsid w:val="00A3403E"/>
    <w:rsid w:val="00A3444B"/>
    <w:rsid w:val="00A35270"/>
    <w:rsid w:val="00A37F8A"/>
    <w:rsid w:val="00A4282B"/>
    <w:rsid w:val="00A4519F"/>
    <w:rsid w:val="00A53AE2"/>
    <w:rsid w:val="00A718C8"/>
    <w:rsid w:val="00A77B49"/>
    <w:rsid w:val="00A86B34"/>
    <w:rsid w:val="00A920CC"/>
    <w:rsid w:val="00A92A89"/>
    <w:rsid w:val="00A94253"/>
    <w:rsid w:val="00A9652E"/>
    <w:rsid w:val="00A977F3"/>
    <w:rsid w:val="00AB2715"/>
    <w:rsid w:val="00AB5520"/>
    <w:rsid w:val="00AB6C6C"/>
    <w:rsid w:val="00AD2B71"/>
    <w:rsid w:val="00AD35CE"/>
    <w:rsid w:val="00AE67BD"/>
    <w:rsid w:val="00AF1954"/>
    <w:rsid w:val="00AF1D4F"/>
    <w:rsid w:val="00AF2379"/>
    <w:rsid w:val="00AF5EFD"/>
    <w:rsid w:val="00B01E95"/>
    <w:rsid w:val="00B12A6C"/>
    <w:rsid w:val="00B3768E"/>
    <w:rsid w:val="00B37D27"/>
    <w:rsid w:val="00B56633"/>
    <w:rsid w:val="00B6548B"/>
    <w:rsid w:val="00B66831"/>
    <w:rsid w:val="00B956C2"/>
    <w:rsid w:val="00BA4755"/>
    <w:rsid w:val="00BB5A2D"/>
    <w:rsid w:val="00BC08F4"/>
    <w:rsid w:val="00BC4A0C"/>
    <w:rsid w:val="00BC5FF4"/>
    <w:rsid w:val="00BD1D76"/>
    <w:rsid w:val="00BD4F5C"/>
    <w:rsid w:val="00BD5646"/>
    <w:rsid w:val="00BE2531"/>
    <w:rsid w:val="00BE38BB"/>
    <w:rsid w:val="00BE4F74"/>
    <w:rsid w:val="00BE7B83"/>
    <w:rsid w:val="00BF6416"/>
    <w:rsid w:val="00BF6699"/>
    <w:rsid w:val="00BF6E51"/>
    <w:rsid w:val="00C032EE"/>
    <w:rsid w:val="00C06925"/>
    <w:rsid w:val="00C15F58"/>
    <w:rsid w:val="00C160C4"/>
    <w:rsid w:val="00C201BF"/>
    <w:rsid w:val="00C2589C"/>
    <w:rsid w:val="00C317EE"/>
    <w:rsid w:val="00C37711"/>
    <w:rsid w:val="00C45F8F"/>
    <w:rsid w:val="00C54E2E"/>
    <w:rsid w:val="00C561FB"/>
    <w:rsid w:val="00C6093C"/>
    <w:rsid w:val="00C674F1"/>
    <w:rsid w:val="00C74C8E"/>
    <w:rsid w:val="00C75E72"/>
    <w:rsid w:val="00C778FF"/>
    <w:rsid w:val="00C8411F"/>
    <w:rsid w:val="00C867D0"/>
    <w:rsid w:val="00C8699C"/>
    <w:rsid w:val="00CA4C6F"/>
    <w:rsid w:val="00CB08F0"/>
    <w:rsid w:val="00CC6D82"/>
    <w:rsid w:val="00CD3FA4"/>
    <w:rsid w:val="00CD6ADA"/>
    <w:rsid w:val="00CE2A59"/>
    <w:rsid w:val="00CE5E18"/>
    <w:rsid w:val="00CF609E"/>
    <w:rsid w:val="00D00AB9"/>
    <w:rsid w:val="00D02B13"/>
    <w:rsid w:val="00D036AF"/>
    <w:rsid w:val="00D05995"/>
    <w:rsid w:val="00D065C4"/>
    <w:rsid w:val="00D06DB3"/>
    <w:rsid w:val="00D107AD"/>
    <w:rsid w:val="00D13CB0"/>
    <w:rsid w:val="00D16C24"/>
    <w:rsid w:val="00D220B7"/>
    <w:rsid w:val="00D24632"/>
    <w:rsid w:val="00D31B78"/>
    <w:rsid w:val="00D40E22"/>
    <w:rsid w:val="00D44955"/>
    <w:rsid w:val="00D513D3"/>
    <w:rsid w:val="00D55E64"/>
    <w:rsid w:val="00D62D22"/>
    <w:rsid w:val="00D71351"/>
    <w:rsid w:val="00D73C26"/>
    <w:rsid w:val="00D77E75"/>
    <w:rsid w:val="00D83E41"/>
    <w:rsid w:val="00D84BE2"/>
    <w:rsid w:val="00D97E95"/>
    <w:rsid w:val="00DA1628"/>
    <w:rsid w:val="00DA26B2"/>
    <w:rsid w:val="00DC720D"/>
    <w:rsid w:val="00DC7BAB"/>
    <w:rsid w:val="00DD1E21"/>
    <w:rsid w:val="00DD3473"/>
    <w:rsid w:val="00DD4450"/>
    <w:rsid w:val="00DD6B2D"/>
    <w:rsid w:val="00DE63B6"/>
    <w:rsid w:val="00DF131A"/>
    <w:rsid w:val="00DF270F"/>
    <w:rsid w:val="00E10612"/>
    <w:rsid w:val="00E1083D"/>
    <w:rsid w:val="00E167F3"/>
    <w:rsid w:val="00E17FAD"/>
    <w:rsid w:val="00E21922"/>
    <w:rsid w:val="00E249EA"/>
    <w:rsid w:val="00E256F7"/>
    <w:rsid w:val="00E26F43"/>
    <w:rsid w:val="00E36824"/>
    <w:rsid w:val="00E57C3F"/>
    <w:rsid w:val="00E62E13"/>
    <w:rsid w:val="00E712A8"/>
    <w:rsid w:val="00E74C76"/>
    <w:rsid w:val="00E821AF"/>
    <w:rsid w:val="00E9163F"/>
    <w:rsid w:val="00EA7FBB"/>
    <w:rsid w:val="00EB26A2"/>
    <w:rsid w:val="00EC040C"/>
    <w:rsid w:val="00ED507B"/>
    <w:rsid w:val="00ED74EB"/>
    <w:rsid w:val="00EE10AE"/>
    <w:rsid w:val="00F037AE"/>
    <w:rsid w:val="00F10B2F"/>
    <w:rsid w:val="00F20024"/>
    <w:rsid w:val="00F2128E"/>
    <w:rsid w:val="00F25251"/>
    <w:rsid w:val="00F30E3A"/>
    <w:rsid w:val="00F377EF"/>
    <w:rsid w:val="00F42AA5"/>
    <w:rsid w:val="00F6116C"/>
    <w:rsid w:val="00F624F1"/>
    <w:rsid w:val="00F66AD4"/>
    <w:rsid w:val="00F73FAD"/>
    <w:rsid w:val="00F744CD"/>
    <w:rsid w:val="00F76586"/>
    <w:rsid w:val="00F8103A"/>
    <w:rsid w:val="00F94921"/>
    <w:rsid w:val="00F962AD"/>
    <w:rsid w:val="00FA01E0"/>
    <w:rsid w:val="00FA222E"/>
    <w:rsid w:val="00FB23F4"/>
    <w:rsid w:val="00FC45BA"/>
    <w:rsid w:val="00FF42CC"/>
    <w:rsid w:val="00FF44D8"/>
    <w:rsid w:val="00FF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221EA"/>
  <w15:chartTrackingRefBased/>
  <w15:docId w15:val="{9C3F226A-BC1D-DA49-9FFE-E8D205CB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68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western">
    <w:name w:val="western"/>
    <w:basedOn w:val="Normal"/>
    <w:rsid w:val="00434D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Huang</dc:creator>
  <cp:keywords/>
  <dc:description/>
  <cp:lastModifiedBy>Prof. Pooi-Yuen KAM (SSE)</cp:lastModifiedBy>
  <cp:revision>2</cp:revision>
  <dcterms:created xsi:type="dcterms:W3CDTF">2024-03-28T07:16:00Z</dcterms:created>
  <dcterms:modified xsi:type="dcterms:W3CDTF">2024-03-28T07:16:00Z</dcterms:modified>
</cp:coreProperties>
</file>