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420328006"/>
        <w:docPartObj>
          <w:docPartGallery w:val="Cover Pages"/>
          <w:docPartUnique/>
        </w:docPartObj>
      </w:sdtPr>
      <w:sdtEndPr/>
      <w:sdtContent>
        <w:p w:rsidR="00A436CE" w:rsidRDefault="00004691" w:rsidP="00484423">
          <w:pPr>
            <w:spacing w:line="480" w:lineRule="auto"/>
          </w:pPr>
          <w:r>
            <w:rPr>
              <w:noProof/>
            </w:rPr>
            <mc:AlternateContent>
              <mc:Choice Requires="wps">
                <w:drawing>
                  <wp:anchor distT="0" distB="0" distL="114300" distR="114300" simplePos="0" relativeHeight="251659264" behindDoc="0" locked="0" layoutInCell="1" allowOverlap="1">
                    <wp:simplePos x="0" y="0"/>
                    <wp:positionH relativeFrom="margin">
                      <wp:posOffset>5086350</wp:posOffset>
                    </wp:positionH>
                    <wp:positionV relativeFrom="page">
                      <wp:posOffset>228600</wp:posOffset>
                    </wp:positionV>
                    <wp:extent cx="857250" cy="987425"/>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857250" cy="98742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093210856"/>
                                  <w:dataBinding w:prefixMappings="xmlns:ns0='http://schemas.microsoft.com/office/2006/coverPageProps' " w:xpath="/ns0:CoverPageProperties[1]/ns0:PublishDate[1]" w:storeItemID="{55AF091B-3C7A-41E3-B477-F2FDAA23CFDA}"/>
                                  <w:date w:fullDate="2018-10-19T00:00:00Z">
                                    <w:dateFormat w:val="yyyy"/>
                                    <w:lid w:val="en-US"/>
                                    <w:storeMappedDataAs w:val="dateTime"/>
                                    <w:calendar w:val="gregorian"/>
                                  </w:date>
                                </w:sdtPr>
                                <w:sdtEndPr/>
                                <w:sdtContent>
                                  <w:p w:rsidR="00A23248" w:rsidRDefault="0086065C">
                                    <w:pPr>
                                      <w:pStyle w:val="NoSpacing"/>
                                      <w:jc w:val="right"/>
                                      <w:rPr>
                                        <w:color w:val="FFFFFF" w:themeColor="background1"/>
                                        <w:sz w:val="24"/>
                                        <w:szCs w:val="24"/>
                                      </w:rPr>
                                    </w:pPr>
                                    <w:r>
                                      <w:rPr>
                                        <w:color w:val="FFFFFF" w:themeColor="background1"/>
                                        <w:sz w:val="24"/>
                                        <w:szCs w:val="24"/>
                                      </w:rPr>
                                      <w:t>2018</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9800</wp14:pctHeight>
                    </wp14:sizeRelV>
                  </wp:anchor>
                </w:drawing>
              </mc:Choice>
              <mc:Fallback>
                <w:pict>
                  <v:rect id="Rectangle 132" o:spid="_x0000_s1026" style="position:absolute;margin-left:400.5pt;margin-top:18pt;width:67.5pt;height:77.75pt;z-index:251659264;visibility:visible;mso-wrap-style:square;mso-width-percent:0;mso-height-percent:98;mso-wrap-distance-left:9pt;mso-wrap-distance-top:0;mso-wrap-distance-right:9pt;mso-wrap-distance-bottom:0;mso-position-horizontal:absolute;mso-position-horizontal-relative:margin;mso-position-vertical:absolute;mso-position-vertical-relative:page;mso-width-percent:0;mso-height-percent:9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" fillcolor="#4472c4 [3204]" stroked="f" strokeweight="1pt">
                    <o:lock v:ext="edit" aspectratio="t"/>
                    <v:textbox inset="3.6pt,,3.6pt">
                      <w:txbxContent>
                        <w:sdt>
                          <w:sdtPr>
                            <w:rPr>
                              <w:color w:val="FFFFFF" w:themeColor="background1"/>
                              <w:sz w:val="24"/>
                              <w:szCs w:val="24"/>
                            </w:rPr>
                            <w:alias w:val="Year"/>
                            <w:tag w:val=""/>
                            <w:id w:val="1093210856"/>
                            <w:dataBinding w:prefixMappings="xmlns:ns0='http://schemas.microsoft.com/office/2006/coverPageProps' " w:xpath="/ns0:CoverPageProperties[1]/ns0:PublishDate[1]" w:storeItemID="{55AF091B-3C7A-41E3-B477-F2FDAA23CFDA}"/>
                            <w:date w:fullDate="2018-10-19T00:00:00Z">
                              <w:dateFormat w:val="yyyy"/>
                              <w:lid w:val="en-US"/>
                              <w:storeMappedDataAs w:val="dateTime"/>
                              <w:calendar w:val="gregorian"/>
                            </w:date>
                          </w:sdtPr>
                          <w:sdtEndPr/>
                          <w:sdtContent>
                            <w:p w:rsidR="00A23248" w:rsidRDefault="0086065C">
                              <w:pPr>
                                <w:pStyle w:val="NoSpacing"/>
                                <w:jc w:val="right"/>
                                <w:rPr>
                                  <w:color w:val="FFFFFF" w:themeColor="background1"/>
                                  <w:sz w:val="24"/>
                                  <w:szCs w:val="24"/>
                                </w:rPr>
                              </w:pPr>
                              <w:r>
                                <w:rPr>
                                  <w:color w:val="FFFFFF" w:themeColor="background1"/>
                                  <w:sz w:val="24"/>
                                  <w:szCs w:val="24"/>
                                </w:rPr>
                                <w:t>2018</w:t>
                              </w:r>
                            </w:p>
                          </w:sdtContent>
                        </w:sdt>
                      </w:txbxContent>
                    </v:textbox>
                    <w10:wrap anchorx="margin" anchory="page"/>
                  </v:rect>
                </w:pict>
              </mc:Fallback>
            </mc:AlternateContent>
          </w:r>
        </w:p>
        <w:p w:rsidR="00A436CE" w:rsidRDefault="00A436CE" w:rsidP="00484423">
          <w:pPr>
            <w:spacing w:line="480" w:lineRule="auto"/>
          </w:pPr>
          <w:r>
            <w:rPr>
              <w:noProof/>
            </w:rPr>
            <mc:AlternateContent>
              <mc:Choice Requires="wps">
                <w:drawing>
                  <wp:anchor distT="0" distB="0" distL="182880" distR="182880" simplePos="0" relativeHeight="251660288" behindDoc="0" locked="0" layoutInCell="1" allowOverlap="1">
                    <wp:simplePos x="0" y="0"/>
                    <wp:positionH relativeFrom="margin">
                      <wp:posOffset>323850</wp:posOffset>
                    </wp:positionH>
                    <wp:positionV relativeFrom="page">
                      <wp:posOffset>5429250</wp:posOffset>
                    </wp:positionV>
                    <wp:extent cx="5029200" cy="6720840"/>
                    <wp:effectExtent l="0" t="0" r="0" b="14605"/>
                    <wp:wrapSquare wrapText="bothSides"/>
                    <wp:docPr id="131" name="Text Box 131"/>
                    <wp:cNvGraphicFramePr/>
                    <a:graphic xmlns:a="http://schemas.openxmlformats.org/drawingml/2006/main">
                      <a:graphicData uri="http://schemas.microsoft.com/office/word/2010/wordprocessingShape">
                        <wps:wsp>
                          <wps:cNvSpPr txBox="1"/>
                          <wps:spPr>
                            <a:xfrm>
                              <a:off x="0" y="0"/>
                              <a:ext cx="50292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23248" w:rsidRDefault="0039570B">
                                <w:pPr>
                                  <w:pStyle w:val="NoSpacing"/>
                                  <w:spacing w:before="40" w:after="560" w:line="216" w:lineRule="auto"/>
                                  <w:rPr>
                                    <w:color w:val="4472C4" w:themeColor="accent1"/>
                                    <w:sz w:val="72"/>
                                    <w:szCs w:val="72"/>
                                  </w:rPr>
                                </w:pPr>
                                <w:sdt>
                                  <w:sdtPr>
                                    <w:rPr>
                                      <w:color w:val="4472C4" w:themeColor="accent1"/>
                                      <w:sz w:val="72"/>
                                      <w:szCs w:val="72"/>
                                    </w:rPr>
                                    <w:alias w:val="Title"/>
                                    <w:tag w:val=""/>
                                    <w:id w:val="-1693914412"/>
                                    <w:dataBinding w:prefixMappings="xmlns:ns0='http://purl.org/dc/elements/1.1/' xmlns:ns1='http://schemas.openxmlformats.org/package/2006/metadata/core-properties' " w:xpath="/ns1:coreProperties[1]/ns0:title[1]" w:storeItemID="{6C3C8BC8-F283-45AE-878A-BAB7291924A1}"/>
                                    <w:text/>
                                  </w:sdtPr>
                                  <w:sdtEndPr/>
                                  <w:sdtContent>
                                    <w:r w:rsidR="00A23248">
                                      <w:rPr>
                                        <w:color w:val="4472C4" w:themeColor="accent1"/>
                                        <w:sz w:val="72"/>
                                        <w:szCs w:val="72"/>
                                      </w:rPr>
                                      <w:t>Seattle Police Department 911 Call Log Analysis</w:t>
                                    </w:r>
                                  </w:sdtContent>
                                </w:sdt>
                              </w:p>
                              <w:sdt>
                                <w:sdtPr>
                                  <w:rPr>
                                    <w:caps/>
                                    <w:color w:val="1F4E79" w:themeColor="accent5" w:themeShade="80"/>
                                    <w:sz w:val="28"/>
                                    <w:szCs w:val="28"/>
                                  </w:rPr>
                                  <w:alias w:val="Subtitle"/>
                                  <w:tag w:val=""/>
                                  <w:id w:val="832263916"/>
                                  <w:dataBinding w:prefixMappings="xmlns:ns0='http://purl.org/dc/elements/1.1/' xmlns:ns1='http://schemas.openxmlformats.org/package/2006/metadata/core-properties' " w:xpath="/ns1:coreProperties[1]/ns0:subject[1]" w:storeItemID="{6C3C8BC8-F283-45AE-878A-BAB7291924A1}"/>
                                  <w:text/>
                                </w:sdtPr>
                                <w:sdtEndPr/>
                                <w:sdtContent>
                                  <w:p w:rsidR="00A23248" w:rsidRDefault="00C67050">
                                    <w:pPr>
                                      <w:pStyle w:val="NoSpacing"/>
                                      <w:spacing w:before="40" w:after="40"/>
                                      <w:rPr>
                                        <w:caps/>
                                        <w:color w:val="1F4E79" w:themeColor="accent5" w:themeShade="80"/>
                                        <w:sz w:val="28"/>
                                        <w:szCs w:val="28"/>
                                      </w:rPr>
                                    </w:pPr>
                                    <w:r>
                                      <w:rPr>
                                        <w:caps/>
                                        <w:color w:val="1F4E79" w:themeColor="accent5" w:themeShade="80"/>
                                        <w:sz w:val="28"/>
                                        <w:szCs w:val="28"/>
                                      </w:rPr>
                                      <w:t xml:space="preserve">With </w:t>
                                    </w:r>
                                    <w:r w:rsidR="009D78E3">
                                      <w:rPr>
                                        <w:caps/>
                                        <w:color w:val="1F4E79" w:themeColor="accent5" w:themeShade="80"/>
                                        <w:sz w:val="28"/>
                                        <w:szCs w:val="28"/>
                                      </w:rPr>
                                      <w:t>Linear regression analysis to determine additional funding</w:t>
                                    </w:r>
                                  </w:p>
                                </w:sdtContent>
                              </w:sdt>
                              <w:sdt>
                                <w:sdtPr>
                                  <w:rPr>
                                    <w:caps/>
                                    <w:color w:val="5B9BD5" w:themeColor="accent5"/>
                                    <w:sz w:val="24"/>
                                    <w:szCs w:val="24"/>
                                  </w:rPr>
                                  <w:alias w:val="Author"/>
                                  <w:tag w:val=""/>
                                  <w:id w:val="-47373694"/>
                                  <w:dataBinding w:prefixMappings="xmlns:ns0='http://purl.org/dc/elements/1.1/' xmlns:ns1='http://schemas.openxmlformats.org/package/2006/metadata/core-properties' " w:xpath="/ns1:coreProperties[1]/ns0:creator[1]" w:storeItemID="{6C3C8BC8-F283-45AE-878A-BAB7291924A1}"/>
                                  <w:text/>
                                </w:sdtPr>
                                <w:sdtEndPr/>
                                <w:sdtContent>
                                  <w:p w:rsidR="00A23248" w:rsidRDefault="009D78E3">
                                    <w:pPr>
                                      <w:pStyle w:val="NoSpacing"/>
                                      <w:spacing w:before="80" w:after="40"/>
                                      <w:rPr>
                                        <w:caps/>
                                        <w:color w:val="5B9BD5" w:themeColor="accent5"/>
                                        <w:sz w:val="24"/>
                                        <w:szCs w:val="24"/>
                                      </w:rPr>
                                    </w:pPr>
                                    <w:r>
                                      <w:rPr>
                                        <w:caps/>
                                        <w:color w:val="5B9BD5" w:themeColor="accent5"/>
                                        <w:sz w:val="24"/>
                                        <w:szCs w:val="24"/>
                                      </w:rPr>
                                      <w:t>Provided by: Kristopher Chesney</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Text Box 131" o:spid="_x0000_s1027" type="#_x0000_t202" style="position:absolute;margin-left:25.5pt;margin-top:427.5pt;width:396pt;height:529.2pt;z-index:251660288;visibility:visible;mso-wrap-style:square;mso-width-percent:0;mso-height-percent:350;mso-wrap-distance-left:14.4pt;mso-wrap-distance-top:0;mso-wrap-distance-right:14.4pt;mso-wrap-distance-bottom:0;mso-position-horizontal:absolute;mso-position-horizontal-relative:margin;mso-position-vertical:absolute;mso-position-vertical-relative:page;mso-width-percent:0;mso-height-percent:3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" filled="f" stroked="f" strokeweight=".5pt">
                    <v:textbox style="mso-fit-shape-to-text:t" inset="0,0,0,0">
                      <w:txbxContent>
                        <w:p w:rsidR="00A23248" w:rsidRDefault="0039570B">
                          <w:pPr>
                            <w:pStyle w:val="NoSpacing"/>
                            <w:spacing w:before="40" w:after="560" w:line="216" w:lineRule="auto"/>
                            <w:rPr>
                              <w:color w:val="4472C4" w:themeColor="accent1"/>
                              <w:sz w:val="72"/>
                              <w:szCs w:val="72"/>
                            </w:rPr>
                          </w:pPr>
                          <w:sdt>
                            <w:sdtPr>
                              <w:rPr>
                                <w:color w:val="4472C4" w:themeColor="accent1"/>
                                <w:sz w:val="72"/>
                                <w:szCs w:val="72"/>
                              </w:rPr>
                              <w:alias w:val="Title"/>
                              <w:tag w:val=""/>
                              <w:id w:val="-1693914412"/>
                              <w:dataBinding w:prefixMappings="xmlns:ns0='http://purl.org/dc/elements/1.1/' xmlns:ns1='http://schemas.openxmlformats.org/package/2006/metadata/core-properties' " w:xpath="/ns1:coreProperties[1]/ns0:title[1]" w:storeItemID="{6C3C8BC8-F283-45AE-878A-BAB7291924A1}"/>
                              <w:text/>
                            </w:sdtPr>
                            <w:sdtEndPr/>
                            <w:sdtContent>
                              <w:r w:rsidR="00A23248">
                                <w:rPr>
                                  <w:color w:val="4472C4" w:themeColor="accent1"/>
                                  <w:sz w:val="72"/>
                                  <w:szCs w:val="72"/>
                                </w:rPr>
                                <w:t>Seattle Police Department 911 Call Log Analysis</w:t>
                              </w:r>
                            </w:sdtContent>
                          </w:sdt>
                        </w:p>
                        <w:sdt>
                          <w:sdtPr>
                            <w:rPr>
                              <w:caps/>
                              <w:color w:val="1F4E79" w:themeColor="accent5" w:themeShade="80"/>
                              <w:sz w:val="28"/>
                              <w:szCs w:val="28"/>
                            </w:rPr>
                            <w:alias w:val="Subtitle"/>
                            <w:tag w:val=""/>
                            <w:id w:val="832263916"/>
                            <w:dataBinding w:prefixMappings="xmlns:ns0='http://purl.org/dc/elements/1.1/' xmlns:ns1='http://schemas.openxmlformats.org/package/2006/metadata/core-properties' " w:xpath="/ns1:coreProperties[1]/ns0:subject[1]" w:storeItemID="{6C3C8BC8-F283-45AE-878A-BAB7291924A1}"/>
                            <w:text/>
                          </w:sdtPr>
                          <w:sdtEndPr/>
                          <w:sdtContent>
                            <w:p w:rsidR="00A23248" w:rsidRDefault="00C67050">
                              <w:pPr>
                                <w:pStyle w:val="NoSpacing"/>
                                <w:spacing w:before="40" w:after="40"/>
                                <w:rPr>
                                  <w:caps/>
                                  <w:color w:val="1F4E79" w:themeColor="accent5" w:themeShade="80"/>
                                  <w:sz w:val="28"/>
                                  <w:szCs w:val="28"/>
                                </w:rPr>
                              </w:pPr>
                              <w:r>
                                <w:rPr>
                                  <w:caps/>
                                  <w:color w:val="1F4E79" w:themeColor="accent5" w:themeShade="80"/>
                                  <w:sz w:val="28"/>
                                  <w:szCs w:val="28"/>
                                </w:rPr>
                                <w:t xml:space="preserve">With </w:t>
                              </w:r>
                              <w:r w:rsidR="009D78E3">
                                <w:rPr>
                                  <w:caps/>
                                  <w:color w:val="1F4E79" w:themeColor="accent5" w:themeShade="80"/>
                                  <w:sz w:val="28"/>
                                  <w:szCs w:val="28"/>
                                </w:rPr>
                                <w:t>Linear regression analysis to determine additional funding</w:t>
                              </w:r>
                            </w:p>
                          </w:sdtContent>
                        </w:sdt>
                        <w:sdt>
                          <w:sdtPr>
                            <w:rPr>
                              <w:caps/>
                              <w:color w:val="5B9BD5" w:themeColor="accent5"/>
                              <w:sz w:val="24"/>
                              <w:szCs w:val="24"/>
                            </w:rPr>
                            <w:alias w:val="Author"/>
                            <w:tag w:val=""/>
                            <w:id w:val="-47373694"/>
                            <w:dataBinding w:prefixMappings="xmlns:ns0='http://purl.org/dc/elements/1.1/' xmlns:ns1='http://schemas.openxmlformats.org/package/2006/metadata/core-properties' " w:xpath="/ns1:coreProperties[1]/ns0:creator[1]" w:storeItemID="{6C3C8BC8-F283-45AE-878A-BAB7291924A1}"/>
                            <w:text/>
                          </w:sdtPr>
                          <w:sdtEndPr/>
                          <w:sdtContent>
                            <w:p w:rsidR="00A23248" w:rsidRDefault="009D78E3">
                              <w:pPr>
                                <w:pStyle w:val="NoSpacing"/>
                                <w:spacing w:before="80" w:after="40"/>
                                <w:rPr>
                                  <w:caps/>
                                  <w:color w:val="5B9BD5" w:themeColor="accent5"/>
                                  <w:sz w:val="24"/>
                                  <w:szCs w:val="24"/>
                                </w:rPr>
                              </w:pPr>
                              <w:r>
                                <w:rPr>
                                  <w:caps/>
                                  <w:color w:val="5B9BD5" w:themeColor="accent5"/>
                                  <w:sz w:val="24"/>
                                  <w:szCs w:val="24"/>
                                </w:rPr>
                                <w:t>Provided by: Kristopher Chesney</w:t>
                              </w:r>
                            </w:p>
                          </w:sdtContent>
                        </w:sdt>
                      </w:txbxContent>
                    </v:textbox>
                    <w10:wrap type="square" anchorx="margin" anchory="page"/>
                  </v:shape>
                </w:pict>
              </mc:Fallback>
            </mc:AlternateContent>
          </w:r>
          <w:r>
            <w:rPr>
              <w:rFonts w:eastAsiaTheme="minorHAnsi"/>
            </w:rPr>
            <w:br w:type="page"/>
          </w:r>
        </w:p>
      </w:sdtContent>
    </w:sdt>
    <w:sdt>
      <w:sdtPr>
        <w:rPr>
          <w:rFonts w:asciiTheme="minorHAnsi" w:eastAsiaTheme="minorEastAsia" w:hAnsiTheme="minorHAnsi" w:cstheme="minorBidi"/>
          <w:color w:val="auto"/>
          <w:sz w:val="22"/>
          <w:szCs w:val="22"/>
        </w:rPr>
        <w:id w:val="-1764746555"/>
        <w:docPartObj>
          <w:docPartGallery w:val="Table of Contents"/>
          <w:docPartUnique/>
        </w:docPartObj>
      </w:sdtPr>
      <w:sdtEndPr>
        <w:rPr>
          <w:b/>
          <w:bCs/>
          <w:noProof/>
        </w:rPr>
      </w:sdtEndPr>
      <w:sdtContent>
        <w:p w:rsidR="00A436CE" w:rsidRDefault="00A436CE" w:rsidP="00484423">
          <w:pPr>
            <w:pStyle w:val="TOCHeading"/>
            <w:spacing w:line="480" w:lineRule="auto"/>
          </w:pPr>
          <w:r>
            <w:t>Conte</w:t>
          </w:r>
          <w:bookmarkStart w:id="0" w:name="_GoBack"/>
          <w:bookmarkEnd w:id="0"/>
          <w:r>
            <w:t>nts</w:t>
          </w:r>
        </w:p>
        <w:p w:rsidR="00D67ECC" w:rsidRDefault="00A436CE">
          <w:pPr>
            <w:pStyle w:val="TOC1"/>
            <w:tabs>
              <w:tab w:val="right" w:leader="dot" w:pos="9350"/>
            </w:tabs>
            <w:rPr>
              <w:noProof/>
            </w:rPr>
          </w:pPr>
          <w:r>
            <w:rPr>
              <w:b/>
              <w:bCs/>
              <w:noProof/>
            </w:rPr>
            <w:fldChar w:fldCharType="begin"/>
          </w:r>
          <w:r>
            <w:rPr>
              <w:b/>
              <w:bCs/>
              <w:noProof/>
            </w:rPr>
            <w:instrText xml:space="preserve"> TOC \o "1-3" \h \z \u </w:instrText>
          </w:r>
          <w:r>
            <w:rPr>
              <w:b/>
              <w:bCs/>
              <w:noProof/>
            </w:rPr>
            <w:fldChar w:fldCharType="separate"/>
          </w:r>
          <w:hyperlink w:anchor="_Toc527831253" w:history="1">
            <w:r w:rsidR="00D67ECC" w:rsidRPr="006E6047">
              <w:rPr>
                <w:rStyle w:val="Hyperlink"/>
                <w:noProof/>
              </w:rPr>
              <w:t>Part 1: Emergency 911 Call Log Analysis</w:t>
            </w:r>
            <w:r w:rsidR="00D67ECC">
              <w:rPr>
                <w:noProof/>
                <w:webHidden/>
              </w:rPr>
              <w:tab/>
            </w:r>
            <w:r w:rsidR="00D67ECC">
              <w:rPr>
                <w:noProof/>
                <w:webHidden/>
              </w:rPr>
              <w:fldChar w:fldCharType="begin"/>
            </w:r>
            <w:r w:rsidR="00D67ECC">
              <w:rPr>
                <w:noProof/>
                <w:webHidden/>
              </w:rPr>
              <w:instrText xml:space="preserve"> PAGEREF _Toc527831253 \h </w:instrText>
            </w:r>
            <w:r w:rsidR="00D67ECC">
              <w:rPr>
                <w:noProof/>
                <w:webHidden/>
              </w:rPr>
            </w:r>
            <w:r w:rsidR="00D67ECC">
              <w:rPr>
                <w:noProof/>
                <w:webHidden/>
              </w:rPr>
              <w:fldChar w:fldCharType="separate"/>
            </w:r>
            <w:r w:rsidR="00D67ECC">
              <w:rPr>
                <w:noProof/>
                <w:webHidden/>
              </w:rPr>
              <w:t>2</w:t>
            </w:r>
            <w:r w:rsidR="00D67ECC">
              <w:rPr>
                <w:noProof/>
                <w:webHidden/>
              </w:rPr>
              <w:fldChar w:fldCharType="end"/>
            </w:r>
          </w:hyperlink>
        </w:p>
        <w:p w:rsidR="00D67ECC" w:rsidRDefault="00D67ECC">
          <w:pPr>
            <w:pStyle w:val="TOC2"/>
            <w:tabs>
              <w:tab w:val="right" w:leader="dot" w:pos="9350"/>
            </w:tabs>
            <w:rPr>
              <w:noProof/>
            </w:rPr>
          </w:pPr>
          <w:hyperlink w:anchor="_Toc527831254" w:history="1">
            <w:r w:rsidRPr="006E6047">
              <w:rPr>
                <w:rStyle w:val="Hyperlink"/>
                <w:noProof/>
              </w:rPr>
              <w:t>A. Dataset Preparation</w:t>
            </w:r>
            <w:r>
              <w:rPr>
                <w:noProof/>
                <w:webHidden/>
              </w:rPr>
              <w:tab/>
            </w:r>
            <w:r>
              <w:rPr>
                <w:noProof/>
                <w:webHidden/>
              </w:rPr>
              <w:fldChar w:fldCharType="begin"/>
            </w:r>
            <w:r>
              <w:rPr>
                <w:noProof/>
                <w:webHidden/>
              </w:rPr>
              <w:instrText xml:space="preserve"> PAGEREF _Toc527831254 \h </w:instrText>
            </w:r>
            <w:r>
              <w:rPr>
                <w:noProof/>
                <w:webHidden/>
              </w:rPr>
            </w:r>
            <w:r>
              <w:rPr>
                <w:noProof/>
                <w:webHidden/>
              </w:rPr>
              <w:fldChar w:fldCharType="separate"/>
            </w:r>
            <w:r>
              <w:rPr>
                <w:noProof/>
                <w:webHidden/>
              </w:rPr>
              <w:t>2</w:t>
            </w:r>
            <w:r>
              <w:rPr>
                <w:noProof/>
                <w:webHidden/>
              </w:rPr>
              <w:fldChar w:fldCharType="end"/>
            </w:r>
          </w:hyperlink>
        </w:p>
        <w:p w:rsidR="00D67ECC" w:rsidRDefault="00D67ECC">
          <w:pPr>
            <w:pStyle w:val="TOC2"/>
            <w:tabs>
              <w:tab w:val="right" w:leader="dot" w:pos="9350"/>
            </w:tabs>
            <w:rPr>
              <w:noProof/>
            </w:rPr>
          </w:pPr>
          <w:hyperlink w:anchor="_Toc527831255" w:history="1">
            <w:r w:rsidRPr="006E6047">
              <w:rPr>
                <w:rStyle w:val="Hyperlink"/>
                <w:noProof/>
              </w:rPr>
              <w:t>B. Data Cleaning Explanation</w:t>
            </w:r>
            <w:r>
              <w:rPr>
                <w:noProof/>
                <w:webHidden/>
              </w:rPr>
              <w:tab/>
            </w:r>
            <w:r>
              <w:rPr>
                <w:noProof/>
                <w:webHidden/>
              </w:rPr>
              <w:fldChar w:fldCharType="begin"/>
            </w:r>
            <w:r>
              <w:rPr>
                <w:noProof/>
                <w:webHidden/>
              </w:rPr>
              <w:instrText xml:space="preserve"> PAGEREF _Toc527831255 \h </w:instrText>
            </w:r>
            <w:r>
              <w:rPr>
                <w:noProof/>
                <w:webHidden/>
              </w:rPr>
            </w:r>
            <w:r>
              <w:rPr>
                <w:noProof/>
                <w:webHidden/>
              </w:rPr>
              <w:fldChar w:fldCharType="separate"/>
            </w:r>
            <w:r>
              <w:rPr>
                <w:noProof/>
                <w:webHidden/>
              </w:rPr>
              <w:t>2</w:t>
            </w:r>
            <w:r>
              <w:rPr>
                <w:noProof/>
                <w:webHidden/>
              </w:rPr>
              <w:fldChar w:fldCharType="end"/>
            </w:r>
          </w:hyperlink>
        </w:p>
        <w:p w:rsidR="00D67ECC" w:rsidRDefault="00D67ECC">
          <w:pPr>
            <w:pStyle w:val="TOC3"/>
            <w:tabs>
              <w:tab w:val="right" w:leader="dot" w:pos="9350"/>
            </w:tabs>
            <w:rPr>
              <w:noProof/>
            </w:rPr>
          </w:pPr>
          <w:hyperlink w:anchor="_Toc527831256" w:history="1">
            <w:r w:rsidRPr="006E6047">
              <w:rPr>
                <w:rStyle w:val="Hyperlink"/>
                <w:noProof/>
              </w:rPr>
              <w:t>I. Rows Deleted</w:t>
            </w:r>
            <w:r>
              <w:rPr>
                <w:noProof/>
                <w:webHidden/>
              </w:rPr>
              <w:tab/>
            </w:r>
            <w:r>
              <w:rPr>
                <w:noProof/>
                <w:webHidden/>
              </w:rPr>
              <w:fldChar w:fldCharType="begin"/>
            </w:r>
            <w:r>
              <w:rPr>
                <w:noProof/>
                <w:webHidden/>
              </w:rPr>
              <w:instrText xml:space="preserve"> PAGEREF _Toc527831256 \h </w:instrText>
            </w:r>
            <w:r>
              <w:rPr>
                <w:noProof/>
                <w:webHidden/>
              </w:rPr>
            </w:r>
            <w:r>
              <w:rPr>
                <w:noProof/>
                <w:webHidden/>
              </w:rPr>
              <w:fldChar w:fldCharType="separate"/>
            </w:r>
            <w:r>
              <w:rPr>
                <w:noProof/>
                <w:webHidden/>
              </w:rPr>
              <w:t>2</w:t>
            </w:r>
            <w:r>
              <w:rPr>
                <w:noProof/>
                <w:webHidden/>
              </w:rPr>
              <w:fldChar w:fldCharType="end"/>
            </w:r>
          </w:hyperlink>
        </w:p>
        <w:p w:rsidR="00D67ECC" w:rsidRDefault="00D67ECC">
          <w:pPr>
            <w:pStyle w:val="TOC3"/>
            <w:tabs>
              <w:tab w:val="right" w:leader="dot" w:pos="9350"/>
            </w:tabs>
            <w:rPr>
              <w:noProof/>
            </w:rPr>
          </w:pPr>
          <w:hyperlink w:anchor="_Toc527831257" w:history="1">
            <w:r w:rsidRPr="006E6047">
              <w:rPr>
                <w:rStyle w:val="Hyperlink"/>
                <w:rFonts w:eastAsia="Times New Roman"/>
                <w:noProof/>
              </w:rPr>
              <w:t>II. Columns Deleted</w:t>
            </w:r>
            <w:r>
              <w:rPr>
                <w:noProof/>
                <w:webHidden/>
              </w:rPr>
              <w:tab/>
            </w:r>
            <w:r>
              <w:rPr>
                <w:noProof/>
                <w:webHidden/>
              </w:rPr>
              <w:fldChar w:fldCharType="begin"/>
            </w:r>
            <w:r>
              <w:rPr>
                <w:noProof/>
                <w:webHidden/>
              </w:rPr>
              <w:instrText xml:space="preserve"> PAGEREF _Toc527831257 \h </w:instrText>
            </w:r>
            <w:r>
              <w:rPr>
                <w:noProof/>
                <w:webHidden/>
              </w:rPr>
            </w:r>
            <w:r>
              <w:rPr>
                <w:noProof/>
                <w:webHidden/>
              </w:rPr>
              <w:fldChar w:fldCharType="separate"/>
            </w:r>
            <w:r>
              <w:rPr>
                <w:noProof/>
                <w:webHidden/>
              </w:rPr>
              <w:t>2</w:t>
            </w:r>
            <w:r>
              <w:rPr>
                <w:noProof/>
                <w:webHidden/>
              </w:rPr>
              <w:fldChar w:fldCharType="end"/>
            </w:r>
          </w:hyperlink>
        </w:p>
        <w:p w:rsidR="00D67ECC" w:rsidRDefault="00D67ECC">
          <w:pPr>
            <w:pStyle w:val="TOC3"/>
            <w:tabs>
              <w:tab w:val="right" w:leader="dot" w:pos="9350"/>
            </w:tabs>
            <w:rPr>
              <w:noProof/>
            </w:rPr>
          </w:pPr>
          <w:hyperlink w:anchor="_Toc527831258" w:history="1">
            <w:r w:rsidRPr="006E6047">
              <w:rPr>
                <w:rStyle w:val="Hyperlink"/>
                <w:noProof/>
              </w:rPr>
              <w:t>III. Columns Kept</w:t>
            </w:r>
            <w:r>
              <w:rPr>
                <w:noProof/>
                <w:webHidden/>
              </w:rPr>
              <w:tab/>
            </w:r>
            <w:r>
              <w:rPr>
                <w:noProof/>
                <w:webHidden/>
              </w:rPr>
              <w:fldChar w:fldCharType="begin"/>
            </w:r>
            <w:r>
              <w:rPr>
                <w:noProof/>
                <w:webHidden/>
              </w:rPr>
              <w:instrText xml:space="preserve"> PAGEREF _Toc527831258 \h </w:instrText>
            </w:r>
            <w:r>
              <w:rPr>
                <w:noProof/>
                <w:webHidden/>
              </w:rPr>
            </w:r>
            <w:r>
              <w:rPr>
                <w:noProof/>
                <w:webHidden/>
              </w:rPr>
              <w:fldChar w:fldCharType="separate"/>
            </w:r>
            <w:r>
              <w:rPr>
                <w:noProof/>
                <w:webHidden/>
              </w:rPr>
              <w:t>3</w:t>
            </w:r>
            <w:r>
              <w:rPr>
                <w:noProof/>
                <w:webHidden/>
              </w:rPr>
              <w:fldChar w:fldCharType="end"/>
            </w:r>
          </w:hyperlink>
        </w:p>
        <w:p w:rsidR="00D67ECC" w:rsidRDefault="00D67ECC">
          <w:pPr>
            <w:pStyle w:val="TOC3"/>
            <w:tabs>
              <w:tab w:val="right" w:leader="dot" w:pos="9350"/>
            </w:tabs>
            <w:rPr>
              <w:noProof/>
            </w:rPr>
          </w:pPr>
          <w:hyperlink w:anchor="_Toc527831259" w:history="1">
            <w:r w:rsidRPr="006E6047">
              <w:rPr>
                <w:rStyle w:val="Hyperlink"/>
                <w:noProof/>
              </w:rPr>
              <w:t>IV. Other Considerations</w:t>
            </w:r>
            <w:r>
              <w:rPr>
                <w:noProof/>
                <w:webHidden/>
              </w:rPr>
              <w:tab/>
            </w:r>
            <w:r>
              <w:rPr>
                <w:noProof/>
                <w:webHidden/>
              </w:rPr>
              <w:fldChar w:fldCharType="begin"/>
            </w:r>
            <w:r>
              <w:rPr>
                <w:noProof/>
                <w:webHidden/>
              </w:rPr>
              <w:instrText xml:space="preserve"> PAGEREF _Toc527831259 \h </w:instrText>
            </w:r>
            <w:r>
              <w:rPr>
                <w:noProof/>
                <w:webHidden/>
              </w:rPr>
            </w:r>
            <w:r>
              <w:rPr>
                <w:noProof/>
                <w:webHidden/>
              </w:rPr>
              <w:fldChar w:fldCharType="separate"/>
            </w:r>
            <w:r>
              <w:rPr>
                <w:noProof/>
                <w:webHidden/>
              </w:rPr>
              <w:t>3</w:t>
            </w:r>
            <w:r>
              <w:rPr>
                <w:noProof/>
                <w:webHidden/>
              </w:rPr>
              <w:fldChar w:fldCharType="end"/>
            </w:r>
          </w:hyperlink>
        </w:p>
        <w:p w:rsidR="00D67ECC" w:rsidRDefault="00D67ECC">
          <w:pPr>
            <w:pStyle w:val="TOC2"/>
            <w:tabs>
              <w:tab w:val="right" w:leader="dot" w:pos="9350"/>
            </w:tabs>
            <w:rPr>
              <w:noProof/>
            </w:rPr>
          </w:pPr>
          <w:hyperlink w:anchor="_Toc527831260" w:history="1">
            <w:r w:rsidRPr="006E6047">
              <w:rPr>
                <w:rStyle w:val="Hyperlink"/>
                <w:noProof/>
              </w:rPr>
              <w:t>C. Data Sheets</w:t>
            </w:r>
            <w:r>
              <w:rPr>
                <w:noProof/>
                <w:webHidden/>
              </w:rPr>
              <w:tab/>
            </w:r>
            <w:r>
              <w:rPr>
                <w:noProof/>
                <w:webHidden/>
              </w:rPr>
              <w:fldChar w:fldCharType="begin"/>
            </w:r>
            <w:r>
              <w:rPr>
                <w:noProof/>
                <w:webHidden/>
              </w:rPr>
              <w:instrText xml:space="preserve"> PAGEREF _Toc527831260 \h </w:instrText>
            </w:r>
            <w:r>
              <w:rPr>
                <w:noProof/>
                <w:webHidden/>
              </w:rPr>
            </w:r>
            <w:r>
              <w:rPr>
                <w:noProof/>
                <w:webHidden/>
              </w:rPr>
              <w:fldChar w:fldCharType="separate"/>
            </w:r>
            <w:r>
              <w:rPr>
                <w:noProof/>
                <w:webHidden/>
              </w:rPr>
              <w:t>4</w:t>
            </w:r>
            <w:r>
              <w:rPr>
                <w:noProof/>
                <w:webHidden/>
              </w:rPr>
              <w:fldChar w:fldCharType="end"/>
            </w:r>
          </w:hyperlink>
        </w:p>
        <w:p w:rsidR="00D67ECC" w:rsidRDefault="00D67ECC">
          <w:pPr>
            <w:pStyle w:val="TOC3"/>
            <w:tabs>
              <w:tab w:val="right" w:leader="dot" w:pos="9350"/>
            </w:tabs>
            <w:rPr>
              <w:noProof/>
            </w:rPr>
          </w:pPr>
          <w:hyperlink w:anchor="_Toc527831261" w:history="1">
            <w:r w:rsidRPr="006E6047">
              <w:rPr>
                <w:rStyle w:val="Hyperlink"/>
                <w:noProof/>
              </w:rPr>
              <w:t>I. Date and Number of Events</w:t>
            </w:r>
            <w:r>
              <w:rPr>
                <w:noProof/>
                <w:webHidden/>
              </w:rPr>
              <w:tab/>
            </w:r>
            <w:r>
              <w:rPr>
                <w:noProof/>
                <w:webHidden/>
              </w:rPr>
              <w:fldChar w:fldCharType="begin"/>
            </w:r>
            <w:r>
              <w:rPr>
                <w:noProof/>
                <w:webHidden/>
              </w:rPr>
              <w:instrText xml:space="preserve"> PAGEREF _Toc527831261 \h </w:instrText>
            </w:r>
            <w:r>
              <w:rPr>
                <w:noProof/>
                <w:webHidden/>
              </w:rPr>
            </w:r>
            <w:r>
              <w:rPr>
                <w:noProof/>
                <w:webHidden/>
              </w:rPr>
              <w:fldChar w:fldCharType="separate"/>
            </w:r>
            <w:r>
              <w:rPr>
                <w:noProof/>
                <w:webHidden/>
              </w:rPr>
              <w:t>4</w:t>
            </w:r>
            <w:r>
              <w:rPr>
                <w:noProof/>
                <w:webHidden/>
              </w:rPr>
              <w:fldChar w:fldCharType="end"/>
            </w:r>
          </w:hyperlink>
        </w:p>
        <w:p w:rsidR="00D67ECC" w:rsidRDefault="00D67ECC">
          <w:pPr>
            <w:pStyle w:val="TOC3"/>
            <w:tabs>
              <w:tab w:val="right" w:leader="dot" w:pos="9350"/>
            </w:tabs>
            <w:rPr>
              <w:noProof/>
            </w:rPr>
          </w:pPr>
          <w:hyperlink w:anchor="_Toc527831262" w:history="1">
            <w:r w:rsidRPr="006E6047">
              <w:rPr>
                <w:rStyle w:val="Hyperlink"/>
                <w:noProof/>
              </w:rPr>
              <w:t>II. Number of Incident Occurrences by Event Type</w:t>
            </w:r>
            <w:r>
              <w:rPr>
                <w:noProof/>
                <w:webHidden/>
              </w:rPr>
              <w:tab/>
            </w:r>
            <w:r>
              <w:rPr>
                <w:noProof/>
                <w:webHidden/>
              </w:rPr>
              <w:fldChar w:fldCharType="begin"/>
            </w:r>
            <w:r>
              <w:rPr>
                <w:noProof/>
                <w:webHidden/>
              </w:rPr>
              <w:instrText xml:space="preserve"> PAGEREF _Toc527831262 \h </w:instrText>
            </w:r>
            <w:r>
              <w:rPr>
                <w:noProof/>
                <w:webHidden/>
              </w:rPr>
            </w:r>
            <w:r>
              <w:rPr>
                <w:noProof/>
                <w:webHidden/>
              </w:rPr>
              <w:fldChar w:fldCharType="separate"/>
            </w:r>
            <w:r>
              <w:rPr>
                <w:noProof/>
                <w:webHidden/>
              </w:rPr>
              <w:t>5</w:t>
            </w:r>
            <w:r>
              <w:rPr>
                <w:noProof/>
                <w:webHidden/>
              </w:rPr>
              <w:fldChar w:fldCharType="end"/>
            </w:r>
          </w:hyperlink>
        </w:p>
        <w:p w:rsidR="00D67ECC" w:rsidRDefault="00D67ECC">
          <w:pPr>
            <w:pStyle w:val="TOC3"/>
            <w:tabs>
              <w:tab w:val="right" w:leader="dot" w:pos="9350"/>
            </w:tabs>
            <w:rPr>
              <w:noProof/>
            </w:rPr>
          </w:pPr>
          <w:hyperlink w:anchor="_Toc527831263" w:history="1">
            <w:r w:rsidRPr="006E6047">
              <w:rPr>
                <w:rStyle w:val="Hyperlink"/>
                <w:noProof/>
              </w:rPr>
              <w:t>III. Sectors (and Beats) and Number of Events</w:t>
            </w:r>
            <w:r>
              <w:rPr>
                <w:noProof/>
                <w:webHidden/>
              </w:rPr>
              <w:tab/>
            </w:r>
            <w:r>
              <w:rPr>
                <w:noProof/>
                <w:webHidden/>
              </w:rPr>
              <w:fldChar w:fldCharType="begin"/>
            </w:r>
            <w:r>
              <w:rPr>
                <w:noProof/>
                <w:webHidden/>
              </w:rPr>
              <w:instrText xml:space="preserve"> PAGEREF _Toc527831263 \h </w:instrText>
            </w:r>
            <w:r>
              <w:rPr>
                <w:noProof/>
                <w:webHidden/>
              </w:rPr>
            </w:r>
            <w:r>
              <w:rPr>
                <w:noProof/>
                <w:webHidden/>
              </w:rPr>
              <w:fldChar w:fldCharType="separate"/>
            </w:r>
            <w:r>
              <w:rPr>
                <w:noProof/>
                <w:webHidden/>
              </w:rPr>
              <w:t>8</w:t>
            </w:r>
            <w:r>
              <w:rPr>
                <w:noProof/>
                <w:webHidden/>
              </w:rPr>
              <w:fldChar w:fldCharType="end"/>
            </w:r>
          </w:hyperlink>
        </w:p>
        <w:p w:rsidR="00D67ECC" w:rsidRDefault="00D67ECC">
          <w:pPr>
            <w:pStyle w:val="TOC2"/>
            <w:tabs>
              <w:tab w:val="right" w:leader="dot" w:pos="9350"/>
            </w:tabs>
            <w:rPr>
              <w:noProof/>
            </w:rPr>
          </w:pPr>
          <w:hyperlink w:anchor="_Toc527831264" w:history="1">
            <w:r w:rsidRPr="006E6047">
              <w:rPr>
                <w:rStyle w:val="Hyperlink"/>
                <w:noProof/>
              </w:rPr>
              <w:t>D. Summary of Data Sheet Observations</w:t>
            </w:r>
            <w:r>
              <w:rPr>
                <w:noProof/>
                <w:webHidden/>
              </w:rPr>
              <w:tab/>
            </w:r>
            <w:r>
              <w:rPr>
                <w:noProof/>
                <w:webHidden/>
              </w:rPr>
              <w:fldChar w:fldCharType="begin"/>
            </w:r>
            <w:r>
              <w:rPr>
                <w:noProof/>
                <w:webHidden/>
              </w:rPr>
              <w:instrText xml:space="preserve"> PAGEREF _Toc527831264 \h </w:instrText>
            </w:r>
            <w:r>
              <w:rPr>
                <w:noProof/>
                <w:webHidden/>
              </w:rPr>
            </w:r>
            <w:r>
              <w:rPr>
                <w:noProof/>
                <w:webHidden/>
              </w:rPr>
              <w:fldChar w:fldCharType="separate"/>
            </w:r>
            <w:r>
              <w:rPr>
                <w:noProof/>
                <w:webHidden/>
              </w:rPr>
              <w:t>9</w:t>
            </w:r>
            <w:r>
              <w:rPr>
                <w:noProof/>
                <w:webHidden/>
              </w:rPr>
              <w:fldChar w:fldCharType="end"/>
            </w:r>
          </w:hyperlink>
        </w:p>
        <w:p w:rsidR="00D67ECC" w:rsidRDefault="00D67ECC">
          <w:pPr>
            <w:pStyle w:val="TOC3"/>
            <w:tabs>
              <w:tab w:val="right" w:leader="dot" w:pos="9350"/>
            </w:tabs>
            <w:rPr>
              <w:noProof/>
            </w:rPr>
          </w:pPr>
          <w:hyperlink w:anchor="_Toc527831265" w:history="1">
            <w:r w:rsidRPr="006E6047">
              <w:rPr>
                <w:rStyle w:val="Hyperlink"/>
                <w:noProof/>
              </w:rPr>
              <w:t>I. Date and Number of Events</w:t>
            </w:r>
            <w:r>
              <w:rPr>
                <w:noProof/>
                <w:webHidden/>
              </w:rPr>
              <w:tab/>
            </w:r>
            <w:r>
              <w:rPr>
                <w:noProof/>
                <w:webHidden/>
              </w:rPr>
              <w:fldChar w:fldCharType="begin"/>
            </w:r>
            <w:r>
              <w:rPr>
                <w:noProof/>
                <w:webHidden/>
              </w:rPr>
              <w:instrText xml:space="preserve"> PAGEREF _Toc527831265 \h </w:instrText>
            </w:r>
            <w:r>
              <w:rPr>
                <w:noProof/>
                <w:webHidden/>
              </w:rPr>
            </w:r>
            <w:r>
              <w:rPr>
                <w:noProof/>
                <w:webHidden/>
              </w:rPr>
              <w:fldChar w:fldCharType="separate"/>
            </w:r>
            <w:r>
              <w:rPr>
                <w:noProof/>
                <w:webHidden/>
              </w:rPr>
              <w:t>9</w:t>
            </w:r>
            <w:r>
              <w:rPr>
                <w:noProof/>
                <w:webHidden/>
              </w:rPr>
              <w:fldChar w:fldCharType="end"/>
            </w:r>
          </w:hyperlink>
        </w:p>
        <w:p w:rsidR="00D67ECC" w:rsidRDefault="00D67ECC">
          <w:pPr>
            <w:pStyle w:val="TOC3"/>
            <w:tabs>
              <w:tab w:val="right" w:leader="dot" w:pos="9350"/>
            </w:tabs>
            <w:rPr>
              <w:noProof/>
            </w:rPr>
          </w:pPr>
          <w:hyperlink w:anchor="_Toc527831266" w:history="1">
            <w:r w:rsidRPr="006E6047">
              <w:rPr>
                <w:rStyle w:val="Hyperlink"/>
                <w:noProof/>
              </w:rPr>
              <w:t>II. Number of Incident Occurrences by Event Type</w:t>
            </w:r>
            <w:r>
              <w:rPr>
                <w:noProof/>
                <w:webHidden/>
              </w:rPr>
              <w:tab/>
            </w:r>
            <w:r>
              <w:rPr>
                <w:noProof/>
                <w:webHidden/>
              </w:rPr>
              <w:fldChar w:fldCharType="begin"/>
            </w:r>
            <w:r>
              <w:rPr>
                <w:noProof/>
                <w:webHidden/>
              </w:rPr>
              <w:instrText xml:space="preserve"> PAGEREF _Toc527831266 \h </w:instrText>
            </w:r>
            <w:r>
              <w:rPr>
                <w:noProof/>
                <w:webHidden/>
              </w:rPr>
            </w:r>
            <w:r>
              <w:rPr>
                <w:noProof/>
                <w:webHidden/>
              </w:rPr>
              <w:fldChar w:fldCharType="separate"/>
            </w:r>
            <w:r>
              <w:rPr>
                <w:noProof/>
                <w:webHidden/>
              </w:rPr>
              <w:t>10</w:t>
            </w:r>
            <w:r>
              <w:rPr>
                <w:noProof/>
                <w:webHidden/>
              </w:rPr>
              <w:fldChar w:fldCharType="end"/>
            </w:r>
          </w:hyperlink>
        </w:p>
        <w:p w:rsidR="00D67ECC" w:rsidRDefault="00D67ECC">
          <w:pPr>
            <w:pStyle w:val="TOC3"/>
            <w:tabs>
              <w:tab w:val="right" w:leader="dot" w:pos="9350"/>
            </w:tabs>
            <w:rPr>
              <w:noProof/>
            </w:rPr>
          </w:pPr>
          <w:hyperlink w:anchor="_Toc527831267" w:history="1">
            <w:r w:rsidRPr="006E6047">
              <w:rPr>
                <w:rStyle w:val="Hyperlink"/>
                <w:noProof/>
              </w:rPr>
              <w:t>III. Sectors (and Beats) and Number of Events</w:t>
            </w:r>
            <w:r>
              <w:rPr>
                <w:noProof/>
                <w:webHidden/>
              </w:rPr>
              <w:tab/>
            </w:r>
            <w:r>
              <w:rPr>
                <w:noProof/>
                <w:webHidden/>
              </w:rPr>
              <w:fldChar w:fldCharType="begin"/>
            </w:r>
            <w:r>
              <w:rPr>
                <w:noProof/>
                <w:webHidden/>
              </w:rPr>
              <w:instrText xml:space="preserve"> PAGEREF _Toc527831267 \h </w:instrText>
            </w:r>
            <w:r>
              <w:rPr>
                <w:noProof/>
                <w:webHidden/>
              </w:rPr>
            </w:r>
            <w:r>
              <w:rPr>
                <w:noProof/>
                <w:webHidden/>
              </w:rPr>
              <w:fldChar w:fldCharType="separate"/>
            </w:r>
            <w:r>
              <w:rPr>
                <w:noProof/>
                <w:webHidden/>
              </w:rPr>
              <w:t>10</w:t>
            </w:r>
            <w:r>
              <w:rPr>
                <w:noProof/>
                <w:webHidden/>
              </w:rPr>
              <w:fldChar w:fldCharType="end"/>
            </w:r>
          </w:hyperlink>
        </w:p>
        <w:p w:rsidR="00D67ECC" w:rsidRDefault="00D67ECC">
          <w:pPr>
            <w:pStyle w:val="TOC1"/>
            <w:tabs>
              <w:tab w:val="right" w:leader="dot" w:pos="9350"/>
            </w:tabs>
            <w:rPr>
              <w:noProof/>
            </w:rPr>
          </w:pPr>
          <w:hyperlink w:anchor="_Toc527831268" w:history="1">
            <w:r w:rsidRPr="006E6047">
              <w:rPr>
                <w:rStyle w:val="Hyperlink"/>
                <w:noProof/>
              </w:rPr>
              <w:t>Part 2: Linear Regression Analysis</w:t>
            </w:r>
            <w:r>
              <w:rPr>
                <w:noProof/>
                <w:webHidden/>
              </w:rPr>
              <w:tab/>
            </w:r>
            <w:r>
              <w:rPr>
                <w:noProof/>
                <w:webHidden/>
              </w:rPr>
              <w:fldChar w:fldCharType="begin"/>
            </w:r>
            <w:r>
              <w:rPr>
                <w:noProof/>
                <w:webHidden/>
              </w:rPr>
              <w:instrText xml:space="preserve"> PAGEREF _Toc527831268 \h </w:instrText>
            </w:r>
            <w:r>
              <w:rPr>
                <w:noProof/>
                <w:webHidden/>
              </w:rPr>
            </w:r>
            <w:r>
              <w:rPr>
                <w:noProof/>
                <w:webHidden/>
              </w:rPr>
              <w:fldChar w:fldCharType="separate"/>
            </w:r>
            <w:r>
              <w:rPr>
                <w:noProof/>
                <w:webHidden/>
              </w:rPr>
              <w:t>11</w:t>
            </w:r>
            <w:r>
              <w:rPr>
                <w:noProof/>
                <w:webHidden/>
              </w:rPr>
              <w:fldChar w:fldCharType="end"/>
            </w:r>
          </w:hyperlink>
        </w:p>
        <w:p w:rsidR="00D67ECC" w:rsidRDefault="00D67ECC">
          <w:pPr>
            <w:pStyle w:val="TOC2"/>
            <w:tabs>
              <w:tab w:val="right" w:leader="dot" w:pos="9350"/>
            </w:tabs>
            <w:rPr>
              <w:noProof/>
            </w:rPr>
          </w:pPr>
          <w:hyperlink w:anchor="_Toc527831269" w:history="1">
            <w:r w:rsidRPr="006E6047">
              <w:rPr>
                <w:rStyle w:val="Hyperlink"/>
                <w:noProof/>
              </w:rPr>
              <w:t>E. Linear Regression Line Fit</w:t>
            </w:r>
            <w:r>
              <w:rPr>
                <w:noProof/>
                <w:webHidden/>
              </w:rPr>
              <w:tab/>
            </w:r>
            <w:r>
              <w:rPr>
                <w:noProof/>
                <w:webHidden/>
              </w:rPr>
              <w:fldChar w:fldCharType="begin"/>
            </w:r>
            <w:r>
              <w:rPr>
                <w:noProof/>
                <w:webHidden/>
              </w:rPr>
              <w:instrText xml:space="preserve"> PAGEREF _Toc527831269 \h </w:instrText>
            </w:r>
            <w:r>
              <w:rPr>
                <w:noProof/>
                <w:webHidden/>
              </w:rPr>
            </w:r>
            <w:r>
              <w:rPr>
                <w:noProof/>
                <w:webHidden/>
              </w:rPr>
              <w:fldChar w:fldCharType="separate"/>
            </w:r>
            <w:r>
              <w:rPr>
                <w:noProof/>
                <w:webHidden/>
              </w:rPr>
              <w:t>11</w:t>
            </w:r>
            <w:r>
              <w:rPr>
                <w:noProof/>
                <w:webHidden/>
              </w:rPr>
              <w:fldChar w:fldCharType="end"/>
            </w:r>
          </w:hyperlink>
        </w:p>
        <w:p w:rsidR="00D67ECC" w:rsidRDefault="00D67ECC">
          <w:pPr>
            <w:pStyle w:val="TOC2"/>
            <w:tabs>
              <w:tab w:val="right" w:leader="dot" w:pos="9350"/>
            </w:tabs>
            <w:rPr>
              <w:noProof/>
            </w:rPr>
          </w:pPr>
          <w:hyperlink w:anchor="_Toc527831270" w:history="1">
            <w:r w:rsidRPr="006E6047">
              <w:rPr>
                <w:rStyle w:val="Hyperlink"/>
                <w:noProof/>
              </w:rPr>
              <w:t>F. Impact of Outliers</w:t>
            </w:r>
            <w:r>
              <w:rPr>
                <w:noProof/>
                <w:webHidden/>
              </w:rPr>
              <w:tab/>
            </w:r>
            <w:r>
              <w:rPr>
                <w:noProof/>
                <w:webHidden/>
              </w:rPr>
              <w:fldChar w:fldCharType="begin"/>
            </w:r>
            <w:r>
              <w:rPr>
                <w:noProof/>
                <w:webHidden/>
              </w:rPr>
              <w:instrText xml:space="preserve"> PAGEREF _Toc527831270 \h </w:instrText>
            </w:r>
            <w:r>
              <w:rPr>
                <w:noProof/>
                <w:webHidden/>
              </w:rPr>
            </w:r>
            <w:r>
              <w:rPr>
                <w:noProof/>
                <w:webHidden/>
              </w:rPr>
              <w:fldChar w:fldCharType="separate"/>
            </w:r>
            <w:r>
              <w:rPr>
                <w:noProof/>
                <w:webHidden/>
              </w:rPr>
              <w:t>12</w:t>
            </w:r>
            <w:r>
              <w:rPr>
                <w:noProof/>
                <w:webHidden/>
              </w:rPr>
              <w:fldChar w:fldCharType="end"/>
            </w:r>
          </w:hyperlink>
        </w:p>
        <w:p w:rsidR="00D67ECC" w:rsidRDefault="00D67ECC">
          <w:pPr>
            <w:pStyle w:val="TOC2"/>
            <w:tabs>
              <w:tab w:val="right" w:leader="dot" w:pos="9350"/>
            </w:tabs>
            <w:rPr>
              <w:noProof/>
            </w:rPr>
          </w:pPr>
          <w:hyperlink w:anchor="_Toc527831271" w:history="1">
            <w:r w:rsidRPr="006E6047">
              <w:rPr>
                <w:rStyle w:val="Hyperlink"/>
                <w:noProof/>
              </w:rPr>
              <w:t>G. Residual Plot</w:t>
            </w:r>
            <w:r>
              <w:rPr>
                <w:noProof/>
                <w:webHidden/>
              </w:rPr>
              <w:tab/>
            </w:r>
            <w:r>
              <w:rPr>
                <w:noProof/>
                <w:webHidden/>
              </w:rPr>
              <w:fldChar w:fldCharType="begin"/>
            </w:r>
            <w:r>
              <w:rPr>
                <w:noProof/>
                <w:webHidden/>
              </w:rPr>
              <w:instrText xml:space="preserve"> PAGEREF _Toc527831271 \h </w:instrText>
            </w:r>
            <w:r>
              <w:rPr>
                <w:noProof/>
                <w:webHidden/>
              </w:rPr>
            </w:r>
            <w:r>
              <w:rPr>
                <w:noProof/>
                <w:webHidden/>
              </w:rPr>
              <w:fldChar w:fldCharType="separate"/>
            </w:r>
            <w:r>
              <w:rPr>
                <w:noProof/>
                <w:webHidden/>
              </w:rPr>
              <w:t>13</w:t>
            </w:r>
            <w:r>
              <w:rPr>
                <w:noProof/>
                <w:webHidden/>
              </w:rPr>
              <w:fldChar w:fldCharType="end"/>
            </w:r>
          </w:hyperlink>
        </w:p>
        <w:p w:rsidR="00D67ECC" w:rsidRDefault="00D67ECC">
          <w:pPr>
            <w:pStyle w:val="TOC2"/>
            <w:tabs>
              <w:tab w:val="right" w:leader="dot" w:pos="9350"/>
            </w:tabs>
            <w:rPr>
              <w:noProof/>
            </w:rPr>
          </w:pPr>
          <w:hyperlink w:anchor="_Toc527831272" w:history="1">
            <w:r w:rsidRPr="006E6047">
              <w:rPr>
                <w:rStyle w:val="Hyperlink"/>
                <w:noProof/>
              </w:rPr>
              <w:t>H. State Funding Qualification Analysis</w:t>
            </w:r>
            <w:r>
              <w:rPr>
                <w:noProof/>
                <w:webHidden/>
              </w:rPr>
              <w:tab/>
            </w:r>
            <w:r>
              <w:rPr>
                <w:noProof/>
                <w:webHidden/>
              </w:rPr>
              <w:fldChar w:fldCharType="begin"/>
            </w:r>
            <w:r>
              <w:rPr>
                <w:noProof/>
                <w:webHidden/>
              </w:rPr>
              <w:instrText xml:space="preserve"> PAGEREF _Toc527831272 \h </w:instrText>
            </w:r>
            <w:r>
              <w:rPr>
                <w:noProof/>
                <w:webHidden/>
              </w:rPr>
            </w:r>
            <w:r>
              <w:rPr>
                <w:noProof/>
                <w:webHidden/>
              </w:rPr>
              <w:fldChar w:fldCharType="separate"/>
            </w:r>
            <w:r>
              <w:rPr>
                <w:noProof/>
                <w:webHidden/>
              </w:rPr>
              <w:t>14</w:t>
            </w:r>
            <w:r>
              <w:rPr>
                <w:noProof/>
                <w:webHidden/>
              </w:rPr>
              <w:fldChar w:fldCharType="end"/>
            </w:r>
          </w:hyperlink>
        </w:p>
        <w:p w:rsidR="00D67ECC" w:rsidRDefault="00D67ECC">
          <w:pPr>
            <w:pStyle w:val="TOC2"/>
            <w:tabs>
              <w:tab w:val="right" w:leader="dot" w:pos="9350"/>
            </w:tabs>
            <w:rPr>
              <w:noProof/>
            </w:rPr>
          </w:pPr>
          <w:hyperlink w:anchor="_Toc527831273" w:history="1">
            <w:r w:rsidRPr="006E6047">
              <w:rPr>
                <w:rStyle w:val="Hyperlink"/>
                <w:noProof/>
              </w:rPr>
              <w:t>I. Sensitive Data Precautions</w:t>
            </w:r>
            <w:r>
              <w:rPr>
                <w:noProof/>
                <w:webHidden/>
              </w:rPr>
              <w:tab/>
            </w:r>
            <w:r>
              <w:rPr>
                <w:noProof/>
                <w:webHidden/>
              </w:rPr>
              <w:fldChar w:fldCharType="begin"/>
            </w:r>
            <w:r>
              <w:rPr>
                <w:noProof/>
                <w:webHidden/>
              </w:rPr>
              <w:instrText xml:space="preserve"> PAGEREF _Toc527831273 \h </w:instrText>
            </w:r>
            <w:r>
              <w:rPr>
                <w:noProof/>
                <w:webHidden/>
              </w:rPr>
            </w:r>
            <w:r>
              <w:rPr>
                <w:noProof/>
                <w:webHidden/>
              </w:rPr>
              <w:fldChar w:fldCharType="separate"/>
            </w:r>
            <w:r>
              <w:rPr>
                <w:noProof/>
                <w:webHidden/>
              </w:rPr>
              <w:t>14</w:t>
            </w:r>
            <w:r>
              <w:rPr>
                <w:noProof/>
                <w:webHidden/>
              </w:rPr>
              <w:fldChar w:fldCharType="end"/>
            </w:r>
          </w:hyperlink>
        </w:p>
        <w:p w:rsidR="00D67ECC" w:rsidRDefault="00D67ECC">
          <w:pPr>
            <w:pStyle w:val="TOC2"/>
            <w:tabs>
              <w:tab w:val="right" w:leader="dot" w:pos="9350"/>
            </w:tabs>
            <w:rPr>
              <w:noProof/>
            </w:rPr>
          </w:pPr>
          <w:hyperlink w:anchor="_Toc527831274" w:history="1">
            <w:r w:rsidRPr="006E6047">
              <w:rPr>
                <w:rStyle w:val="Hyperlink"/>
                <w:noProof/>
              </w:rPr>
              <w:t>J. References</w:t>
            </w:r>
            <w:r>
              <w:rPr>
                <w:noProof/>
                <w:webHidden/>
              </w:rPr>
              <w:tab/>
            </w:r>
            <w:r>
              <w:rPr>
                <w:noProof/>
                <w:webHidden/>
              </w:rPr>
              <w:fldChar w:fldCharType="begin"/>
            </w:r>
            <w:r>
              <w:rPr>
                <w:noProof/>
                <w:webHidden/>
              </w:rPr>
              <w:instrText xml:space="preserve"> PAGEREF _Toc527831274 \h </w:instrText>
            </w:r>
            <w:r>
              <w:rPr>
                <w:noProof/>
                <w:webHidden/>
              </w:rPr>
            </w:r>
            <w:r>
              <w:rPr>
                <w:noProof/>
                <w:webHidden/>
              </w:rPr>
              <w:fldChar w:fldCharType="separate"/>
            </w:r>
            <w:r>
              <w:rPr>
                <w:noProof/>
                <w:webHidden/>
              </w:rPr>
              <w:t>15</w:t>
            </w:r>
            <w:r>
              <w:rPr>
                <w:noProof/>
                <w:webHidden/>
              </w:rPr>
              <w:fldChar w:fldCharType="end"/>
            </w:r>
          </w:hyperlink>
        </w:p>
        <w:p w:rsidR="00A436CE" w:rsidRDefault="00A436CE" w:rsidP="00484423">
          <w:pPr>
            <w:spacing w:line="480" w:lineRule="auto"/>
          </w:pPr>
          <w:r>
            <w:rPr>
              <w:b/>
              <w:bCs/>
              <w:noProof/>
            </w:rPr>
            <w:fldChar w:fldCharType="end"/>
          </w:r>
        </w:p>
      </w:sdtContent>
    </w:sdt>
    <w:p w:rsidR="00A436CE" w:rsidRDefault="00A436CE" w:rsidP="00484423">
      <w:pPr>
        <w:spacing w:line="480" w:lineRule="auto"/>
      </w:pPr>
      <w:r>
        <w:br w:type="page"/>
      </w:r>
    </w:p>
    <w:p w:rsidR="009E641E" w:rsidRDefault="00A436CE" w:rsidP="00484423">
      <w:pPr>
        <w:pStyle w:val="Heading1"/>
        <w:spacing w:line="480" w:lineRule="auto"/>
      </w:pPr>
      <w:bookmarkStart w:id="1" w:name="_Toc527831253"/>
      <w:r>
        <w:lastRenderedPageBreak/>
        <w:t>Part 1: Emergency 911 Call Log Analysis</w:t>
      </w:r>
      <w:bookmarkEnd w:id="1"/>
    </w:p>
    <w:p w:rsidR="00A436CE" w:rsidRDefault="00A436CE" w:rsidP="00484423">
      <w:pPr>
        <w:pStyle w:val="Heading2"/>
        <w:spacing w:line="480" w:lineRule="auto"/>
      </w:pPr>
      <w:bookmarkStart w:id="2" w:name="_Toc527831254"/>
      <w:r>
        <w:t>A. Dataset Preparation</w:t>
      </w:r>
      <w:bookmarkEnd w:id="2"/>
    </w:p>
    <w:p w:rsidR="00A436CE" w:rsidRDefault="00A436CE" w:rsidP="00484423">
      <w:pPr>
        <w:spacing w:line="480" w:lineRule="auto"/>
      </w:pPr>
      <w:r>
        <w:tab/>
        <w:t xml:space="preserve">The provided “Raw Data.xlsx” file has been cleaned to remove any major errors or outliers. No duplicate records were found. The attributes of the dataset were then reduced further to support a more efficient analysis of the requested information. The finalized data set has been attached to this report, labeled as “Cleaned Raw Data.xlsx”. </w:t>
      </w:r>
    </w:p>
    <w:p w:rsidR="00A436CE" w:rsidRDefault="00A436CE" w:rsidP="00484423">
      <w:pPr>
        <w:pStyle w:val="Heading2"/>
        <w:spacing w:line="480" w:lineRule="auto"/>
      </w:pPr>
      <w:bookmarkStart w:id="3" w:name="_Toc527831255"/>
      <w:r>
        <w:t xml:space="preserve">B. </w:t>
      </w:r>
      <w:r w:rsidR="00004691">
        <w:t>Data Cleaning Explanation</w:t>
      </w:r>
      <w:bookmarkEnd w:id="3"/>
    </w:p>
    <w:p w:rsidR="00004691" w:rsidRDefault="00004691" w:rsidP="00484423">
      <w:pPr>
        <w:pStyle w:val="Heading3"/>
        <w:spacing w:line="480" w:lineRule="auto"/>
      </w:pPr>
      <w:bookmarkStart w:id="4" w:name="_Toc527831256"/>
      <w:r>
        <w:t>I. Rows Deleted</w:t>
      </w:r>
      <w:bookmarkEnd w:id="4"/>
    </w:p>
    <w:p w:rsidR="00004691" w:rsidRDefault="00004691" w:rsidP="00484423">
      <w:pPr>
        <w:pStyle w:val="ListParagraph"/>
        <w:numPr>
          <w:ilvl w:val="0"/>
          <w:numId w:val="5"/>
        </w:numPr>
        <w:spacing w:line="480" w:lineRule="auto"/>
      </w:pPr>
      <w:r>
        <w:t>No rows were deleted in this dataset.</w:t>
      </w:r>
    </w:p>
    <w:p w:rsidR="00004691" w:rsidRDefault="00004691" w:rsidP="00484423">
      <w:pPr>
        <w:pStyle w:val="Heading3"/>
        <w:spacing w:line="480" w:lineRule="auto"/>
        <w:rPr>
          <w:rFonts w:eastAsia="Times New Roman"/>
        </w:rPr>
      </w:pPr>
      <w:bookmarkStart w:id="5" w:name="_Toc527831257"/>
      <w:r>
        <w:rPr>
          <w:rFonts w:eastAsia="Times New Roman"/>
        </w:rPr>
        <w:t>II. Columns Deleted</w:t>
      </w:r>
      <w:bookmarkEnd w:id="5"/>
    </w:p>
    <w:p w:rsidR="00004691" w:rsidRDefault="00004691" w:rsidP="00484423">
      <w:pPr>
        <w:pStyle w:val="ListParagraph"/>
        <w:numPr>
          <w:ilvl w:val="0"/>
          <w:numId w:val="4"/>
        </w:numPr>
        <w:spacing w:line="480" w:lineRule="auto"/>
      </w:pPr>
      <w:r w:rsidRPr="00004691">
        <w:rPr>
          <w:b/>
        </w:rPr>
        <w:t>At Scene Time</w:t>
      </w:r>
      <w:r>
        <w:t xml:space="preserve"> was deleted for the following reasons:</w:t>
      </w:r>
    </w:p>
    <w:p w:rsidR="00004691" w:rsidRDefault="00004691" w:rsidP="00484423">
      <w:pPr>
        <w:pStyle w:val="ListParagraph"/>
        <w:numPr>
          <w:ilvl w:val="0"/>
          <w:numId w:val="3"/>
        </w:numPr>
        <w:spacing w:line="480" w:lineRule="auto"/>
      </w:pPr>
      <w:r>
        <w:t>61.7% of the fields in this column are blank</w:t>
      </w:r>
      <w:r w:rsidR="0086065C">
        <w:t>.</w:t>
      </w:r>
    </w:p>
    <w:p w:rsidR="00004691" w:rsidRDefault="00004691" w:rsidP="00484423">
      <w:pPr>
        <w:pStyle w:val="ListParagraph"/>
        <w:numPr>
          <w:ilvl w:val="0"/>
          <w:numId w:val="3"/>
        </w:numPr>
        <w:spacing w:line="480" w:lineRule="auto"/>
      </w:pPr>
      <w:r>
        <w:t>Without further expert knowledge, derivation of this field from the “Event Clearance Date” field would be inaccurate and unreliable.</w:t>
      </w:r>
    </w:p>
    <w:p w:rsidR="00004691" w:rsidRDefault="00004691" w:rsidP="00484423">
      <w:pPr>
        <w:pStyle w:val="ListParagraph"/>
        <w:numPr>
          <w:ilvl w:val="0"/>
          <w:numId w:val="4"/>
        </w:numPr>
        <w:spacing w:line="480" w:lineRule="auto"/>
      </w:pPr>
      <w:r>
        <w:rPr>
          <w:b/>
        </w:rPr>
        <w:t>Incident Location</w:t>
      </w:r>
      <w:r>
        <w:t xml:space="preserve"> was deleted for the following reasons:</w:t>
      </w:r>
    </w:p>
    <w:p w:rsidR="00004691" w:rsidRDefault="009108D1" w:rsidP="00484423">
      <w:pPr>
        <w:pStyle w:val="ListParagraph"/>
        <w:numPr>
          <w:ilvl w:val="1"/>
          <w:numId w:val="4"/>
        </w:numPr>
        <w:spacing w:line="480" w:lineRule="auto"/>
      </w:pPr>
      <w:r>
        <w:t xml:space="preserve">This data can be derived from </w:t>
      </w:r>
      <w:r>
        <w:rPr>
          <w:b/>
        </w:rPr>
        <w:t>Longitude</w:t>
      </w:r>
      <w:r>
        <w:t xml:space="preserve"> and </w:t>
      </w:r>
      <w:r>
        <w:rPr>
          <w:b/>
        </w:rPr>
        <w:t>Latitude</w:t>
      </w:r>
      <w:r>
        <w:t xml:space="preserve"> columns</w:t>
      </w:r>
      <w:r w:rsidR="0086065C">
        <w:t>.</w:t>
      </w:r>
    </w:p>
    <w:p w:rsidR="0086065C" w:rsidRDefault="0086065C" w:rsidP="0086065C">
      <w:pPr>
        <w:pStyle w:val="ListParagraph"/>
        <w:numPr>
          <w:ilvl w:val="1"/>
          <w:numId w:val="4"/>
        </w:numPr>
        <w:spacing w:line="480" w:lineRule="auto"/>
      </w:pPr>
      <w:r>
        <w:t>This data was not needed to complete the task of this analysis.</w:t>
      </w:r>
    </w:p>
    <w:p w:rsidR="00BB344D" w:rsidRPr="00BB344D" w:rsidRDefault="00BB344D" w:rsidP="00484423">
      <w:pPr>
        <w:pStyle w:val="ListParagraph"/>
        <w:numPr>
          <w:ilvl w:val="0"/>
          <w:numId w:val="4"/>
        </w:numPr>
        <w:spacing w:line="480" w:lineRule="auto"/>
        <w:rPr>
          <w:b/>
        </w:rPr>
      </w:pPr>
      <w:r w:rsidRPr="009108D1">
        <w:rPr>
          <w:b/>
        </w:rPr>
        <w:t>Event Clearance Code</w:t>
      </w:r>
      <w:r>
        <w:rPr>
          <w:b/>
        </w:rPr>
        <w:t xml:space="preserve">, </w:t>
      </w:r>
      <w:r w:rsidRPr="009108D1">
        <w:rPr>
          <w:b/>
        </w:rPr>
        <w:t xml:space="preserve">Event Clearance </w:t>
      </w:r>
      <w:proofErr w:type="spellStart"/>
      <w:r w:rsidRPr="009108D1">
        <w:rPr>
          <w:b/>
        </w:rPr>
        <w:t>SubGroup</w:t>
      </w:r>
      <w:proofErr w:type="spellEnd"/>
      <w:r>
        <w:rPr>
          <w:b/>
        </w:rPr>
        <w:t xml:space="preserve">, </w:t>
      </w:r>
      <w:r w:rsidRPr="009108D1">
        <w:rPr>
          <w:b/>
        </w:rPr>
        <w:t>Event Clearance Group</w:t>
      </w:r>
      <w:r>
        <w:rPr>
          <w:b/>
        </w:rPr>
        <w:t>,</w:t>
      </w:r>
      <w:r w:rsidR="00FF27F7">
        <w:t xml:space="preserve"> and</w:t>
      </w:r>
      <w:r>
        <w:rPr>
          <w:b/>
        </w:rPr>
        <w:t xml:space="preserve"> </w:t>
      </w:r>
      <w:r w:rsidRPr="009108D1">
        <w:rPr>
          <w:b/>
        </w:rPr>
        <w:t>District/Sector</w:t>
      </w:r>
      <w:r>
        <w:t xml:space="preserve"> w</w:t>
      </w:r>
      <w:r w:rsidR="00FF27F7">
        <w:t>ere</w:t>
      </w:r>
      <w:r>
        <w:t xml:space="preserve"> deleted for the following reason:</w:t>
      </w:r>
    </w:p>
    <w:p w:rsidR="00BB344D" w:rsidRDefault="00BB344D" w:rsidP="00484423">
      <w:pPr>
        <w:pStyle w:val="ListParagraph"/>
        <w:numPr>
          <w:ilvl w:val="1"/>
          <w:numId w:val="4"/>
        </w:numPr>
        <w:spacing w:line="480" w:lineRule="auto"/>
        <w:rPr>
          <w:b/>
        </w:rPr>
      </w:pPr>
      <w:r>
        <w:t>Relevant data in these columns could be derived from, or were better explained by, other columns that were retained</w:t>
      </w:r>
      <w:r w:rsidR="0086065C">
        <w:t>.</w:t>
      </w:r>
    </w:p>
    <w:p w:rsidR="00BB344D" w:rsidRDefault="00BB344D" w:rsidP="00484423">
      <w:pPr>
        <w:pStyle w:val="ListParagraph"/>
        <w:numPr>
          <w:ilvl w:val="0"/>
          <w:numId w:val="4"/>
        </w:numPr>
        <w:spacing w:line="480" w:lineRule="auto"/>
        <w:rPr>
          <w:b/>
        </w:rPr>
      </w:pPr>
      <w:r w:rsidRPr="009108D1">
        <w:rPr>
          <w:b/>
        </w:rPr>
        <w:lastRenderedPageBreak/>
        <w:t>CAD CDW ID</w:t>
      </w:r>
      <w:r>
        <w:rPr>
          <w:b/>
        </w:rPr>
        <w:t xml:space="preserve">, </w:t>
      </w:r>
      <w:r w:rsidRPr="009108D1">
        <w:rPr>
          <w:b/>
        </w:rPr>
        <w:t>General Offense Number</w:t>
      </w:r>
      <w:r>
        <w:rPr>
          <w:b/>
        </w:rPr>
        <w:t xml:space="preserve">, </w:t>
      </w:r>
      <w:r w:rsidRPr="009108D1">
        <w:rPr>
          <w:b/>
        </w:rPr>
        <w:t>Hundred Block Location</w:t>
      </w:r>
      <w:r>
        <w:rPr>
          <w:b/>
        </w:rPr>
        <w:t xml:space="preserve">, </w:t>
      </w:r>
      <w:r w:rsidRPr="009108D1">
        <w:rPr>
          <w:b/>
        </w:rPr>
        <w:t>Census Tract</w:t>
      </w:r>
      <w:r>
        <w:rPr>
          <w:b/>
        </w:rPr>
        <w:t xml:space="preserve">, </w:t>
      </w:r>
      <w:r w:rsidRPr="009108D1">
        <w:rPr>
          <w:b/>
        </w:rPr>
        <w:t>Longitude</w:t>
      </w:r>
      <w:r>
        <w:rPr>
          <w:b/>
        </w:rPr>
        <w:t xml:space="preserve">, </w:t>
      </w:r>
      <w:r w:rsidRPr="009108D1">
        <w:rPr>
          <w:b/>
        </w:rPr>
        <w:t>Latitude</w:t>
      </w:r>
      <w:r>
        <w:rPr>
          <w:b/>
        </w:rPr>
        <w:t xml:space="preserve">, </w:t>
      </w:r>
      <w:r w:rsidRPr="009108D1">
        <w:rPr>
          <w:b/>
        </w:rPr>
        <w:t>Incident Location</w:t>
      </w:r>
      <w:r>
        <w:rPr>
          <w:b/>
        </w:rPr>
        <w:t xml:space="preserve">, </w:t>
      </w:r>
      <w:r w:rsidRPr="009108D1">
        <w:rPr>
          <w:b/>
        </w:rPr>
        <w:t>Initial Type Description</w:t>
      </w:r>
      <w:r>
        <w:rPr>
          <w:b/>
        </w:rPr>
        <w:t xml:space="preserve">, </w:t>
      </w:r>
      <w:r w:rsidRPr="009108D1">
        <w:rPr>
          <w:b/>
        </w:rPr>
        <w:t>Initial Type Subgroup</w:t>
      </w:r>
      <w:r>
        <w:rPr>
          <w:b/>
        </w:rPr>
        <w:t xml:space="preserve">, </w:t>
      </w:r>
      <w:r w:rsidRPr="009108D1">
        <w:rPr>
          <w:b/>
        </w:rPr>
        <w:t>Initial Type Group</w:t>
      </w:r>
      <w:r>
        <w:rPr>
          <w:b/>
        </w:rPr>
        <w:t xml:space="preserve">, </w:t>
      </w:r>
      <w:r w:rsidRPr="009108D1">
        <w:rPr>
          <w:b/>
        </w:rPr>
        <w:t>At Scene Time</w:t>
      </w:r>
      <w:r>
        <w:rPr>
          <w:b/>
        </w:rPr>
        <w:t xml:space="preserve">, </w:t>
      </w:r>
      <w:r w:rsidR="00FF27F7">
        <w:t xml:space="preserve">and </w:t>
      </w:r>
      <w:r w:rsidRPr="009108D1">
        <w:rPr>
          <w:b/>
        </w:rPr>
        <w:t>OFFICERS_AT_SCENE</w:t>
      </w:r>
      <w:r>
        <w:t xml:space="preserve"> w</w:t>
      </w:r>
      <w:r w:rsidR="00FF27F7">
        <w:t>ere</w:t>
      </w:r>
      <w:r>
        <w:t xml:space="preserve"> deleted for the following reason:</w:t>
      </w:r>
    </w:p>
    <w:p w:rsidR="0086065C" w:rsidRDefault="0086065C" w:rsidP="0086065C">
      <w:pPr>
        <w:pStyle w:val="ListParagraph"/>
        <w:numPr>
          <w:ilvl w:val="1"/>
          <w:numId w:val="4"/>
        </w:numPr>
        <w:spacing w:line="480" w:lineRule="auto"/>
      </w:pPr>
      <w:r>
        <w:t>This data was not needed to complete the task of this analysis.</w:t>
      </w:r>
    </w:p>
    <w:p w:rsidR="00BB344D" w:rsidRDefault="00BB344D" w:rsidP="00484423">
      <w:pPr>
        <w:pStyle w:val="Heading3"/>
        <w:spacing w:line="480" w:lineRule="auto"/>
      </w:pPr>
      <w:bookmarkStart w:id="6" w:name="_Toc527831258"/>
      <w:r>
        <w:t>III. Columns Kept</w:t>
      </w:r>
      <w:bookmarkEnd w:id="6"/>
    </w:p>
    <w:p w:rsidR="00BB344D" w:rsidRDefault="00BB344D" w:rsidP="00484423">
      <w:pPr>
        <w:pStyle w:val="ListParagraph"/>
        <w:numPr>
          <w:ilvl w:val="0"/>
          <w:numId w:val="7"/>
        </w:numPr>
        <w:spacing w:line="480" w:lineRule="auto"/>
      </w:pPr>
      <w:r>
        <w:rPr>
          <w:b/>
        </w:rPr>
        <w:t xml:space="preserve">Event Clearance Date </w:t>
      </w:r>
      <w:r>
        <w:t>was kept for the following reason:</w:t>
      </w:r>
    </w:p>
    <w:p w:rsidR="00BB344D" w:rsidRDefault="00BB344D" w:rsidP="00484423">
      <w:pPr>
        <w:pStyle w:val="ListParagraph"/>
        <w:numPr>
          <w:ilvl w:val="1"/>
          <w:numId w:val="7"/>
        </w:numPr>
        <w:spacing w:line="480" w:lineRule="auto"/>
      </w:pPr>
      <w:r>
        <w:t>Further analysis of this attribute was requested to determine the date and number of events.</w:t>
      </w:r>
    </w:p>
    <w:p w:rsidR="00BB344D" w:rsidRDefault="00BB344D" w:rsidP="00484423">
      <w:pPr>
        <w:pStyle w:val="ListParagraph"/>
        <w:numPr>
          <w:ilvl w:val="0"/>
          <w:numId w:val="7"/>
        </w:numPr>
        <w:spacing w:line="480" w:lineRule="auto"/>
      </w:pPr>
      <w:r>
        <w:rPr>
          <w:b/>
        </w:rPr>
        <w:t>CAD Event Number</w:t>
      </w:r>
      <w:r>
        <w:t xml:space="preserve"> was kept for the following reason:</w:t>
      </w:r>
    </w:p>
    <w:p w:rsidR="00BB344D" w:rsidRDefault="00BB344D" w:rsidP="00484423">
      <w:pPr>
        <w:pStyle w:val="ListParagraph"/>
        <w:numPr>
          <w:ilvl w:val="1"/>
          <w:numId w:val="7"/>
        </w:numPr>
        <w:spacing w:line="480" w:lineRule="auto"/>
      </w:pPr>
      <w:r>
        <w:t>This data provided a unique number for each event.</w:t>
      </w:r>
    </w:p>
    <w:p w:rsidR="00BB344D" w:rsidRDefault="00BB344D" w:rsidP="00484423">
      <w:pPr>
        <w:pStyle w:val="ListParagraph"/>
        <w:numPr>
          <w:ilvl w:val="0"/>
          <w:numId w:val="7"/>
        </w:numPr>
        <w:spacing w:line="480" w:lineRule="auto"/>
      </w:pPr>
      <w:r>
        <w:rPr>
          <w:b/>
        </w:rPr>
        <w:t>Event Clearance Description</w:t>
      </w:r>
      <w:r>
        <w:t xml:space="preserve"> was kept for the following reasons:</w:t>
      </w:r>
    </w:p>
    <w:p w:rsidR="00BB344D" w:rsidRDefault="00BB344D" w:rsidP="00484423">
      <w:pPr>
        <w:pStyle w:val="ListParagraph"/>
        <w:numPr>
          <w:ilvl w:val="1"/>
          <w:numId w:val="7"/>
        </w:numPr>
        <w:spacing w:line="480" w:lineRule="auto"/>
      </w:pPr>
      <w:r>
        <w:t xml:space="preserve">This data was more granular and informational than both the </w:t>
      </w:r>
      <w:r>
        <w:rPr>
          <w:b/>
        </w:rPr>
        <w:t>Event Clearance Group</w:t>
      </w:r>
      <w:r>
        <w:t xml:space="preserve"> and </w:t>
      </w:r>
      <w:r>
        <w:rPr>
          <w:b/>
        </w:rPr>
        <w:t>Event Clearance Subgroup</w:t>
      </w:r>
      <w:r>
        <w:t xml:space="preserve"> columns.</w:t>
      </w:r>
    </w:p>
    <w:p w:rsidR="00BB344D" w:rsidRDefault="00BB344D" w:rsidP="00484423">
      <w:pPr>
        <w:pStyle w:val="ListParagraph"/>
        <w:numPr>
          <w:ilvl w:val="1"/>
          <w:numId w:val="7"/>
        </w:numPr>
        <w:spacing w:line="480" w:lineRule="auto"/>
      </w:pPr>
      <w:r>
        <w:t xml:space="preserve">This data has a direct correlation with the </w:t>
      </w:r>
      <w:r>
        <w:rPr>
          <w:b/>
        </w:rPr>
        <w:t>Event Clearance Code</w:t>
      </w:r>
      <w:r>
        <w:t xml:space="preserve"> column, </w:t>
      </w:r>
      <w:r w:rsidR="00484423">
        <w:t>but the descriptions make this data more informative and therefore, more presentable.</w:t>
      </w:r>
    </w:p>
    <w:p w:rsidR="00484423" w:rsidRDefault="00484423" w:rsidP="00484423">
      <w:pPr>
        <w:pStyle w:val="ListParagraph"/>
        <w:numPr>
          <w:ilvl w:val="0"/>
          <w:numId w:val="7"/>
        </w:numPr>
        <w:spacing w:line="480" w:lineRule="auto"/>
      </w:pPr>
      <w:r>
        <w:rPr>
          <w:b/>
        </w:rPr>
        <w:t>Zone/Beat</w:t>
      </w:r>
      <w:r>
        <w:t xml:space="preserve"> was kept for the following reasons:</w:t>
      </w:r>
    </w:p>
    <w:p w:rsidR="00484423" w:rsidRDefault="00484423" w:rsidP="00484423">
      <w:pPr>
        <w:pStyle w:val="ListParagraph"/>
        <w:numPr>
          <w:ilvl w:val="1"/>
          <w:numId w:val="7"/>
        </w:numPr>
        <w:spacing w:line="480" w:lineRule="auto"/>
      </w:pPr>
      <w:r>
        <w:t xml:space="preserve">This data contained the information requested in regards to </w:t>
      </w:r>
      <w:r w:rsidRPr="00484423">
        <w:rPr>
          <w:b/>
        </w:rPr>
        <w:t>Sector</w:t>
      </w:r>
      <w:r>
        <w:rPr>
          <w:b/>
        </w:rPr>
        <w:t>.</w:t>
      </w:r>
    </w:p>
    <w:p w:rsidR="00484423" w:rsidRPr="00484423" w:rsidRDefault="00484423" w:rsidP="00484423">
      <w:pPr>
        <w:pStyle w:val="ListParagraph"/>
        <w:numPr>
          <w:ilvl w:val="2"/>
          <w:numId w:val="7"/>
        </w:numPr>
        <w:spacing w:line="480" w:lineRule="auto"/>
      </w:pPr>
      <w:r>
        <w:t xml:space="preserve">In all instances of this log data, </w:t>
      </w:r>
      <w:r w:rsidRPr="00FF27F7">
        <w:rPr>
          <w:b/>
        </w:rPr>
        <w:t>Sector</w:t>
      </w:r>
      <w:r>
        <w:t xml:space="preserve"> was equal to the first letter in </w:t>
      </w:r>
      <w:r>
        <w:rPr>
          <w:b/>
        </w:rPr>
        <w:t>Zone/Beat.</w:t>
      </w:r>
    </w:p>
    <w:p w:rsidR="00484423" w:rsidRDefault="00484423" w:rsidP="00484423">
      <w:pPr>
        <w:pStyle w:val="ListParagraph"/>
        <w:numPr>
          <w:ilvl w:val="1"/>
          <w:numId w:val="7"/>
        </w:numPr>
        <w:spacing w:line="480" w:lineRule="auto"/>
      </w:pPr>
      <w:r>
        <w:t>This data contained additional information that could be provided without diminishing the accuracy of the requested information.</w:t>
      </w:r>
    </w:p>
    <w:p w:rsidR="00484423" w:rsidRDefault="00484423" w:rsidP="00484423">
      <w:pPr>
        <w:pStyle w:val="Heading3"/>
        <w:spacing w:line="480" w:lineRule="auto"/>
      </w:pPr>
      <w:bookmarkStart w:id="7" w:name="_Toc527831259"/>
      <w:r>
        <w:t>IV. Other Considerations</w:t>
      </w:r>
      <w:bookmarkEnd w:id="7"/>
    </w:p>
    <w:p w:rsidR="00004691" w:rsidRDefault="00484423" w:rsidP="00CE11D7">
      <w:pPr>
        <w:spacing w:line="480" w:lineRule="auto"/>
        <w:rPr>
          <w:rFonts w:ascii="Calibri" w:eastAsia="Times New Roman" w:hAnsi="Calibri" w:cs="Calibri"/>
          <w:color w:val="000000"/>
        </w:rPr>
      </w:pPr>
      <w:r>
        <w:tab/>
        <w:t xml:space="preserve">In order to provide the appropriate tables and bar graphs, </w:t>
      </w:r>
      <w:r>
        <w:rPr>
          <w:b/>
        </w:rPr>
        <w:t>Zone/Beat</w:t>
      </w:r>
      <w:r>
        <w:t xml:space="preserve"> was split into two new columns, labeled </w:t>
      </w:r>
      <w:r>
        <w:rPr>
          <w:b/>
        </w:rPr>
        <w:t>Sector</w:t>
      </w:r>
      <w:r>
        <w:t xml:space="preserve"> and </w:t>
      </w:r>
      <w:r>
        <w:rPr>
          <w:b/>
        </w:rPr>
        <w:t>Beat</w:t>
      </w:r>
      <w:r>
        <w:t xml:space="preserve">, respectively. This change also allowed </w:t>
      </w:r>
      <w:r>
        <w:rPr>
          <w:b/>
        </w:rPr>
        <w:t>Row 226</w:t>
      </w:r>
      <w:r>
        <w:t xml:space="preserve"> (</w:t>
      </w:r>
      <w:r w:rsidRPr="00484423">
        <w:rPr>
          <w:b/>
        </w:rPr>
        <w:t>CAD Event Numbe</w:t>
      </w:r>
      <w:r>
        <w:rPr>
          <w:b/>
        </w:rPr>
        <w:t>r</w:t>
      </w:r>
      <w:r>
        <w:t xml:space="preserve">: </w:t>
      </w:r>
      <w:r w:rsidRPr="00032A58">
        <w:rPr>
          <w:rFonts w:ascii="Calibri" w:eastAsia="Times New Roman" w:hAnsi="Calibri" w:cs="Calibri"/>
          <w:color w:val="000000"/>
        </w:rPr>
        <w:lastRenderedPageBreak/>
        <w:t>16000105361</w:t>
      </w:r>
      <w:r>
        <w:rPr>
          <w:rFonts w:ascii="Calibri" w:eastAsia="Times New Roman" w:hAnsi="Calibri" w:cs="Calibri"/>
          <w:color w:val="000000"/>
        </w:rPr>
        <w:t xml:space="preserve">) to be maintained. This row was missing data for the </w:t>
      </w:r>
      <w:r>
        <w:rPr>
          <w:rFonts w:ascii="Calibri" w:eastAsia="Times New Roman" w:hAnsi="Calibri" w:cs="Calibri"/>
          <w:b/>
          <w:color w:val="000000"/>
        </w:rPr>
        <w:t>Sector</w:t>
      </w:r>
      <w:r>
        <w:rPr>
          <w:rFonts w:ascii="Calibri" w:eastAsia="Times New Roman" w:hAnsi="Calibri" w:cs="Calibri"/>
          <w:color w:val="000000"/>
        </w:rPr>
        <w:t xml:space="preserve"> column, but as </w:t>
      </w:r>
      <w:r>
        <w:rPr>
          <w:rFonts w:ascii="Calibri" w:eastAsia="Times New Roman" w:hAnsi="Calibri" w:cs="Calibri"/>
          <w:b/>
          <w:color w:val="000000"/>
        </w:rPr>
        <w:t>Zone/Beat</w:t>
      </w:r>
      <w:r>
        <w:rPr>
          <w:rFonts w:ascii="Calibri" w:eastAsia="Times New Roman" w:hAnsi="Calibri" w:cs="Calibri"/>
          <w:color w:val="000000"/>
        </w:rPr>
        <w:t xml:space="preserve"> has a direct correlation with </w:t>
      </w:r>
      <w:r>
        <w:rPr>
          <w:rFonts w:ascii="Calibri" w:eastAsia="Times New Roman" w:hAnsi="Calibri" w:cs="Calibri"/>
          <w:b/>
          <w:color w:val="000000"/>
        </w:rPr>
        <w:t>Sector</w:t>
      </w:r>
      <w:r>
        <w:rPr>
          <w:rFonts w:ascii="Calibri" w:eastAsia="Times New Roman" w:hAnsi="Calibri" w:cs="Calibri"/>
          <w:color w:val="000000"/>
        </w:rPr>
        <w:t xml:space="preserve">, this replacement was sufficient and accurate. </w:t>
      </w:r>
    </w:p>
    <w:p w:rsidR="00CD555E" w:rsidRDefault="00CD555E" w:rsidP="00CE11D7">
      <w:pPr>
        <w:pStyle w:val="Heading2"/>
        <w:spacing w:line="480" w:lineRule="auto"/>
      </w:pPr>
      <w:bookmarkStart w:id="8" w:name="_Toc527831260"/>
      <w:r>
        <w:t>C. Data Sheets</w:t>
      </w:r>
      <w:bookmarkEnd w:id="8"/>
    </w:p>
    <w:p w:rsidR="00CD555E" w:rsidRDefault="00CD555E" w:rsidP="00CE11D7">
      <w:pPr>
        <w:spacing w:line="480" w:lineRule="auto"/>
      </w:pPr>
      <w:r>
        <w:tab/>
        <w:t>The following information includes tables and bar graphs displaying an analysis of the requested information.</w:t>
      </w:r>
    </w:p>
    <w:p w:rsidR="00CE11D7" w:rsidRDefault="00CE11D7" w:rsidP="00CE11D7">
      <w:pPr>
        <w:pStyle w:val="Heading3"/>
        <w:spacing w:line="480" w:lineRule="auto"/>
      </w:pPr>
      <w:bookmarkStart w:id="9" w:name="_Toc527831261"/>
      <w:r>
        <w:t>I. Date and Number of Events</w:t>
      </w:r>
      <w:bookmarkEnd w:id="9"/>
    </w:p>
    <w:p w:rsidR="00CE11D7" w:rsidRDefault="00CE11D7" w:rsidP="00CE11D7">
      <w:pPr>
        <w:pStyle w:val="ListParagraph"/>
        <w:numPr>
          <w:ilvl w:val="0"/>
          <w:numId w:val="8"/>
        </w:numPr>
        <w:spacing w:line="480" w:lineRule="auto"/>
      </w:pPr>
      <w:r>
        <w:t>Table displaying the date and number of related events.</w:t>
      </w:r>
    </w:p>
    <w:tbl>
      <w:tblPr>
        <w:tblW w:w="3960" w:type="dxa"/>
        <w:tblInd w:w="750" w:type="dxa"/>
        <w:tblLook w:val="04A0" w:firstRow="1" w:lastRow="0" w:firstColumn="1" w:lastColumn="0" w:noHBand="0" w:noVBand="1"/>
      </w:tblPr>
      <w:tblGrid>
        <w:gridCol w:w="1180"/>
        <w:gridCol w:w="2780"/>
      </w:tblGrid>
      <w:tr w:rsidR="00CE11D7" w:rsidRPr="00CE11D7" w:rsidTr="00A23248">
        <w:trPr>
          <w:trHeight w:val="300"/>
        </w:trPr>
        <w:tc>
          <w:tcPr>
            <w:tcW w:w="1180" w:type="dxa"/>
            <w:tcBorders>
              <w:top w:val="nil"/>
              <w:left w:val="nil"/>
              <w:bottom w:val="single" w:sz="4" w:space="0" w:color="E2EFDA"/>
              <w:right w:val="nil"/>
            </w:tcBorders>
            <w:shd w:val="clear" w:color="548235" w:fill="548235"/>
            <w:noWrap/>
            <w:vAlign w:val="bottom"/>
            <w:hideMark/>
          </w:tcPr>
          <w:p w:rsidR="00CE11D7" w:rsidRPr="00CE11D7" w:rsidRDefault="00CE11D7" w:rsidP="00A23248">
            <w:pPr>
              <w:spacing w:after="0" w:line="240" w:lineRule="auto"/>
              <w:rPr>
                <w:rFonts w:ascii="Calibri" w:eastAsia="Times New Roman" w:hAnsi="Calibri" w:cs="Calibri"/>
                <w:color w:val="FFFFFF"/>
              </w:rPr>
            </w:pPr>
            <w:r w:rsidRPr="00CE11D7">
              <w:rPr>
                <w:rFonts w:ascii="Calibri" w:eastAsia="Times New Roman" w:hAnsi="Calibri" w:cs="Calibri"/>
                <w:color w:val="FFFFFF"/>
              </w:rPr>
              <w:t>Date</w:t>
            </w:r>
          </w:p>
        </w:tc>
        <w:tc>
          <w:tcPr>
            <w:tcW w:w="2780" w:type="dxa"/>
            <w:tcBorders>
              <w:top w:val="nil"/>
              <w:left w:val="nil"/>
              <w:bottom w:val="single" w:sz="4" w:space="0" w:color="E2EFDA"/>
              <w:right w:val="nil"/>
            </w:tcBorders>
            <w:shd w:val="clear" w:color="548235" w:fill="548235"/>
            <w:noWrap/>
            <w:vAlign w:val="bottom"/>
            <w:hideMark/>
          </w:tcPr>
          <w:p w:rsidR="00CE11D7" w:rsidRPr="00CE11D7" w:rsidRDefault="00CE11D7" w:rsidP="00A23248">
            <w:pPr>
              <w:spacing w:after="0" w:line="240" w:lineRule="auto"/>
              <w:rPr>
                <w:rFonts w:ascii="Calibri" w:eastAsia="Times New Roman" w:hAnsi="Calibri" w:cs="Calibri"/>
                <w:color w:val="FFFFFF"/>
              </w:rPr>
            </w:pPr>
            <w:r w:rsidRPr="00CE11D7">
              <w:rPr>
                <w:rFonts w:ascii="Calibri" w:eastAsia="Times New Roman" w:hAnsi="Calibri" w:cs="Calibri"/>
                <w:color w:val="FFFFFF"/>
              </w:rPr>
              <w:t>Count of CAD Event Number</w:t>
            </w:r>
          </w:p>
        </w:tc>
      </w:tr>
      <w:tr w:rsidR="00CE11D7" w:rsidRPr="00CE11D7" w:rsidTr="00A23248">
        <w:trPr>
          <w:trHeight w:val="300"/>
        </w:trPr>
        <w:tc>
          <w:tcPr>
            <w:tcW w:w="1180" w:type="dxa"/>
            <w:tcBorders>
              <w:top w:val="single" w:sz="4" w:space="0" w:color="E2EFDA"/>
              <w:left w:val="nil"/>
              <w:bottom w:val="single" w:sz="4" w:space="0" w:color="E2EFDA"/>
              <w:right w:val="nil"/>
            </w:tcBorders>
            <w:shd w:val="clear" w:color="auto" w:fill="auto"/>
            <w:noWrap/>
            <w:vAlign w:val="bottom"/>
            <w:hideMark/>
          </w:tcPr>
          <w:p w:rsidR="00CE11D7" w:rsidRPr="00CE11D7" w:rsidRDefault="00CE11D7" w:rsidP="00A23248">
            <w:pPr>
              <w:spacing w:after="0" w:line="240" w:lineRule="auto"/>
              <w:rPr>
                <w:rFonts w:ascii="Calibri" w:eastAsia="Times New Roman" w:hAnsi="Calibri" w:cs="Calibri"/>
                <w:color w:val="000000"/>
              </w:rPr>
            </w:pPr>
            <w:r w:rsidRPr="00CE11D7">
              <w:rPr>
                <w:rFonts w:ascii="Calibri" w:eastAsia="Times New Roman" w:hAnsi="Calibri" w:cs="Calibri"/>
                <w:color w:val="000000"/>
              </w:rPr>
              <w:t>26-Mar</w:t>
            </w:r>
          </w:p>
        </w:tc>
        <w:tc>
          <w:tcPr>
            <w:tcW w:w="2780" w:type="dxa"/>
            <w:tcBorders>
              <w:top w:val="single" w:sz="4" w:space="0" w:color="E2EFDA"/>
              <w:left w:val="nil"/>
              <w:bottom w:val="single" w:sz="4" w:space="0" w:color="E2EFDA"/>
              <w:right w:val="nil"/>
            </w:tcBorders>
            <w:shd w:val="clear" w:color="auto" w:fill="auto"/>
            <w:noWrap/>
            <w:vAlign w:val="bottom"/>
            <w:hideMark/>
          </w:tcPr>
          <w:p w:rsidR="00CE11D7" w:rsidRPr="00CE11D7" w:rsidRDefault="00CE11D7" w:rsidP="00A23248">
            <w:pPr>
              <w:spacing w:after="0" w:line="240" w:lineRule="auto"/>
              <w:jc w:val="right"/>
              <w:rPr>
                <w:rFonts w:ascii="Calibri" w:eastAsia="Times New Roman" w:hAnsi="Calibri" w:cs="Calibri"/>
                <w:color w:val="000000"/>
              </w:rPr>
            </w:pPr>
            <w:r w:rsidRPr="00CE11D7">
              <w:rPr>
                <w:rFonts w:ascii="Calibri" w:eastAsia="Times New Roman" w:hAnsi="Calibri" w:cs="Calibri"/>
                <w:color w:val="000000"/>
              </w:rPr>
              <w:t>244</w:t>
            </w:r>
          </w:p>
        </w:tc>
      </w:tr>
      <w:tr w:rsidR="00CE11D7" w:rsidRPr="00CE11D7" w:rsidTr="00A23248">
        <w:trPr>
          <w:trHeight w:val="300"/>
        </w:trPr>
        <w:tc>
          <w:tcPr>
            <w:tcW w:w="1180" w:type="dxa"/>
            <w:tcBorders>
              <w:top w:val="single" w:sz="4" w:space="0" w:color="E2EFDA"/>
              <w:left w:val="nil"/>
              <w:bottom w:val="single" w:sz="4" w:space="0" w:color="E2EFDA"/>
              <w:right w:val="nil"/>
            </w:tcBorders>
            <w:shd w:val="clear" w:color="auto" w:fill="auto"/>
            <w:noWrap/>
            <w:vAlign w:val="bottom"/>
            <w:hideMark/>
          </w:tcPr>
          <w:p w:rsidR="00CE11D7" w:rsidRPr="00CE11D7" w:rsidRDefault="00CE11D7" w:rsidP="00A23248">
            <w:pPr>
              <w:spacing w:after="0" w:line="240" w:lineRule="auto"/>
              <w:rPr>
                <w:rFonts w:ascii="Calibri" w:eastAsia="Times New Roman" w:hAnsi="Calibri" w:cs="Calibri"/>
                <w:color w:val="000000"/>
              </w:rPr>
            </w:pPr>
            <w:r w:rsidRPr="00CE11D7">
              <w:rPr>
                <w:rFonts w:ascii="Calibri" w:eastAsia="Times New Roman" w:hAnsi="Calibri" w:cs="Calibri"/>
                <w:color w:val="000000"/>
              </w:rPr>
              <w:t>27-Mar</w:t>
            </w:r>
          </w:p>
        </w:tc>
        <w:tc>
          <w:tcPr>
            <w:tcW w:w="2780" w:type="dxa"/>
            <w:tcBorders>
              <w:top w:val="single" w:sz="4" w:space="0" w:color="E2EFDA"/>
              <w:left w:val="nil"/>
              <w:bottom w:val="single" w:sz="4" w:space="0" w:color="E2EFDA"/>
              <w:right w:val="nil"/>
            </w:tcBorders>
            <w:shd w:val="clear" w:color="auto" w:fill="auto"/>
            <w:noWrap/>
            <w:vAlign w:val="bottom"/>
            <w:hideMark/>
          </w:tcPr>
          <w:p w:rsidR="00CE11D7" w:rsidRPr="00CE11D7" w:rsidRDefault="00CE11D7" w:rsidP="00A23248">
            <w:pPr>
              <w:spacing w:after="0" w:line="240" w:lineRule="auto"/>
              <w:jc w:val="right"/>
              <w:rPr>
                <w:rFonts w:ascii="Calibri" w:eastAsia="Times New Roman" w:hAnsi="Calibri" w:cs="Calibri"/>
                <w:color w:val="000000"/>
              </w:rPr>
            </w:pPr>
            <w:r w:rsidRPr="00CE11D7">
              <w:rPr>
                <w:rFonts w:ascii="Calibri" w:eastAsia="Times New Roman" w:hAnsi="Calibri" w:cs="Calibri"/>
                <w:color w:val="000000"/>
              </w:rPr>
              <w:t>583</w:t>
            </w:r>
          </w:p>
        </w:tc>
      </w:tr>
      <w:tr w:rsidR="00CE11D7" w:rsidRPr="00CE11D7" w:rsidTr="00A23248">
        <w:trPr>
          <w:trHeight w:val="300"/>
        </w:trPr>
        <w:tc>
          <w:tcPr>
            <w:tcW w:w="1180" w:type="dxa"/>
            <w:tcBorders>
              <w:top w:val="single" w:sz="4" w:space="0" w:color="E2EFDA"/>
              <w:left w:val="nil"/>
              <w:bottom w:val="single" w:sz="4" w:space="0" w:color="E2EFDA"/>
              <w:right w:val="nil"/>
            </w:tcBorders>
            <w:shd w:val="clear" w:color="auto" w:fill="auto"/>
            <w:noWrap/>
            <w:vAlign w:val="bottom"/>
            <w:hideMark/>
          </w:tcPr>
          <w:p w:rsidR="00CE11D7" w:rsidRPr="00CE11D7" w:rsidRDefault="00CE11D7" w:rsidP="00A23248">
            <w:pPr>
              <w:spacing w:after="0" w:line="240" w:lineRule="auto"/>
              <w:rPr>
                <w:rFonts w:ascii="Calibri" w:eastAsia="Times New Roman" w:hAnsi="Calibri" w:cs="Calibri"/>
                <w:color w:val="000000"/>
              </w:rPr>
            </w:pPr>
            <w:r w:rsidRPr="00CE11D7">
              <w:rPr>
                <w:rFonts w:ascii="Calibri" w:eastAsia="Times New Roman" w:hAnsi="Calibri" w:cs="Calibri"/>
                <w:color w:val="000000"/>
              </w:rPr>
              <w:t>28-Mar</w:t>
            </w:r>
          </w:p>
        </w:tc>
        <w:tc>
          <w:tcPr>
            <w:tcW w:w="2780" w:type="dxa"/>
            <w:tcBorders>
              <w:top w:val="single" w:sz="4" w:space="0" w:color="E2EFDA"/>
              <w:left w:val="nil"/>
              <w:bottom w:val="single" w:sz="4" w:space="0" w:color="E2EFDA"/>
              <w:right w:val="nil"/>
            </w:tcBorders>
            <w:shd w:val="clear" w:color="auto" w:fill="auto"/>
            <w:noWrap/>
            <w:vAlign w:val="bottom"/>
            <w:hideMark/>
          </w:tcPr>
          <w:p w:rsidR="00CE11D7" w:rsidRPr="00CE11D7" w:rsidRDefault="00CE11D7" w:rsidP="00A23248">
            <w:pPr>
              <w:spacing w:after="0" w:line="240" w:lineRule="auto"/>
              <w:jc w:val="right"/>
              <w:rPr>
                <w:rFonts w:ascii="Calibri" w:eastAsia="Times New Roman" w:hAnsi="Calibri" w:cs="Calibri"/>
                <w:color w:val="000000"/>
              </w:rPr>
            </w:pPr>
            <w:r w:rsidRPr="00CE11D7">
              <w:rPr>
                <w:rFonts w:ascii="Calibri" w:eastAsia="Times New Roman" w:hAnsi="Calibri" w:cs="Calibri"/>
                <w:color w:val="000000"/>
              </w:rPr>
              <w:t>219</w:t>
            </w:r>
          </w:p>
        </w:tc>
      </w:tr>
      <w:tr w:rsidR="00CE11D7" w:rsidRPr="00CE11D7" w:rsidTr="00A23248">
        <w:trPr>
          <w:trHeight w:val="300"/>
        </w:trPr>
        <w:tc>
          <w:tcPr>
            <w:tcW w:w="1180" w:type="dxa"/>
            <w:tcBorders>
              <w:top w:val="double" w:sz="6" w:space="0" w:color="548235"/>
              <w:left w:val="nil"/>
              <w:bottom w:val="nil"/>
              <w:right w:val="nil"/>
            </w:tcBorders>
            <w:shd w:val="clear" w:color="auto" w:fill="auto"/>
            <w:noWrap/>
            <w:vAlign w:val="bottom"/>
            <w:hideMark/>
          </w:tcPr>
          <w:p w:rsidR="00CE11D7" w:rsidRPr="00CE11D7" w:rsidRDefault="00CE11D7" w:rsidP="00A23248">
            <w:pPr>
              <w:spacing w:after="0" w:line="240" w:lineRule="auto"/>
              <w:rPr>
                <w:rFonts w:ascii="Calibri" w:eastAsia="Times New Roman" w:hAnsi="Calibri" w:cs="Calibri"/>
                <w:b/>
                <w:bCs/>
                <w:color w:val="000000"/>
              </w:rPr>
            </w:pPr>
            <w:r w:rsidRPr="00CE11D7">
              <w:rPr>
                <w:rFonts w:ascii="Calibri" w:eastAsia="Times New Roman" w:hAnsi="Calibri" w:cs="Calibri"/>
                <w:b/>
                <w:bCs/>
                <w:color w:val="000000"/>
              </w:rPr>
              <w:t>Grand Total</w:t>
            </w:r>
          </w:p>
        </w:tc>
        <w:tc>
          <w:tcPr>
            <w:tcW w:w="2780" w:type="dxa"/>
            <w:tcBorders>
              <w:top w:val="double" w:sz="6" w:space="0" w:color="548235"/>
              <w:left w:val="nil"/>
              <w:bottom w:val="nil"/>
              <w:right w:val="nil"/>
            </w:tcBorders>
            <w:shd w:val="clear" w:color="auto" w:fill="auto"/>
            <w:noWrap/>
            <w:vAlign w:val="bottom"/>
            <w:hideMark/>
          </w:tcPr>
          <w:p w:rsidR="00CE11D7" w:rsidRPr="00CE11D7" w:rsidRDefault="00CE11D7" w:rsidP="00A23248">
            <w:pPr>
              <w:spacing w:after="0" w:line="240" w:lineRule="auto"/>
              <w:jc w:val="right"/>
              <w:rPr>
                <w:rFonts w:ascii="Calibri" w:eastAsia="Times New Roman" w:hAnsi="Calibri" w:cs="Calibri"/>
                <w:b/>
                <w:bCs/>
                <w:color w:val="000000"/>
              </w:rPr>
            </w:pPr>
            <w:r w:rsidRPr="00CE11D7">
              <w:rPr>
                <w:rFonts w:ascii="Calibri" w:eastAsia="Times New Roman" w:hAnsi="Calibri" w:cs="Calibri"/>
                <w:b/>
                <w:bCs/>
                <w:color w:val="000000"/>
              </w:rPr>
              <w:t>1046</w:t>
            </w:r>
          </w:p>
        </w:tc>
      </w:tr>
    </w:tbl>
    <w:p w:rsidR="00CE11D7" w:rsidRDefault="00CE11D7" w:rsidP="00CE11D7">
      <w:pPr>
        <w:pStyle w:val="ListParagraph"/>
      </w:pPr>
    </w:p>
    <w:p w:rsidR="00CE11D7" w:rsidRDefault="00CE11D7" w:rsidP="00CE11D7">
      <w:pPr>
        <w:pStyle w:val="ListParagraph"/>
        <w:numPr>
          <w:ilvl w:val="0"/>
          <w:numId w:val="8"/>
        </w:numPr>
        <w:spacing w:line="480" w:lineRule="auto"/>
      </w:pPr>
      <w:r>
        <w:t>Bar graph displaying the date and number of related events.</w:t>
      </w:r>
    </w:p>
    <w:p w:rsidR="00FF27F7" w:rsidRDefault="00CE11D7" w:rsidP="00FF27F7">
      <w:pPr>
        <w:pStyle w:val="ListParagraph"/>
      </w:pPr>
      <w:r>
        <w:rPr>
          <w:noProof/>
        </w:rPr>
        <w:drawing>
          <wp:inline distT="0" distB="0" distL="0" distR="0" wp14:anchorId="26A587F3" wp14:editId="11384901">
            <wp:extent cx="3705225" cy="2371725"/>
            <wp:effectExtent l="0" t="0" r="9525" b="9525"/>
            <wp:docPr id="1" name="Chart 1">
              <a:extLst xmlns:a="http://schemas.openxmlformats.org/drawingml/2006/main">
                <a:ext uri="{FF2B5EF4-FFF2-40B4-BE49-F238E27FC236}">
                  <a16:creationId xmlns:a16="http://schemas.microsoft.com/office/drawing/2014/main" id="{93A1CEF7-4B8D-4ACD-9A1B-5E702133BE9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FF27F7" w:rsidRDefault="00FF27F7">
      <w:r>
        <w:br w:type="page"/>
      </w:r>
    </w:p>
    <w:p w:rsidR="00CE11D7" w:rsidRDefault="00CE11D7" w:rsidP="00CE11D7">
      <w:pPr>
        <w:pStyle w:val="Heading3"/>
        <w:spacing w:line="480" w:lineRule="auto"/>
      </w:pPr>
      <w:bookmarkStart w:id="10" w:name="_Toc527831262"/>
      <w:r>
        <w:lastRenderedPageBreak/>
        <w:t>II. Number of Incident Occurrences by Event Type</w:t>
      </w:r>
      <w:bookmarkEnd w:id="10"/>
    </w:p>
    <w:p w:rsidR="00CE11D7" w:rsidRDefault="00CE11D7" w:rsidP="00CE11D7">
      <w:pPr>
        <w:pStyle w:val="ListParagraph"/>
        <w:numPr>
          <w:ilvl w:val="0"/>
          <w:numId w:val="9"/>
        </w:numPr>
        <w:spacing w:line="480" w:lineRule="auto"/>
      </w:pPr>
      <w:r>
        <w:t>Table displaying the number of incident occurrences by event type</w:t>
      </w:r>
      <w:r w:rsidR="0086065C">
        <w:t>.</w:t>
      </w:r>
    </w:p>
    <w:tbl>
      <w:tblPr>
        <w:tblW w:w="9120" w:type="dxa"/>
        <w:tblLook w:val="04A0" w:firstRow="1" w:lastRow="0" w:firstColumn="1" w:lastColumn="0" w:noHBand="0" w:noVBand="1"/>
      </w:tblPr>
      <w:tblGrid>
        <w:gridCol w:w="7920"/>
        <w:gridCol w:w="1200"/>
      </w:tblGrid>
      <w:tr w:rsidR="00CE11D7" w:rsidRPr="00CE11D7" w:rsidTr="00CE11D7">
        <w:trPr>
          <w:trHeight w:val="300"/>
        </w:trPr>
        <w:tc>
          <w:tcPr>
            <w:tcW w:w="7920" w:type="dxa"/>
            <w:tcBorders>
              <w:top w:val="nil"/>
              <w:left w:val="nil"/>
              <w:bottom w:val="single" w:sz="4" w:space="0" w:color="E2EFDA"/>
              <w:right w:val="nil"/>
            </w:tcBorders>
            <w:shd w:val="clear" w:color="548235" w:fill="548235"/>
            <w:noWrap/>
            <w:vAlign w:val="bottom"/>
            <w:hideMark/>
          </w:tcPr>
          <w:p w:rsidR="00CE11D7" w:rsidRPr="00CE11D7" w:rsidRDefault="00CE11D7" w:rsidP="00CE11D7">
            <w:pPr>
              <w:spacing w:after="0" w:line="240" w:lineRule="auto"/>
              <w:rPr>
                <w:rFonts w:ascii="Calibri" w:eastAsia="Times New Roman" w:hAnsi="Calibri" w:cs="Calibri"/>
                <w:color w:val="FFFFFF"/>
              </w:rPr>
            </w:pPr>
            <w:r w:rsidRPr="00CE11D7">
              <w:rPr>
                <w:rFonts w:ascii="Calibri" w:eastAsia="Times New Roman" w:hAnsi="Calibri" w:cs="Calibri"/>
                <w:color w:val="FFFFFF"/>
              </w:rPr>
              <w:t>Event Types</w:t>
            </w:r>
          </w:p>
        </w:tc>
        <w:tc>
          <w:tcPr>
            <w:tcW w:w="1200" w:type="dxa"/>
            <w:tcBorders>
              <w:top w:val="nil"/>
              <w:left w:val="nil"/>
              <w:bottom w:val="single" w:sz="4" w:space="0" w:color="E2EFDA"/>
              <w:right w:val="nil"/>
            </w:tcBorders>
            <w:shd w:val="clear" w:color="548235" w:fill="548235"/>
            <w:noWrap/>
            <w:vAlign w:val="bottom"/>
            <w:hideMark/>
          </w:tcPr>
          <w:p w:rsidR="00CE11D7" w:rsidRPr="00CE11D7" w:rsidRDefault="00CE11D7" w:rsidP="00CE11D7">
            <w:pPr>
              <w:spacing w:after="0" w:line="240" w:lineRule="auto"/>
              <w:rPr>
                <w:rFonts w:ascii="Calibri" w:eastAsia="Times New Roman" w:hAnsi="Calibri" w:cs="Calibri"/>
                <w:color w:val="FFFFFF"/>
              </w:rPr>
            </w:pPr>
            <w:r w:rsidRPr="00CE11D7">
              <w:rPr>
                <w:rFonts w:ascii="Calibri" w:eastAsia="Times New Roman" w:hAnsi="Calibri" w:cs="Calibri"/>
                <w:color w:val="FFFFFF"/>
              </w:rPr>
              <w:t>Count of CAD Event Number</w:t>
            </w:r>
          </w:p>
        </w:tc>
      </w:tr>
      <w:tr w:rsidR="00CE11D7" w:rsidRPr="00CE11D7" w:rsidTr="00CE11D7">
        <w:trPr>
          <w:trHeight w:val="300"/>
        </w:trPr>
        <w:tc>
          <w:tcPr>
            <w:tcW w:w="7920" w:type="dxa"/>
            <w:tcBorders>
              <w:top w:val="single" w:sz="4" w:space="0" w:color="E2EFDA"/>
              <w:left w:val="nil"/>
              <w:bottom w:val="single" w:sz="4" w:space="0" w:color="E2EFDA"/>
              <w:right w:val="nil"/>
            </w:tcBorders>
            <w:shd w:val="clear" w:color="auto" w:fill="auto"/>
            <w:noWrap/>
            <w:vAlign w:val="bottom"/>
            <w:hideMark/>
          </w:tcPr>
          <w:p w:rsidR="00CE11D7" w:rsidRPr="00CE11D7" w:rsidRDefault="00CE11D7" w:rsidP="00CE11D7">
            <w:pPr>
              <w:spacing w:after="0" w:line="240" w:lineRule="auto"/>
              <w:rPr>
                <w:rFonts w:ascii="Calibri" w:eastAsia="Times New Roman" w:hAnsi="Calibri" w:cs="Calibri"/>
                <w:color w:val="000000"/>
              </w:rPr>
            </w:pPr>
            <w:r w:rsidRPr="00CE11D7">
              <w:rPr>
                <w:rFonts w:ascii="Calibri" w:eastAsia="Times New Roman" w:hAnsi="Calibri" w:cs="Calibri"/>
                <w:color w:val="000000"/>
              </w:rPr>
              <w:t>JUVENILE DISTURBANCE</w:t>
            </w:r>
          </w:p>
        </w:tc>
        <w:tc>
          <w:tcPr>
            <w:tcW w:w="1200" w:type="dxa"/>
            <w:tcBorders>
              <w:top w:val="single" w:sz="4" w:space="0" w:color="E2EFDA"/>
              <w:left w:val="nil"/>
              <w:bottom w:val="single" w:sz="4" w:space="0" w:color="E2EFDA"/>
              <w:right w:val="nil"/>
            </w:tcBorders>
            <w:shd w:val="clear" w:color="auto" w:fill="auto"/>
            <w:noWrap/>
            <w:vAlign w:val="bottom"/>
            <w:hideMark/>
          </w:tcPr>
          <w:p w:rsidR="00CE11D7" w:rsidRPr="00CE11D7" w:rsidRDefault="00CE11D7" w:rsidP="00CE11D7">
            <w:pPr>
              <w:spacing w:after="0" w:line="240" w:lineRule="auto"/>
              <w:jc w:val="right"/>
              <w:rPr>
                <w:rFonts w:ascii="Calibri" w:eastAsia="Times New Roman" w:hAnsi="Calibri" w:cs="Calibri"/>
                <w:color w:val="000000"/>
              </w:rPr>
            </w:pPr>
            <w:r w:rsidRPr="00CE11D7">
              <w:rPr>
                <w:rFonts w:ascii="Calibri" w:eastAsia="Times New Roman" w:hAnsi="Calibri" w:cs="Calibri"/>
                <w:color w:val="000000"/>
              </w:rPr>
              <w:t>1</w:t>
            </w:r>
          </w:p>
        </w:tc>
      </w:tr>
      <w:tr w:rsidR="00CE11D7" w:rsidRPr="00CE11D7" w:rsidTr="00CE11D7">
        <w:trPr>
          <w:trHeight w:val="300"/>
        </w:trPr>
        <w:tc>
          <w:tcPr>
            <w:tcW w:w="7920" w:type="dxa"/>
            <w:tcBorders>
              <w:top w:val="single" w:sz="4" w:space="0" w:color="E2EFDA"/>
              <w:left w:val="nil"/>
              <w:bottom w:val="single" w:sz="4" w:space="0" w:color="E2EFDA"/>
              <w:right w:val="nil"/>
            </w:tcBorders>
            <w:shd w:val="clear" w:color="auto" w:fill="auto"/>
            <w:noWrap/>
            <w:vAlign w:val="bottom"/>
            <w:hideMark/>
          </w:tcPr>
          <w:p w:rsidR="00CE11D7" w:rsidRPr="00CE11D7" w:rsidRDefault="00CE11D7" w:rsidP="00CE11D7">
            <w:pPr>
              <w:spacing w:after="0" w:line="240" w:lineRule="auto"/>
              <w:rPr>
                <w:rFonts w:ascii="Calibri" w:eastAsia="Times New Roman" w:hAnsi="Calibri" w:cs="Calibri"/>
                <w:color w:val="000000"/>
              </w:rPr>
            </w:pPr>
            <w:r w:rsidRPr="00CE11D7">
              <w:rPr>
                <w:rFonts w:ascii="Calibri" w:eastAsia="Times New Roman" w:hAnsi="Calibri" w:cs="Calibri"/>
                <w:color w:val="000000"/>
              </w:rPr>
              <w:t>HARBOR - DEBRIS, NAVIGATIONAL HAZARDS</w:t>
            </w:r>
          </w:p>
        </w:tc>
        <w:tc>
          <w:tcPr>
            <w:tcW w:w="1200" w:type="dxa"/>
            <w:tcBorders>
              <w:top w:val="single" w:sz="4" w:space="0" w:color="E2EFDA"/>
              <w:left w:val="nil"/>
              <w:bottom w:val="single" w:sz="4" w:space="0" w:color="E2EFDA"/>
              <w:right w:val="nil"/>
            </w:tcBorders>
            <w:shd w:val="clear" w:color="auto" w:fill="auto"/>
            <w:noWrap/>
            <w:vAlign w:val="bottom"/>
            <w:hideMark/>
          </w:tcPr>
          <w:p w:rsidR="00CE11D7" w:rsidRPr="00CE11D7" w:rsidRDefault="00CE11D7" w:rsidP="00CE11D7">
            <w:pPr>
              <w:spacing w:after="0" w:line="240" w:lineRule="auto"/>
              <w:jc w:val="right"/>
              <w:rPr>
                <w:rFonts w:ascii="Calibri" w:eastAsia="Times New Roman" w:hAnsi="Calibri" w:cs="Calibri"/>
                <w:color w:val="000000"/>
              </w:rPr>
            </w:pPr>
            <w:r w:rsidRPr="00CE11D7">
              <w:rPr>
                <w:rFonts w:ascii="Calibri" w:eastAsia="Times New Roman" w:hAnsi="Calibri" w:cs="Calibri"/>
                <w:color w:val="000000"/>
              </w:rPr>
              <w:t>1</w:t>
            </w:r>
          </w:p>
        </w:tc>
      </w:tr>
      <w:tr w:rsidR="00CE11D7" w:rsidRPr="00CE11D7" w:rsidTr="00CE11D7">
        <w:trPr>
          <w:trHeight w:val="300"/>
        </w:trPr>
        <w:tc>
          <w:tcPr>
            <w:tcW w:w="7920" w:type="dxa"/>
            <w:tcBorders>
              <w:top w:val="single" w:sz="4" w:space="0" w:color="E2EFDA"/>
              <w:left w:val="nil"/>
              <w:bottom w:val="single" w:sz="4" w:space="0" w:color="E2EFDA"/>
              <w:right w:val="nil"/>
            </w:tcBorders>
            <w:shd w:val="clear" w:color="auto" w:fill="auto"/>
            <w:noWrap/>
            <w:vAlign w:val="bottom"/>
            <w:hideMark/>
          </w:tcPr>
          <w:p w:rsidR="00CE11D7" w:rsidRPr="00CE11D7" w:rsidRDefault="00CE11D7" w:rsidP="00CE11D7">
            <w:pPr>
              <w:spacing w:after="0" w:line="240" w:lineRule="auto"/>
              <w:rPr>
                <w:rFonts w:ascii="Calibri" w:eastAsia="Times New Roman" w:hAnsi="Calibri" w:cs="Calibri"/>
                <w:color w:val="000000"/>
              </w:rPr>
            </w:pPr>
            <w:r w:rsidRPr="00CE11D7">
              <w:rPr>
                <w:rFonts w:ascii="Calibri" w:eastAsia="Times New Roman" w:hAnsi="Calibri" w:cs="Calibri"/>
                <w:color w:val="000000"/>
              </w:rPr>
              <w:t>PERSON WITH A WEAPON (NOT GUN)</w:t>
            </w:r>
          </w:p>
        </w:tc>
        <w:tc>
          <w:tcPr>
            <w:tcW w:w="1200" w:type="dxa"/>
            <w:tcBorders>
              <w:top w:val="single" w:sz="4" w:space="0" w:color="E2EFDA"/>
              <w:left w:val="nil"/>
              <w:bottom w:val="single" w:sz="4" w:space="0" w:color="E2EFDA"/>
              <w:right w:val="nil"/>
            </w:tcBorders>
            <w:shd w:val="clear" w:color="auto" w:fill="auto"/>
            <w:noWrap/>
            <w:vAlign w:val="bottom"/>
            <w:hideMark/>
          </w:tcPr>
          <w:p w:rsidR="00CE11D7" w:rsidRPr="00CE11D7" w:rsidRDefault="00CE11D7" w:rsidP="00CE11D7">
            <w:pPr>
              <w:spacing w:after="0" w:line="240" w:lineRule="auto"/>
              <w:jc w:val="right"/>
              <w:rPr>
                <w:rFonts w:ascii="Calibri" w:eastAsia="Times New Roman" w:hAnsi="Calibri" w:cs="Calibri"/>
                <w:color w:val="000000"/>
              </w:rPr>
            </w:pPr>
            <w:r w:rsidRPr="00CE11D7">
              <w:rPr>
                <w:rFonts w:ascii="Calibri" w:eastAsia="Times New Roman" w:hAnsi="Calibri" w:cs="Calibri"/>
                <w:color w:val="000000"/>
              </w:rPr>
              <w:t>1</w:t>
            </w:r>
          </w:p>
        </w:tc>
      </w:tr>
      <w:tr w:rsidR="00CE11D7" w:rsidRPr="00CE11D7" w:rsidTr="00CE11D7">
        <w:trPr>
          <w:trHeight w:val="300"/>
        </w:trPr>
        <w:tc>
          <w:tcPr>
            <w:tcW w:w="7920" w:type="dxa"/>
            <w:tcBorders>
              <w:top w:val="single" w:sz="4" w:space="0" w:color="E2EFDA"/>
              <w:left w:val="nil"/>
              <w:bottom w:val="single" w:sz="4" w:space="0" w:color="E2EFDA"/>
              <w:right w:val="nil"/>
            </w:tcBorders>
            <w:shd w:val="clear" w:color="auto" w:fill="auto"/>
            <w:noWrap/>
            <w:vAlign w:val="bottom"/>
            <w:hideMark/>
          </w:tcPr>
          <w:p w:rsidR="00CE11D7" w:rsidRPr="00CE11D7" w:rsidRDefault="00CE11D7" w:rsidP="00CE11D7">
            <w:pPr>
              <w:spacing w:after="0" w:line="240" w:lineRule="auto"/>
              <w:rPr>
                <w:rFonts w:ascii="Calibri" w:eastAsia="Times New Roman" w:hAnsi="Calibri" w:cs="Calibri"/>
                <w:color w:val="000000"/>
              </w:rPr>
            </w:pPr>
            <w:r w:rsidRPr="00CE11D7">
              <w:rPr>
                <w:rFonts w:ascii="Calibri" w:eastAsia="Times New Roman" w:hAnsi="Calibri" w:cs="Calibri"/>
                <w:color w:val="000000"/>
              </w:rPr>
              <w:t>RECKLESS ENDANGERMENT, LITTERING, PARKS CODE VIOLATIONS</w:t>
            </w:r>
          </w:p>
        </w:tc>
        <w:tc>
          <w:tcPr>
            <w:tcW w:w="1200" w:type="dxa"/>
            <w:tcBorders>
              <w:top w:val="single" w:sz="4" w:space="0" w:color="E2EFDA"/>
              <w:left w:val="nil"/>
              <w:bottom w:val="single" w:sz="4" w:space="0" w:color="E2EFDA"/>
              <w:right w:val="nil"/>
            </w:tcBorders>
            <w:shd w:val="clear" w:color="auto" w:fill="auto"/>
            <w:noWrap/>
            <w:vAlign w:val="bottom"/>
            <w:hideMark/>
          </w:tcPr>
          <w:p w:rsidR="00CE11D7" w:rsidRPr="00CE11D7" w:rsidRDefault="00CE11D7" w:rsidP="00CE11D7">
            <w:pPr>
              <w:spacing w:after="0" w:line="240" w:lineRule="auto"/>
              <w:jc w:val="right"/>
              <w:rPr>
                <w:rFonts w:ascii="Calibri" w:eastAsia="Times New Roman" w:hAnsi="Calibri" w:cs="Calibri"/>
                <w:color w:val="000000"/>
              </w:rPr>
            </w:pPr>
            <w:r w:rsidRPr="00CE11D7">
              <w:rPr>
                <w:rFonts w:ascii="Calibri" w:eastAsia="Times New Roman" w:hAnsi="Calibri" w:cs="Calibri"/>
                <w:color w:val="000000"/>
              </w:rPr>
              <w:t>1</w:t>
            </w:r>
          </w:p>
        </w:tc>
      </w:tr>
      <w:tr w:rsidR="00CE11D7" w:rsidRPr="00CE11D7" w:rsidTr="00CE11D7">
        <w:trPr>
          <w:trHeight w:val="300"/>
        </w:trPr>
        <w:tc>
          <w:tcPr>
            <w:tcW w:w="7920" w:type="dxa"/>
            <w:tcBorders>
              <w:top w:val="single" w:sz="4" w:space="0" w:color="E2EFDA"/>
              <w:left w:val="nil"/>
              <w:bottom w:val="single" w:sz="4" w:space="0" w:color="E2EFDA"/>
              <w:right w:val="nil"/>
            </w:tcBorders>
            <w:shd w:val="clear" w:color="auto" w:fill="auto"/>
            <w:noWrap/>
            <w:vAlign w:val="bottom"/>
            <w:hideMark/>
          </w:tcPr>
          <w:p w:rsidR="00CE11D7" w:rsidRPr="00CE11D7" w:rsidRDefault="00CE11D7" w:rsidP="00CE11D7">
            <w:pPr>
              <w:spacing w:after="0" w:line="240" w:lineRule="auto"/>
              <w:rPr>
                <w:rFonts w:ascii="Calibri" w:eastAsia="Times New Roman" w:hAnsi="Calibri" w:cs="Calibri"/>
                <w:color w:val="000000"/>
              </w:rPr>
            </w:pPr>
            <w:r w:rsidRPr="00CE11D7">
              <w:rPr>
                <w:rFonts w:ascii="Calibri" w:eastAsia="Times New Roman" w:hAnsi="Calibri" w:cs="Calibri"/>
                <w:color w:val="000000"/>
              </w:rPr>
              <w:t>CRISIS COMPLAINT - PICK-UP OR TRANSPORT</w:t>
            </w:r>
          </w:p>
        </w:tc>
        <w:tc>
          <w:tcPr>
            <w:tcW w:w="1200" w:type="dxa"/>
            <w:tcBorders>
              <w:top w:val="single" w:sz="4" w:space="0" w:color="E2EFDA"/>
              <w:left w:val="nil"/>
              <w:bottom w:val="single" w:sz="4" w:space="0" w:color="E2EFDA"/>
              <w:right w:val="nil"/>
            </w:tcBorders>
            <w:shd w:val="clear" w:color="auto" w:fill="auto"/>
            <w:noWrap/>
            <w:vAlign w:val="bottom"/>
            <w:hideMark/>
          </w:tcPr>
          <w:p w:rsidR="00CE11D7" w:rsidRPr="00CE11D7" w:rsidRDefault="00CE11D7" w:rsidP="00CE11D7">
            <w:pPr>
              <w:spacing w:after="0" w:line="240" w:lineRule="auto"/>
              <w:jc w:val="right"/>
              <w:rPr>
                <w:rFonts w:ascii="Calibri" w:eastAsia="Times New Roman" w:hAnsi="Calibri" w:cs="Calibri"/>
                <w:color w:val="000000"/>
              </w:rPr>
            </w:pPr>
            <w:r w:rsidRPr="00CE11D7">
              <w:rPr>
                <w:rFonts w:ascii="Calibri" w:eastAsia="Times New Roman" w:hAnsi="Calibri" w:cs="Calibri"/>
                <w:color w:val="000000"/>
              </w:rPr>
              <w:t>1</w:t>
            </w:r>
          </w:p>
        </w:tc>
      </w:tr>
      <w:tr w:rsidR="00CE11D7" w:rsidRPr="00CE11D7" w:rsidTr="00CE11D7">
        <w:trPr>
          <w:trHeight w:val="300"/>
        </w:trPr>
        <w:tc>
          <w:tcPr>
            <w:tcW w:w="7920" w:type="dxa"/>
            <w:tcBorders>
              <w:top w:val="single" w:sz="4" w:space="0" w:color="E2EFDA"/>
              <w:left w:val="nil"/>
              <w:bottom w:val="single" w:sz="4" w:space="0" w:color="E2EFDA"/>
              <w:right w:val="nil"/>
            </w:tcBorders>
            <w:shd w:val="clear" w:color="auto" w:fill="auto"/>
            <w:noWrap/>
            <w:vAlign w:val="bottom"/>
            <w:hideMark/>
          </w:tcPr>
          <w:p w:rsidR="00CE11D7" w:rsidRPr="00CE11D7" w:rsidRDefault="00CE11D7" w:rsidP="00CE11D7">
            <w:pPr>
              <w:spacing w:after="0" w:line="240" w:lineRule="auto"/>
              <w:rPr>
                <w:rFonts w:ascii="Calibri" w:eastAsia="Times New Roman" w:hAnsi="Calibri" w:cs="Calibri"/>
                <w:color w:val="000000"/>
              </w:rPr>
            </w:pPr>
            <w:r w:rsidRPr="00CE11D7">
              <w:rPr>
                <w:rFonts w:ascii="Calibri" w:eastAsia="Times New Roman" w:hAnsi="Calibri" w:cs="Calibri"/>
                <w:color w:val="000000"/>
              </w:rPr>
              <w:t>NARCOTICS ACTIVITY REPORT</w:t>
            </w:r>
          </w:p>
        </w:tc>
        <w:tc>
          <w:tcPr>
            <w:tcW w:w="1200" w:type="dxa"/>
            <w:tcBorders>
              <w:top w:val="single" w:sz="4" w:space="0" w:color="E2EFDA"/>
              <w:left w:val="nil"/>
              <w:bottom w:val="single" w:sz="4" w:space="0" w:color="E2EFDA"/>
              <w:right w:val="nil"/>
            </w:tcBorders>
            <w:shd w:val="clear" w:color="auto" w:fill="auto"/>
            <w:noWrap/>
            <w:vAlign w:val="bottom"/>
            <w:hideMark/>
          </w:tcPr>
          <w:p w:rsidR="00CE11D7" w:rsidRPr="00CE11D7" w:rsidRDefault="00CE11D7" w:rsidP="00CE11D7">
            <w:pPr>
              <w:spacing w:after="0" w:line="240" w:lineRule="auto"/>
              <w:jc w:val="right"/>
              <w:rPr>
                <w:rFonts w:ascii="Calibri" w:eastAsia="Times New Roman" w:hAnsi="Calibri" w:cs="Calibri"/>
                <w:color w:val="000000"/>
              </w:rPr>
            </w:pPr>
            <w:r w:rsidRPr="00CE11D7">
              <w:rPr>
                <w:rFonts w:ascii="Calibri" w:eastAsia="Times New Roman" w:hAnsi="Calibri" w:cs="Calibri"/>
                <w:color w:val="000000"/>
              </w:rPr>
              <w:t>1</w:t>
            </w:r>
          </w:p>
        </w:tc>
      </w:tr>
      <w:tr w:rsidR="00CE11D7" w:rsidRPr="00CE11D7" w:rsidTr="00CE11D7">
        <w:trPr>
          <w:trHeight w:val="300"/>
        </w:trPr>
        <w:tc>
          <w:tcPr>
            <w:tcW w:w="7920" w:type="dxa"/>
            <w:tcBorders>
              <w:top w:val="single" w:sz="4" w:space="0" w:color="E2EFDA"/>
              <w:left w:val="nil"/>
              <w:bottom w:val="single" w:sz="4" w:space="0" w:color="E2EFDA"/>
              <w:right w:val="nil"/>
            </w:tcBorders>
            <w:shd w:val="clear" w:color="auto" w:fill="auto"/>
            <w:noWrap/>
            <w:vAlign w:val="bottom"/>
            <w:hideMark/>
          </w:tcPr>
          <w:p w:rsidR="00CE11D7" w:rsidRPr="00CE11D7" w:rsidRDefault="00CE11D7" w:rsidP="00CE11D7">
            <w:pPr>
              <w:spacing w:after="0" w:line="240" w:lineRule="auto"/>
              <w:rPr>
                <w:rFonts w:ascii="Calibri" w:eastAsia="Times New Roman" w:hAnsi="Calibri" w:cs="Calibri"/>
                <w:color w:val="000000"/>
              </w:rPr>
            </w:pPr>
            <w:r w:rsidRPr="00CE11D7">
              <w:rPr>
                <w:rFonts w:ascii="Calibri" w:eastAsia="Times New Roman" w:hAnsi="Calibri" w:cs="Calibri"/>
                <w:color w:val="000000"/>
              </w:rPr>
              <w:t>ANIMALS - INJURED, DEAD, DANGEROUS</w:t>
            </w:r>
          </w:p>
        </w:tc>
        <w:tc>
          <w:tcPr>
            <w:tcW w:w="1200" w:type="dxa"/>
            <w:tcBorders>
              <w:top w:val="single" w:sz="4" w:space="0" w:color="E2EFDA"/>
              <w:left w:val="nil"/>
              <w:bottom w:val="single" w:sz="4" w:space="0" w:color="E2EFDA"/>
              <w:right w:val="nil"/>
            </w:tcBorders>
            <w:shd w:val="clear" w:color="auto" w:fill="auto"/>
            <w:noWrap/>
            <w:vAlign w:val="bottom"/>
            <w:hideMark/>
          </w:tcPr>
          <w:p w:rsidR="00CE11D7" w:rsidRPr="00CE11D7" w:rsidRDefault="00CE11D7" w:rsidP="00CE11D7">
            <w:pPr>
              <w:spacing w:after="0" w:line="240" w:lineRule="auto"/>
              <w:jc w:val="right"/>
              <w:rPr>
                <w:rFonts w:ascii="Calibri" w:eastAsia="Times New Roman" w:hAnsi="Calibri" w:cs="Calibri"/>
                <w:color w:val="000000"/>
              </w:rPr>
            </w:pPr>
            <w:r w:rsidRPr="00CE11D7">
              <w:rPr>
                <w:rFonts w:ascii="Calibri" w:eastAsia="Times New Roman" w:hAnsi="Calibri" w:cs="Calibri"/>
                <w:color w:val="000000"/>
              </w:rPr>
              <w:t>1</w:t>
            </w:r>
          </w:p>
        </w:tc>
      </w:tr>
      <w:tr w:rsidR="00CE11D7" w:rsidRPr="00CE11D7" w:rsidTr="00CE11D7">
        <w:trPr>
          <w:trHeight w:val="300"/>
        </w:trPr>
        <w:tc>
          <w:tcPr>
            <w:tcW w:w="7920" w:type="dxa"/>
            <w:tcBorders>
              <w:top w:val="single" w:sz="4" w:space="0" w:color="E2EFDA"/>
              <w:left w:val="nil"/>
              <w:bottom w:val="single" w:sz="4" w:space="0" w:color="E2EFDA"/>
              <w:right w:val="nil"/>
            </w:tcBorders>
            <w:shd w:val="clear" w:color="auto" w:fill="auto"/>
            <w:noWrap/>
            <w:vAlign w:val="bottom"/>
            <w:hideMark/>
          </w:tcPr>
          <w:p w:rsidR="00CE11D7" w:rsidRPr="00CE11D7" w:rsidRDefault="00CE11D7" w:rsidP="00CE11D7">
            <w:pPr>
              <w:spacing w:after="0" w:line="240" w:lineRule="auto"/>
              <w:rPr>
                <w:rFonts w:ascii="Calibri" w:eastAsia="Times New Roman" w:hAnsi="Calibri" w:cs="Calibri"/>
                <w:color w:val="000000"/>
              </w:rPr>
            </w:pPr>
            <w:r w:rsidRPr="00CE11D7">
              <w:rPr>
                <w:rFonts w:ascii="Calibri" w:eastAsia="Times New Roman" w:hAnsi="Calibri" w:cs="Calibri"/>
                <w:color w:val="000000"/>
              </w:rPr>
              <w:t>NARCOTICS FOUND, RECOVERED</w:t>
            </w:r>
          </w:p>
        </w:tc>
        <w:tc>
          <w:tcPr>
            <w:tcW w:w="1200" w:type="dxa"/>
            <w:tcBorders>
              <w:top w:val="single" w:sz="4" w:space="0" w:color="E2EFDA"/>
              <w:left w:val="nil"/>
              <w:bottom w:val="single" w:sz="4" w:space="0" w:color="E2EFDA"/>
              <w:right w:val="nil"/>
            </w:tcBorders>
            <w:shd w:val="clear" w:color="auto" w:fill="auto"/>
            <w:noWrap/>
            <w:vAlign w:val="bottom"/>
            <w:hideMark/>
          </w:tcPr>
          <w:p w:rsidR="00CE11D7" w:rsidRPr="00CE11D7" w:rsidRDefault="00CE11D7" w:rsidP="00CE11D7">
            <w:pPr>
              <w:spacing w:after="0" w:line="240" w:lineRule="auto"/>
              <w:jc w:val="right"/>
              <w:rPr>
                <w:rFonts w:ascii="Calibri" w:eastAsia="Times New Roman" w:hAnsi="Calibri" w:cs="Calibri"/>
                <w:color w:val="000000"/>
              </w:rPr>
            </w:pPr>
            <w:r w:rsidRPr="00CE11D7">
              <w:rPr>
                <w:rFonts w:ascii="Calibri" w:eastAsia="Times New Roman" w:hAnsi="Calibri" w:cs="Calibri"/>
                <w:color w:val="000000"/>
              </w:rPr>
              <w:t>1</w:t>
            </w:r>
          </w:p>
        </w:tc>
      </w:tr>
      <w:tr w:rsidR="00CE11D7" w:rsidRPr="00CE11D7" w:rsidTr="00CE11D7">
        <w:trPr>
          <w:trHeight w:val="300"/>
        </w:trPr>
        <w:tc>
          <w:tcPr>
            <w:tcW w:w="7920" w:type="dxa"/>
            <w:tcBorders>
              <w:top w:val="single" w:sz="4" w:space="0" w:color="E2EFDA"/>
              <w:left w:val="nil"/>
              <w:bottom w:val="single" w:sz="4" w:space="0" w:color="E2EFDA"/>
              <w:right w:val="nil"/>
            </w:tcBorders>
            <w:shd w:val="clear" w:color="auto" w:fill="auto"/>
            <w:noWrap/>
            <w:vAlign w:val="bottom"/>
            <w:hideMark/>
          </w:tcPr>
          <w:p w:rsidR="00CE11D7" w:rsidRPr="00CE11D7" w:rsidRDefault="00CE11D7" w:rsidP="00CE11D7">
            <w:pPr>
              <w:spacing w:after="0" w:line="240" w:lineRule="auto"/>
              <w:rPr>
                <w:rFonts w:ascii="Calibri" w:eastAsia="Times New Roman" w:hAnsi="Calibri" w:cs="Calibri"/>
                <w:color w:val="000000"/>
              </w:rPr>
            </w:pPr>
            <w:r w:rsidRPr="00CE11D7">
              <w:rPr>
                <w:rFonts w:ascii="Calibri" w:eastAsia="Times New Roman" w:hAnsi="Calibri" w:cs="Calibri"/>
                <w:color w:val="000000"/>
              </w:rPr>
              <w:t>FELONY WARRANT SERVICE</w:t>
            </w:r>
          </w:p>
        </w:tc>
        <w:tc>
          <w:tcPr>
            <w:tcW w:w="1200" w:type="dxa"/>
            <w:tcBorders>
              <w:top w:val="single" w:sz="4" w:space="0" w:color="E2EFDA"/>
              <w:left w:val="nil"/>
              <w:bottom w:val="single" w:sz="4" w:space="0" w:color="E2EFDA"/>
              <w:right w:val="nil"/>
            </w:tcBorders>
            <w:shd w:val="clear" w:color="auto" w:fill="auto"/>
            <w:noWrap/>
            <w:vAlign w:val="bottom"/>
            <w:hideMark/>
          </w:tcPr>
          <w:p w:rsidR="00CE11D7" w:rsidRPr="00CE11D7" w:rsidRDefault="00CE11D7" w:rsidP="00CE11D7">
            <w:pPr>
              <w:spacing w:after="0" w:line="240" w:lineRule="auto"/>
              <w:jc w:val="right"/>
              <w:rPr>
                <w:rFonts w:ascii="Calibri" w:eastAsia="Times New Roman" w:hAnsi="Calibri" w:cs="Calibri"/>
                <w:color w:val="000000"/>
              </w:rPr>
            </w:pPr>
            <w:r w:rsidRPr="00CE11D7">
              <w:rPr>
                <w:rFonts w:ascii="Calibri" w:eastAsia="Times New Roman" w:hAnsi="Calibri" w:cs="Calibri"/>
                <w:color w:val="000000"/>
              </w:rPr>
              <w:t>1</w:t>
            </w:r>
          </w:p>
        </w:tc>
      </w:tr>
      <w:tr w:rsidR="00CE11D7" w:rsidRPr="00CE11D7" w:rsidTr="00CE11D7">
        <w:trPr>
          <w:trHeight w:val="300"/>
        </w:trPr>
        <w:tc>
          <w:tcPr>
            <w:tcW w:w="7920" w:type="dxa"/>
            <w:tcBorders>
              <w:top w:val="single" w:sz="4" w:space="0" w:color="E2EFDA"/>
              <w:left w:val="nil"/>
              <w:bottom w:val="single" w:sz="4" w:space="0" w:color="E2EFDA"/>
              <w:right w:val="nil"/>
            </w:tcBorders>
            <w:shd w:val="clear" w:color="auto" w:fill="auto"/>
            <w:noWrap/>
            <w:vAlign w:val="bottom"/>
            <w:hideMark/>
          </w:tcPr>
          <w:p w:rsidR="00CE11D7" w:rsidRPr="00CE11D7" w:rsidRDefault="00CE11D7" w:rsidP="00CE11D7">
            <w:pPr>
              <w:spacing w:after="0" w:line="240" w:lineRule="auto"/>
              <w:rPr>
                <w:rFonts w:ascii="Calibri" w:eastAsia="Times New Roman" w:hAnsi="Calibri" w:cs="Calibri"/>
                <w:color w:val="000000"/>
              </w:rPr>
            </w:pPr>
            <w:r w:rsidRPr="00CE11D7">
              <w:rPr>
                <w:rFonts w:ascii="Calibri" w:eastAsia="Times New Roman" w:hAnsi="Calibri" w:cs="Calibri"/>
                <w:color w:val="000000"/>
              </w:rPr>
              <w:t>PARKS EXCLUSION</w:t>
            </w:r>
          </w:p>
        </w:tc>
        <w:tc>
          <w:tcPr>
            <w:tcW w:w="1200" w:type="dxa"/>
            <w:tcBorders>
              <w:top w:val="single" w:sz="4" w:space="0" w:color="E2EFDA"/>
              <w:left w:val="nil"/>
              <w:bottom w:val="single" w:sz="4" w:space="0" w:color="E2EFDA"/>
              <w:right w:val="nil"/>
            </w:tcBorders>
            <w:shd w:val="clear" w:color="auto" w:fill="auto"/>
            <w:noWrap/>
            <w:vAlign w:val="bottom"/>
            <w:hideMark/>
          </w:tcPr>
          <w:p w:rsidR="00CE11D7" w:rsidRPr="00CE11D7" w:rsidRDefault="00CE11D7" w:rsidP="00CE11D7">
            <w:pPr>
              <w:spacing w:after="0" w:line="240" w:lineRule="auto"/>
              <w:jc w:val="right"/>
              <w:rPr>
                <w:rFonts w:ascii="Calibri" w:eastAsia="Times New Roman" w:hAnsi="Calibri" w:cs="Calibri"/>
                <w:color w:val="000000"/>
              </w:rPr>
            </w:pPr>
            <w:r w:rsidRPr="00CE11D7">
              <w:rPr>
                <w:rFonts w:ascii="Calibri" w:eastAsia="Times New Roman" w:hAnsi="Calibri" w:cs="Calibri"/>
                <w:color w:val="000000"/>
              </w:rPr>
              <w:t>1</w:t>
            </w:r>
          </w:p>
        </w:tc>
      </w:tr>
      <w:tr w:rsidR="00CE11D7" w:rsidRPr="00CE11D7" w:rsidTr="00CE11D7">
        <w:trPr>
          <w:trHeight w:val="300"/>
        </w:trPr>
        <w:tc>
          <w:tcPr>
            <w:tcW w:w="7920" w:type="dxa"/>
            <w:tcBorders>
              <w:top w:val="single" w:sz="4" w:space="0" w:color="E2EFDA"/>
              <w:left w:val="nil"/>
              <w:bottom w:val="single" w:sz="4" w:space="0" w:color="E2EFDA"/>
              <w:right w:val="nil"/>
            </w:tcBorders>
            <w:shd w:val="clear" w:color="auto" w:fill="auto"/>
            <w:noWrap/>
            <w:vAlign w:val="bottom"/>
            <w:hideMark/>
          </w:tcPr>
          <w:p w:rsidR="00CE11D7" w:rsidRPr="00CE11D7" w:rsidRDefault="00CE11D7" w:rsidP="00CE11D7">
            <w:pPr>
              <w:spacing w:after="0" w:line="240" w:lineRule="auto"/>
              <w:rPr>
                <w:rFonts w:ascii="Calibri" w:eastAsia="Times New Roman" w:hAnsi="Calibri" w:cs="Calibri"/>
                <w:color w:val="000000"/>
              </w:rPr>
            </w:pPr>
            <w:r w:rsidRPr="00CE11D7">
              <w:rPr>
                <w:rFonts w:ascii="Calibri" w:eastAsia="Times New Roman" w:hAnsi="Calibri" w:cs="Calibri"/>
                <w:color w:val="000000"/>
              </w:rPr>
              <w:t>LEWD CONDUCT</w:t>
            </w:r>
          </w:p>
        </w:tc>
        <w:tc>
          <w:tcPr>
            <w:tcW w:w="1200" w:type="dxa"/>
            <w:tcBorders>
              <w:top w:val="single" w:sz="4" w:space="0" w:color="E2EFDA"/>
              <w:left w:val="nil"/>
              <w:bottom w:val="single" w:sz="4" w:space="0" w:color="E2EFDA"/>
              <w:right w:val="nil"/>
            </w:tcBorders>
            <w:shd w:val="clear" w:color="auto" w:fill="auto"/>
            <w:noWrap/>
            <w:vAlign w:val="bottom"/>
            <w:hideMark/>
          </w:tcPr>
          <w:p w:rsidR="00CE11D7" w:rsidRPr="00CE11D7" w:rsidRDefault="00CE11D7" w:rsidP="00CE11D7">
            <w:pPr>
              <w:spacing w:after="0" w:line="240" w:lineRule="auto"/>
              <w:jc w:val="right"/>
              <w:rPr>
                <w:rFonts w:ascii="Calibri" w:eastAsia="Times New Roman" w:hAnsi="Calibri" w:cs="Calibri"/>
                <w:color w:val="000000"/>
              </w:rPr>
            </w:pPr>
            <w:r w:rsidRPr="00CE11D7">
              <w:rPr>
                <w:rFonts w:ascii="Calibri" w:eastAsia="Times New Roman" w:hAnsi="Calibri" w:cs="Calibri"/>
                <w:color w:val="000000"/>
              </w:rPr>
              <w:t>2</w:t>
            </w:r>
          </w:p>
        </w:tc>
      </w:tr>
      <w:tr w:rsidR="00CE11D7" w:rsidRPr="00CE11D7" w:rsidTr="00CE11D7">
        <w:trPr>
          <w:trHeight w:val="300"/>
        </w:trPr>
        <w:tc>
          <w:tcPr>
            <w:tcW w:w="7920" w:type="dxa"/>
            <w:tcBorders>
              <w:top w:val="single" w:sz="4" w:space="0" w:color="E2EFDA"/>
              <w:left w:val="nil"/>
              <w:bottom w:val="single" w:sz="4" w:space="0" w:color="E2EFDA"/>
              <w:right w:val="nil"/>
            </w:tcBorders>
            <w:shd w:val="clear" w:color="auto" w:fill="auto"/>
            <w:noWrap/>
            <w:vAlign w:val="bottom"/>
            <w:hideMark/>
          </w:tcPr>
          <w:p w:rsidR="00CE11D7" w:rsidRPr="00CE11D7" w:rsidRDefault="00CE11D7" w:rsidP="00CE11D7">
            <w:pPr>
              <w:spacing w:after="0" w:line="240" w:lineRule="auto"/>
              <w:rPr>
                <w:rFonts w:ascii="Calibri" w:eastAsia="Times New Roman" w:hAnsi="Calibri" w:cs="Calibri"/>
                <w:color w:val="000000"/>
              </w:rPr>
            </w:pPr>
            <w:r w:rsidRPr="00CE11D7">
              <w:rPr>
                <w:rFonts w:ascii="Calibri" w:eastAsia="Times New Roman" w:hAnsi="Calibri" w:cs="Calibri"/>
                <w:color w:val="000000"/>
              </w:rPr>
              <w:t>MISDEMEANOR WARRANT SERVICE</w:t>
            </w:r>
          </w:p>
        </w:tc>
        <w:tc>
          <w:tcPr>
            <w:tcW w:w="1200" w:type="dxa"/>
            <w:tcBorders>
              <w:top w:val="single" w:sz="4" w:space="0" w:color="E2EFDA"/>
              <w:left w:val="nil"/>
              <w:bottom w:val="single" w:sz="4" w:space="0" w:color="E2EFDA"/>
              <w:right w:val="nil"/>
            </w:tcBorders>
            <w:shd w:val="clear" w:color="auto" w:fill="auto"/>
            <w:noWrap/>
            <w:vAlign w:val="bottom"/>
            <w:hideMark/>
          </w:tcPr>
          <w:p w:rsidR="00CE11D7" w:rsidRPr="00CE11D7" w:rsidRDefault="00CE11D7" w:rsidP="00CE11D7">
            <w:pPr>
              <w:spacing w:after="0" w:line="240" w:lineRule="auto"/>
              <w:jc w:val="right"/>
              <w:rPr>
                <w:rFonts w:ascii="Calibri" w:eastAsia="Times New Roman" w:hAnsi="Calibri" w:cs="Calibri"/>
                <w:color w:val="000000"/>
              </w:rPr>
            </w:pPr>
            <w:r w:rsidRPr="00CE11D7">
              <w:rPr>
                <w:rFonts w:ascii="Calibri" w:eastAsia="Times New Roman" w:hAnsi="Calibri" w:cs="Calibri"/>
                <w:color w:val="000000"/>
              </w:rPr>
              <w:t>2</w:t>
            </w:r>
          </w:p>
        </w:tc>
      </w:tr>
      <w:tr w:rsidR="00CE11D7" w:rsidRPr="00CE11D7" w:rsidTr="00CE11D7">
        <w:trPr>
          <w:trHeight w:val="300"/>
        </w:trPr>
        <w:tc>
          <w:tcPr>
            <w:tcW w:w="7920" w:type="dxa"/>
            <w:tcBorders>
              <w:top w:val="single" w:sz="4" w:space="0" w:color="E2EFDA"/>
              <w:left w:val="nil"/>
              <w:bottom w:val="single" w:sz="4" w:space="0" w:color="E2EFDA"/>
              <w:right w:val="nil"/>
            </w:tcBorders>
            <w:shd w:val="clear" w:color="auto" w:fill="auto"/>
            <w:noWrap/>
            <w:vAlign w:val="bottom"/>
            <w:hideMark/>
          </w:tcPr>
          <w:p w:rsidR="00CE11D7" w:rsidRPr="00CE11D7" w:rsidRDefault="00CE11D7" w:rsidP="00CE11D7">
            <w:pPr>
              <w:spacing w:after="0" w:line="240" w:lineRule="auto"/>
              <w:rPr>
                <w:rFonts w:ascii="Calibri" w:eastAsia="Times New Roman" w:hAnsi="Calibri" w:cs="Calibri"/>
                <w:color w:val="000000"/>
              </w:rPr>
            </w:pPr>
            <w:r w:rsidRPr="00CE11D7">
              <w:rPr>
                <w:rFonts w:ascii="Calibri" w:eastAsia="Times New Roman" w:hAnsi="Calibri" w:cs="Calibri"/>
                <w:color w:val="000000"/>
              </w:rPr>
              <w:t>FORGERY, BAD CHECKS</w:t>
            </w:r>
          </w:p>
        </w:tc>
        <w:tc>
          <w:tcPr>
            <w:tcW w:w="1200" w:type="dxa"/>
            <w:tcBorders>
              <w:top w:val="single" w:sz="4" w:space="0" w:color="E2EFDA"/>
              <w:left w:val="nil"/>
              <w:bottom w:val="single" w:sz="4" w:space="0" w:color="E2EFDA"/>
              <w:right w:val="nil"/>
            </w:tcBorders>
            <w:shd w:val="clear" w:color="auto" w:fill="auto"/>
            <w:noWrap/>
            <w:vAlign w:val="bottom"/>
            <w:hideMark/>
          </w:tcPr>
          <w:p w:rsidR="00CE11D7" w:rsidRPr="00CE11D7" w:rsidRDefault="00CE11D7" w:rsidP="00CE11D7">
            <w:pPr>
              <w:spacing w:after="0" w:line="240" w:lineRule="auto"/>
              <w:jc w:val="right"/>
              <w:rPr>
                <w:rFonts w:ascii="Calibri" w:eastAsia="Times New Roman" w:hAnsi="Calibri" w:cs="Calibri"/>
                <w:color w:val="000000"/>
              </w:rPr>
            </w:pPr>
            <w:r w:rsidRPr="00CE11D7">
              <w:rPr>
                <w:rFonts w:ascii="Calibri" w:eastAsia="Times New Roman" w:hAnsi="Calibri" w:cs="Calibri"/>
                <w:color w:val="000000"/>
              </w:rPr>
              <w:t>2</w:t>
            </w:r>
          </w:p>
        </w:tc>
      </w:tr>
      <w:tr w:rsidR="00CE11D7" w:rsidRPr="00CE11D7" w:rsidTr="00CE11D7">
        <w:trPr>
          <w:trHeight w:val="300"/>
        </w:trPr>
        <w:tc>
          <w:tcPr>
            <w:tcW w:w="7920" w:type="dxa"/>
            <w:tcBorders>
              <w:top w:val="single" w:sz="4" w:space="0" w:color="E2EFDA"/>
              <w:left w:val="nil"/>
              <w:bottom w:val="single" w:sz="4" w:space="0" w:color="E2EFDA"/>
              <w:right w:val="nil"/>
            </w:tcBorders>
            <w:shd w:val="clear" w:color="auto" w:fill="auto"/>
            <w:noWrap/>
            <w:vAlign w:val="bottom"/>
            <w:hideMark/>
          </w:tcPr>
          <w:p w:rsidR="00CE11D7" w:rsidRPr="00CE11D7" w:rsidRDefault="00CE11D7" w:rsidP="00CE11D7">
            <w:pPr>
              <w:spacing w:after="0" w:line="240" w:lineRule="auto"/>
              <w:rPr>
                <w:rFonts w:ascii="Calibri" w:eastAsia="Times New Roman" w:hAnsi="Calibri" w:cs="Calibri"/>
                <w:color w:val="000000"/>
              </w:rPr>
            </w:pPr>
            <w:r w:rsidRPr="00CE11D7">
              <w:rPr>
                <w:rFonts w:ascii="Calibri" w:eastAsia="Times New Roman" w:hAnsi="Calibri" w:cs="Calibri"/>
                <w:color w:val="000000"/>
              </w:rPr>
              <w:t>BICYCLE THEFT</w:t>
            </w:r>
          </w:p>
        </w:tc>
        <w:tc>
          <w:tcPr>
            <w:tcW w:w="1200" w:type="dxa"/>
            <w:tcBorders>
              <w:top w:val="single" w:sz="4" w:space="0" w:color="E2EFDA"/>
              <w:left w:val="nil"/>
              <w:bottom w:val="single" w:sz="4" w:space="0" w:color="E2EFDA"/>
              <w:right w:val="nil"/>
            </w:tcBorders>
            <w:shd w:val="clear" w:color="auto" w:fill="auto"/>
            <w:noWrap/>
            <w:vAlign w:val="bottom"/>
            <w:hideMark/>
          </w:tcPr>
          <w:p w:rsidR="00CE11D7" w:rsidRPr="00CE11D7" w:rsidRDefault="00CE11D7" w:rsidP="00CE11D7">
            <w:pPr>
              <w:spacing w:after="0" w:line="240" w:lineRule="auto"/>
              <w:jc w:val="right"/>
              <w:rPr>
                <w:rFonts w:ascii="Calibri" w:eastAsia="Times New Roman" w:hAnsi="Calibri" w:cs="Calibri"/>
                <w:color w:val="000000"/>
              </w:rPr>
            </w:pPr>
            <w:r w:rsidRPr="00CE11D7">
              <w:rPr>
                <w:rFonts w:ascii="Calibri" w:eastAsia="Times New Roman" w:hAnsi="Calibri" w:cs="Calibri"/>
                <w:color w:val="000000"/>
              </w:rPr>
              <w:t>2</w:t>
            </w:r>
          </w:p>
        </w:tc>
      </w:tr>
      <w:tr w:rsidR="00CE11D7" w:rsidRPr="00CE11D7" w:rsidTr="00CE11D7">
        <w:trPr>
          <w:trHeight w:val="300"/>
        </w:trPr>
        <w:tc>
          <w:tcPr>
            <w:tcW w:w="7920" w:type="dxa"/>
            <w:tcBorders>
              <w:top w:val="single" w:sz="4" w:space="0" w:color="E2EFDA"/>
              <w:left w:val="nil"/>
              <w:bottom w:val="single" w:sz="4" w:space="0" w:color="E2EFDA"/>
              <w:right w:val="nil"/>
            </w:tcBorders>
            <w:shd w:val="clear" w:color="auto" w:fill="auto"/>
            <w:noWrap/>
            <w:vAlign w:val="bottom"/>
            <w:hideMark/>
          </w:tcPr>
          <w:p w:rsidR="00CE11D7" w:rsidRPr="00CE11D7" w:rsidRDefault="00CE11D7" w:rsidP="00CE11D7">
            <w:pPr>
              <w:spacing w:after="0" w:line="240" w:lineRule="auto"/>
              <w:rPr>
                <w:rFonts w:ascii="Calibri" w:eastAsia="Times New Roman" w:hAnsi="Calibri" w:cs="Calibri"/>
                <w:color w:val="000000"/>
              </w:rPr>
            </w:pPr>
            <w:r w:rsidRPr="00CE11D7">
              <w:rPr>
                <w:rFonts w:ascii="Calibri" w:eastAsia="Times New Roman" w:hAnsi="Calibri" w:cs="Calibri"/>
                <w:color w:val="000000"/>
              </w:rPr>
              <w:t>NARCOTICS, DRUG TRAFFIC LOITERING</w:t>
            </w:r>
          </w:p>
        </w:tc>
        <w:tc>
          <w:tcPr>
            <w:tcW w:w="1200" w:type="dxa"/>
            <w:tcBorders>
              <w:top w:val="single" w:sz="4" w:space="0" w:color="E2EFDA"/>
              <w:left w:val="nil"/>
              <w:bottom w:val="single" w:sz="4" w:space="0" w:color="E2EFDA"/>
              <w:right w:val="nil"/>
            </w:tcBorders>
            <w:shd w:val="clear" w:color="auto" w:fill="auto"/>
            <w:noWrap/>
            <w:vAlign w:val="bottom"/>
            <w:hideMark/>
          </w:tcPr>
          <w:p w:rsidR="00CE11D7" w:rsidRPr="00CE11D7" w:rsidRDefault="00CE11D7" w:rsidP="00CE11D7">
            <w:pPr>
              <w:spacing w:after="0" w:line="240" w:lineRule="auto"/>
              <w:jc w:val="right"/>
              <w:rPr>
                <w:rFonts w:ascii="Calibri" w:eastAsia="Times New Roman" w:hAnsi="Calibri" w:cs="Calibri"/>
                <w:color w:val="000000"/>
              </w:rPr>
            </w:pPr>
            <w:r w:rsidRPr="00CE11D7">
              <w:rPr>
                <w:rFonts w:ascii="Calibri" w:eastAsia="Times New Roman" w:hAnsi="Calibri" w:cs="Calibri"/>
                <w:color w:val="000000"/>
              </w:rPr>
              <w:t>2</w:t>
            </w:r>
          </w:p>
        </w:tc>
      </w:tr>
      <w:tr w:rsidR="00CE11D7" w:rsidRPr="00CE11D7" w:rsidTr="00CE11D7">
        <w:trPr>
          <w:trHeight w:val="300"/>
        </w:trPr>
        <w:tc>
          <w:tcPr>
            <w:tcW w:w="7920" w:type="dxa"/>
            <w:tcBorders>
              <w:top w:val="single" w:sz="4" w:space="0" w:color="E2EFDA"/>
              <w:left w:val="nil"/>
              <w:bottom w:val="single" w:sz="4" w:space="0" w:color="E2EFDA"/>
              <w:right w:val="nil"/>
            </w:tcBorders>
            <w:shd w:val="clear" w:color="auto" w:fill="auto"/>
            <w:noWrap/>
            <w:vAlign w:val="bottom"/>
            <w:hideMark/>
          </w:tcPr>
          <w:p w:rsidR="00CE11D7" w:rsidRPr="00CE11D7" w:rsidRDefault="00CE11D7" w:rsidP="00CE11D7">
            <w:pPr>
              <w:spacing w:after="0" w:line="240" w:lineRule="auto"/>
              <w:rPr>
                <w:rFonts w:ascii="Calibri" w:eastAsia="Times New Roman" w:hAnsi="Calibri" w:cs="Calibri"/>
                <w:color w:val="000000"/>
              </w:rPr>
            </w:pPr>
            <w:r w:rsidRPr="00CE11D7">
              <w:rPr>
                <w:rFonts w:ascii="Calibri" w:eastAsia="Times New Roman" w:hAnsi="Calibri" w:cs="Calibri"/>
                <w:color w:val="000000"/>
              </w:rPr>
              <w:t>PROPERTY - MISSING</w:t>
            </w:r>
          </w:p>
        </w:tc>
        <w:tc>
          <w:tcPr>
            <w:tcW w:w="1200" w:type="dxa"/>
            <w:tcBorders>
              <w:top w:val="single" w:sz="4" w:space="0" w:color="E2EFDA"/>
              <w:left w:val="nil"/>
              <w:bottom w:val="single" w:sz="4" w:space="0" w:color="E2EFDA"/>
              <w:right w:val="nil"/>
            </w:tcBorders>
            <w:shd w:val="clear" w:color="auto" w:fill="auto"/>
            <w:noWrap/>
            <w:vAlign w:val="bottom"/>
            <w:hideMark/>
          </w:tcPr>
          <w:p w:rsidR="00CE11D7" w:rsidRPr="00CE11D7" w:rsidRDefault="00CE11D7" w:rsidP="00CE11D7">
            <w:pPr>
              <w:spacing w:after="0" w:line="240" w:lineRule="auto"/>
              <w:jc w:val="right"/>
              <w:rPr>
                <w:rFonts w:ascii="Calibri" w:eastAsia="Times New Roman" w:hAnsi="Calibri" w:cs="Calibri"/>
                <w:color w:val="000000"/>
              </w:rPr>
            </w:pPr>
            <w:r w:rsidRPr="00CE11D7">
              <w:rPr>
                <w:rFonts w:ascii="Calibri" w:eastAsia="Times New Roman" w:hAnsi="Calibri" w:cs="Calibri"/>
                <w:color w:val="000000"/>
              </w:rPr>
              <w:t>2</w:t>
            </w:r>
          </w:p>
        </w:tc>
      </w:tr>
      <w:tr w:rsidR="00CE11D7" w:rsidRPr="00CE11D7" w:rsidTr="00CE11D7">
        <w:trPr>
          <w:trHeight w:val="300"/>
        </w:trPr>
        <w:tc>
          <w:tcPr>
            <w:tcW w:w="7920" w:type="dxa"/>
            <w:tcBorders>
              <w:top w:val="single" w:sz="4" w:space="0" w:color="E2EFDA"/>
              <w:left w:val="nil"/>
              <w:bottom w:val="single" w:sz="4" w:space="0" w:color="E2EFDA"/>
              <w:right w:val="nil"/>
            </w:tcBorders>
            <w:shd w:val="clear" w:color="auto" w:fill="auto"/>
            <w:noWrap/>
            <w:vAlign w:val="bottom"/>
            <w:hideMark/>
          </w:tcPr>
          <w:p w:rsidR="00CE11D7" w:rsidRPr="00CE11D7" w:rsidRDefault="00CE11D7" w:rsidP="00CE11D7">
            <w:pPr>
              <w:spacing w:after="0" w:line="240" w:lineRule="auto"/>
              <w:rPr>
                <w:rFonts w:ascii="Calibri" w:eastAsia="Times New Roman" w:hAnsi="Calibri" w:cs="Calibri"/>
                <w:color w:val="000000"/>
              </w:rPr>
            </w:pPr>
            <w:r w:rsidRPr="00CE11D7">
              <w:rPr>
                <w:rFonts w:ascii="Calibri" w:eastAsia="Times New Roman" w:hAnsi="Calibri" w:cs="Calibri"/>
                <w:color w:val="000000"/>
              </w:rPr>
              <w:t>STRONG ARM ROBBERY</w:t>
            </w:r>
          </w:p>
        </w:tc>
        <w:tc>
          <w:tcPr>
            <w:tcW w:w="1200" w:type="dxa"/>
            <w:tcBorders>
              <w:top w:val="single" w:sz="4" w:space="0" w:color="E2EFDA"/>
              <w:left w:val="nil"/>
              <w:bottom w:val="single" w:sz="4" w:space="0" w:color="E2EFDA"/>
              <w:right w:val="nil"/>
            </w:tcBorders>
            <w:shd w:val="clear" w:color="auto" w:fill="auto"/>
            <w:noWrap/>
            <w:vAlign w:val="bottom"/>
            <w:hideMark/>
          </w:tcPr>
          <w:p w:rsidR="00CE11D7" w:rsidRPr="00CE11D7" w:rsidRDefault="00CE11D7" w:rsidP="00CE11D7">
            <w:pPr>
              <w:spacing w:after="0" w:line="240" w:lineRule="auto"/>
              <w:jc w:val="right"/>
              <w:rPr>
                <w:rFonts w:ascii="Calibri" w:eastAsia="Times New Roman" w:hAnsi="Calibri" w:cs="Calibri"/>
                <w:color w:val="000000"/>
              </w:rPr>
            </w:pPr>
            <w:r w:rsidRPr="00CE11D7">
              <w:rPr>
                <w:rFonts w:ascii="Calibri" w:eastAsia="Times New Roman" w:hAnsi="Calibri" w:cs="Calibri"/>
                <w:color w:val="000000"/>
              </w:rPr>
              <w:t>3</w:t>
            </w:r>
          </w:p>
        </w:tc>
      </w:tr>
      <w:tr w:rsidR="00CE11D7" w:rsidRPr="00CE11D7" w:rsidTr="00CE11D7">
        <w:trPr>
          <w:trHeight w:val="300"/>
        </w:trPr>
        <w:tc>
          <w:tcPr>
            <w:tcW w:w="7920" w:type="dxa"/>
            <w:tcBorders>
              <w:top w:val="single" w:sz="4" w:space="0" w:color="E2EFDA"/>
              <w:left w:val="nil"/>
              <w:bottom w:val="single" w:sz="4" w:space="0" w:color="E2EFDA"/>
              <w:right w:val="nil"/>
            </w:tcBorders>
            <w:shd w:val="clear" w:color="auto" w:fill="auto"/>
            <w:noWrap/>
            <w:vAlign w:val="bottom"/>
            <w:hideMark/>
          </w:tcPr>
          <w:p w:rsidR="00CE11D7" w:rsidRPr="00CE11D7" w:rsidRDefault="00CE11D7" w:rsidP="00CE11D7">
            <w:pPr>
              <w:spacing w:after="0" w:line="240" w:lineRule="auto"/>
              <w:rPr>
                <w:rFonts w:ascii="Calibri" w:eastAsia="Times New Roman" w:hAnsi="Calibri" w:cs="Calibri"/>
                <w:color w:val="000000"/>
              </w:rPr>
            </w:pPr>
            <w:r w:rsidRPr="00CE11D7">
              <w:rPr>
                <w:rFonts w:ascii="Calibri" w:eastAsia="Times New Roman" w:hAnsi="Calibri" w:cs="Calibri"/>
                <w:color w:val="000000"/>
              </w:rPr>
              <w:t>MOTORIST ASSIST</w:t>
            </w:r>
          </w:p>
        </w:tc>
        <w:tc>
          <w:tcPr>
            <w:tcW w:w="1200" w:type="dxa"/>
            <w:tcBorders>
              <w:top w:val="single" w:sz="4" w:space="0" w:color="E2EFDA"/>
              <w:left w:val="nil"/>
              <w:bottom w:val="single" w:sz="4" w:space="0" w:color="E2EFDA"/>
              <w:right w:val="nil"/>
            </w:tcBorders>
            <w:shd w:val="clear" w:color="auto" w:fill="auto"/>
            <w:noWrap/>
            <w:vAlign w:val="bottom"/>
            <w:hideMark/>
          </w:tcPr>
          <w:p w:rsidR="00CE11D7" w:rsidRPr="00CE11D7" w:rsidRDefault="00CE11D7" w:rsidP="00CE11D7">
            <w:pPr>
              <w:spacing w:after="0" w:line="240" w:lineRule="auto"/>
              <w:jc w:val="right"/>
              <w:rPr>
                <w:rFonts w:ascii="Calibri" w:eastAsia="Times New Roman" w:hAnsi="Calibri" w:cs="Calibri"/>
                <w:color w:val="000000"/>
              </w:rPr>
            </w:pPr>
            <w:r w:rsidRPr="00CE11D7">
              <w:rPr>
                <w:rFonts w:ascii="Calibri" w:eastAsia="Times New Roman" w:hAnsi="Calibri" w:cs="Calibri"/>
                <w:color w:val="000000"/>
              </w:rPr>
              <w:t>3</w:t>
            </w:r>
          </w:p>
        </w:tc>
      </w:tr>
      <w:tr w:rsidR="00CE11D7" w:rsidRPr="00CE11D7" w:rsidTr="00CE11D7">
        <w:trPr>
          <w:trHeight w:val="300"/>
        </w:trPr>
        <w:tc>
          <w:tcPr>
            <w:tcW w:w="7920" w:type="dxa"/>
            <w:tcBorders>
              <w:top w:val="single" w:sz="4" w:space="0" w:color="E2EFDA"/>
              <w:left w:val="nil"/>
              <w:bottom w:val="single" w:sz="4" w:space="0" w:color="E2EFDA"/>
              <w:right w:val="nil"/>
            </w:tcBorders>
            <w:shd w:val="clear" w:color="auto" w:fill="auto"/>
            <w:noWrap/>
            <w:vAlign w:val="bottom"/>
            <w:hideMark/>
          </w:tcPr>
          <w:p w:rsidR="00CE11D7" w:rsidRPr="00CE11D7" w:rsidRDefault="00CE11D7" w:rsidP="00CE11D7">
            <w:pPr>
              <w:spacing w:after="0" w:line="240" w:lineRule="auto"/>
              <w:rPr>
                <w:rFonts w:ascii="Calibri" w:eastAsia="Times New Roman" w:hAnsi="Calibri" w:cs="Calibri"/>
                <w:color w:val="000000"/>
              </w:rPr>
            </w:pPr>
            <w:r w:rsidRPr="00CE11D7">
              <w:rPr>
                <w:rFonts w:ascii="Calibri" w:eastAsia="Times New Roman" w:hAnsi="Calibri" w:cs="Calibri"/>
                <w:color w:val="000000"/>
              </w:rPr>
              <w:t>ANIMAL NOISE, STRAYS, BITES</w:t>
            </w:r>
          </w:p>
        </w:tc>
        <w:tc>
          <w:tcPr>
            <w:tcW w:w="1200" w:type="dxa"/>
            <w:tcBorders>
              <w:top w:val="single" w:sz="4" w:space="0" w:color="E2EFDA"/>
              <w:left w:val="nil"/>
              <w:bottom w:val="single" w:sz="4" w:space="0" w:color="E2EFDA"/>
              <w:right w:val="nil"/>
            </w:tcBorders>
            <w:shd w:val="clear" w:color="auto" w:fill="auto"/>
            <w:noWrap/>
            <w:vAlign w:val="bottom"/>
            <w:hideMark/>
          </w:tcPr>
          <w:p w:rsidR="00CE11D7" w:rsidRPr="00CE11D7" w:rsidRDefault="00CE11D7" w:rsidP="00CE11D7">
            <w:pPr>
              <w:spacing w:after="0" w:line="240" w:lineRule="auto"/>
              <w:jc w:val="right"/>
              <w:rPr>
                <w:rFonts w:ascii="Calibri" w:eastAsia="Times New Roman" w:hAnsi="Calibri" w:cs="Calibri"/>
                <w:color w:val="000000"/>
              </w:rPr>
            </w:pPr>
            <w:r w:rsidRPr="00CE11D7">
              <w:rPr>
                <w:rFonts w:ascii="Calibri" w:eastAsia="Times New Roman" w:hAnsi="Calibri" w:cs="Calibri"/>
                <w:color w:val="000000"/>
              </w:rPr>
              <w:t>3</w:t>
            </w:r>
          </w:p>
        </w:tc>
      </w:tr>
      <w:tr w:rsidR="00CE11D7" w:rsidRPr="00CE11D7" w:rsidTr="00CE11D7">
        <w:trPr>
          <w:trHeight w:val="300"/>
        </w:trPr>
        <w:tc>
          <w:tcPr>
            <w:tcW w:w="7920" w:type="dxa"/>
            <w:tcBorders>
              <w:top w:val="single" w:sz="4" w:space="0" w:color="E2EFDA"/>
              <w:left w:val="nil"/>
              <w:bottom w:val="single" w:sz="4" w:space="0" w:color="E2EFDA"/>
              <w:right w:val="nil"/>
            </w:tcBorders>
            <w:shd w:val="clear" w:color="auto" w:fill="auto"/>
            <w:noWrap/>
            <w:vAlign w:val="bottom"/>
            <w:hideMark/>
          </w:tcPr>
          <w:p w:rsidR="00CE11D7" w:rsidRPr="00CE11D7" w:rsidRDefault="00CE11D7" w:rsidP="00CE11D7">
            <w:pPr>
              <w:spacing w:after="0" w:line="240" w:lineRule="auto"/>
              <w:rPr>
                <w:rFonts w:ascii="Calibri" w:eastAsia="Times New Roman" w:hAnsi="Calibri" w:cs="Calibri"/>
                <w:color w:val="000000"/>
              </w:rPr>
            </w:pPr>
            <w:r w:rsidRPr="00CE11D7">
              <w:rPr>
                <w:rFonts w:ascii="Calibri" w:eastAsia="Times New Roman" w:hAnsi="Calibri" w:cs="Calibri"/>
                <w:color w:val="000000"/>
              </w:rPr>
              <w:t>MARIJUANA PUBLIC USE (NOT DISPENSARY)</w:t>
            </w:r>
          </w:p>
        </w:tc>
        <w:tc>
          <w:tcPr>
            <w:tcW w:w="1200" w:type="dxa"/>
            <w:tcBorders>
              <w:top w:val="single" w:sz="4" w:space="0" w:color="E2EFDA"/>
              <w:left w:val="nil"/>
              <w:bottom w:val="single" w:sz="4" w:space="0" w:color="E2EFDA"/>
              <w:right w:val="nil"/>
            </w:tcBorders>
            <w:shd w:val="clear" w:color="auto" w:fill="auto"/>
            <w:noWrap/>
            <w:vAlign w:val="bottom"/>
            <w:hideMark/>
          </w:tcPr>
          <w:p w:rsidR="00CE11D7" w:rsidRPr="00CE11D7" w:rsidRDefault="00CE11D7" w:rsidP="00CE11D7">
            <w:pPr>
              <w:spacing w:after="0" w:line="240" w:lineRule="auto"/>
              <w:jc w:val="right"/>
              <w:rPr>
                <w:rFonts w:ascii="Calibri" w:eastAsia="Times New Roman" w:hAnsi="Calibri" w:cs="Calibri"/>
                <w:color w:val="000000"/>
              </w:rPr>
            </w:pPr>
            <w:r w:rsidRPr="00CE11D7">
              <w:rPr>
                <w:rFonts w:ascii="Calibri" w:eastAsia="Times New Roman" w:hAnsi="Calibri" w:cs="Calibri"/>
                <w:color w:val="000000"/>
              </w:rPr>
              <w:t>3</w:t>
            </w:r>
          </w:p>
        </w:tc>
      </w:tr>
      <w:tr w:rsidR="00CE11D7" w:rsidRPr="00CE11D7" w:rsidTr="00CE11D7">
        <w:trPr>
          <w:trHeight w:val="300"/>
        </w:trPr>
        <w:tc>
          <w:tcPr>
            <w:tcW w:w="7920" w:type="dxa"/>
            <w:tcBorders>
              <w:top w:val="single" w:sz="4" w:space="0" w:color="E2EFDA"/>
              <w:left w:val="nil"/>
              <w:bottom w:val="single" w:sz="4" w:space="0" w:color="E2EFDA"/>
              <w:right w:val="nil"/>
            </w:tcBorders>
            <w:shd w:val="clear" w:color="auto" w:fill="auto"/>
            <w:noWrap/>
            <w:vAlign w:val="bottom"/>
            <w:hideMark/>
          </w:tcPr>
          <w:p w:rsidR="00CE11D7" w:rsidRPr="00CE11D7" w:rsidRDefault="00CE11D7" w:rsidP="00CE11D7">
            <w:pPr>
              <w:spacing w:after="0" w:line="240" w:lineRule="auto"/>
              <w:rPr>
                <w:rFonts w:ascii="Calibri" w:eastAsia="Times New Roman" w:hAnsi="Calibri" w:cs="Calibri"/>
                <w:color w:val="000000"/>
              </w:rPr>
            </w:pPr>
            <w:r w:rsidRPr="00CE11D7">
              <w:rPr>
                <w:rFonts w:ascii="Calibri" w:eastAsia="Times New Roman" w:hAnsi="Calibri" w:cs="Calibri"/>
                <w:color w:val="000000"/>
              </w:rPr>
              <w:t>GANG GRAFFITI</w:t>
            </w:r>
          </w:p>
        </w:tc>
        <w:tc>
          <w:tcPr>
            <w:tcW w:w="1200" w:type="dxa"/>
            <w:tcBorders>
              <w:top w:val="single" w:sz="4" w:space="0" w:color="E2EFDA"/>
              <w:left w:val="nil"/>
              <w:bottom w:val="single" w:sz="4" w:space="0" w:color="E2EFDA"/>
              <w:right w:val="nil"/>
            </w:tcBorders>
            <w:shd w:val="clear" w:color="auto" w:fill="auto"/>
            <w:noWrap/>
            <w:vAlign w:val="bottom"/>
            <w:hideMark/>
          </w:tcPr>
          <w:p w:rsidR="00CE11D7" w:rsidRPr="00CE11D7" w:rsidRDefault="00CE11D7" w:rsidP="00CE11D7">
            <w:pPr>
              <w:spacing w:after="0" w:line="240" w:lineRule="auto"/>
              <w:jc w:val="right"/>
              <w:rPr>
                <w:rFonts w:ascii="Calibri" w:eastAsia="Times New Roman" w:hAnsi="Calibri" w:cs="Calibri"/>
                <w:color w:val="000000"/>
              </w:rPr>
            </w:pPr>
            <w:r w:rsidRPr="00CE11D7">
              <w:rPr>
                <w:rFonts w:ascii="Calibri" w:eastAsia="Times New Roman" w:hAnsi="Calibri" w:cs="Calibri"/>
                <w:color w:val="000000"/>
              </w:rPr>
              <w:t>3</w:t>
            </w:r>
          </w:p>
        </w:tc>
      </w:tr>
      <w:tr w:rsidR="00CE11D7" w:rsidRPr="00CE11D7" w:rsidTr="00CE11D7">
        <w:trPr>
          <w:trHeight w:val="300"/>
        </w:trPr>
        <w:tc>
          <w:tcPr>
            <w:tcW w:w="7920" w:type="dxa"/>
            <w:tcBorders>
              <w:top w:val="single" w:sz="4" w:space="0" w:color="E2EFDA"/>
              <w:left w:val="nil"/>
              <w:bottom w:val="single" w:sz="4" w:space="0" w:color="E2EFDA"/>
              <w:right w:val="nil"/>
            </w:tcBorders>
            <w:shd w:val="clear" w:color="auto" w:fill="auto"/>
            <w:noWrap/>
            <w:vAlign w:val="bottom"/>
            <w:hideMark/>
          </w:tcPr>
          <w:p w:rsidR="00CE11D7" w:rsidRPr="00CE11D7" w:rsidRDefault="00CE11D7" w:rsidP="00CE11D7">
            <w:pPr>
              <w:spacing w:after="0" w:line="240" w:lineRule="auto"/>
              <w:rPr>
                <w:rFonts w:ascii="Calibri" w:eastAsia="Times New Roman" w:hAnsi="Calibri" w:cs="Calibri"/>
                <w:color w:val="000000"/>
              </w:rPr>
            </w:pPr>
            <w:r w:rsidRPr="00CE11D7">
              <w:rPr>
                <w:rFonts w:ascii="Calibri" w:eastAsia="Times New Roman" w:hAnsi="Calibri" w:cs="Calibri"/>
                <w:color w:val="000000"/>
              </w:rPr>
              <w:t>MISSING PERSON</w:t>
            </w:r>
          </w:p>
        </w:tc>
        <w:tc>
          <w:tcPr>
            <w:tcW w:w="1200" w:type="dxa"/>
            <w:tcBorders>
              <w:top w:val="single" w:sz="4" w:space="0" w:color="E2EFDA"/>
              <w:left w:val="nil"/>
              <w:bottom w:val="single" w:sz="4" w:space="0" w:color="E2EFDA"/>
              <w:right w:val="nil"/>
            </w:tcBorders>
            <w:shd w:val="clear" w:color="auto" w:fill="auto"/>
            <w:noWrap/>
            <w:vAlign w:val="bottom"/>
            <w:hideMark/>
          </w:tcPr>
          <w:p w:rsidR="00CE11D7" w:rsidRPr="00CE11D7" w:rsidRDefault="00CE11D7" w:rsidP="00CE11D7">
            <w:pPr>
              <w:spacing w:after="0" w:line="240" w:lineRule="auto"/>
              <w:jc w:val="right"/>
              <w:rPr>
                <w:rFonts w:ascii="Calibri" w:eastAsia="Times New Roman" w:hAnsi="Calibri" w:cs="Calibri"/>
                <w:color w:val="000000"/>
              </w:rPr>
            </w:pPr>
            <w:r w:rsidRPr="00CE11D7">
              <w:rPr>
                <w:rFonts w:ascii="Calibri" w:eastAsia="Times New Roman" w:hAnsi="Calibri" w:cs="Calibri"/>
                <w:color w:val="000000"/>
              </w:rPr>
              <w:t>3</w:t>
            </w:r>
          </w:p>
        </w:tc>
      </w:tr>
      <w:tr w:rsidR="00CE11D7" w:rsidRPr="00CE11D7" w:rsidTr="00CE11D7">
        <w:trPr>
          <w:trHeight w:val="300"/>
        </w:trPr>
        <w:tc>
          <w:tcPr>
            <w:tcW w:w="7920" w:type="dxa"/>
            <w:tcBorders>
              <w:top w:val="single" w:sz="4" w:space="0" w:color="E2EFDA"/>
              <w:left w:val="nil"/>
              <w:bottom w:val="single" w:sz="4" w:space="0" w:color="E2EFDA"/>
              <w:right w:val="nil"/>
            </w:tcBorders>
            <w:shd w:val="clear" w:color="auto" w:fill="auto"/>
            <w:noWrap/>
            <w:vAlign w:val="bottom"/>
            <w:hideMark/>
          </w:tcPr>
          <w:p w:rsidR="00CE11D7" w:rsidRPr="00CE11D7" w:rsidRDefault="00CE11D7" w:rsidP="00CE11D7">
            <w:pPr>
              <w:spacing w:after="0" w:line="240" w:lineRule="auto"/>
              <w:rPr>
                <w:rFonts w:ascii="Calibri" w:eastAsia="Times New Roman" w:hAnsi="Calibri" w:cs="Calibri"/>
                <w:color w:val="000000"/>
              </w:rPr>
            </w:pPr>
            <w:r w:rsidRPr="00CE11D7">
              <w:rPr>
                <w:rFonts w:ascii="Calibri" w:eastAsia="Times New Roman" w:hAnsi="Calibri" w:cs="Calibri"/>
                <w:color w:val="000000"/>
              </w:rPr>
              <w:t>PEDESTRIAN VIOLATION</w:t>
            </w:r>
          </w:p>
        </w:tc>
        <w:tc>
          <w:tcPr>
            <w:tcW w:w="1200" w:type="dxa"/>
            <w:tcBorders>
              <w:top w:val="single" w:sz="4" w:space="0" w:color="E2EFDA"/>
              <w:left w:val="nil"/>
              <w:bottom w:val="single" w:sz="4" w:space="0" w:color="E2EFDA"/>
              <w:right w:val="nil"/>
            </w:tcBorders>
            <w:shd w:val="clear" w:color="auto" w:fill="auto"/>
            <w:noWrap/>
            <w:vAlign w:val="bottom"/>
            <w:hideMark/>
          </w:tcPr>
          <w:p w:rsidR="00CE11D7" w:rsidRPr="00CE11D7" w:rsidRDefault="00CE11D7" w:rsidP="00CE11D7">
            <w:pPr>
              <w:spacing w:after="0" w:line="240" w:lineRule="auto"/>
              <w:jc w:val="right"/>
              <w:rPr>
                <w:rFonts w:ascii="Calibri" w:eastAsia="Times New Roman" w:hAnsi="Calibri" w:cs="Calibri"/>
                <w:color w:val="000000"/>
              </w:rPr>
            </w:pPr>
            <w:r w:rsidRPr="00CE11D7">
              <w:rPr>
                <w:rFonts w:ascii="Calibri" w:eastAsia="Times New Roman" w:hAnsi="Calibri" w:cs="Calibri"/>
                <w:color w:val="000000"/>
              </w:rPr>
              <w:t>3</w:t>
            </w:r>
          </w:p>
        </w:tc>
      </w:tr>
      <w:tr w:rsidR="00CE11D7" w:rsidRPr="00CE11D7" w:rsidTr="00CE11D7">
        <w:trPr>
          <w:trHeight w:val="300"/>
        </w:trPr>
        <w:tc>
          <w:tcPr>
            <w:tcW w:w="7920" w:type="dxa"/>
            <w:tcBorders>
              <w:top w:val="single" w:sz="4" w:space="0" w:color="E2EFDA"/>
              <w:left w:val="nil"/>
              <w:bottom w:val="single" w:sz="4" w:space="0" w:color="E2EFDA"/>
              <w:right w:val="nil"/>
            </w:tcBorders>
            <w:shd w:val="clear" w:color="auto" w:fill="auto"/>
            <w:noWrap/>
            <w:vAlign w:val="bottom"/>
            <w:hideMark/>
          </w:tcPr>
          <w:p w:rsidR="00CE11D7" w:rsidRPr="00CE11D7" w:rsidRDefault="00CE11D7" w:rsidP="00CE11D7">
            <w:pPr>
              <w:spacing w:after="0" w:line="240" w:lineRule="auto"/>
              <w:rPr>
                <w:rFonts w:ascii="Calibri" w:eastAsia="Times New Roman" w:hAnsi="Calibri" w:cs="Calibri"/>
                <w:color w:val="000000"/>
              </w:rPr>
            </w:pPr>
            <w:r w:rsidRPr="00CE11D7">
              <w:rPr>
                <w:rFonts w:ascii="Calibri" w:eastAsia="Times New Roman" w:hAnsi="Calibri" w:cs="Calibri"/>
                <w:color w:val="000000"/>
              </w:rPr>
              <w:t>AUTO RECOVERY</w:t>
            </w:r>
          </w:p>
        </w:tc>
        <w:tc>
          <w:tcPr>
            <w:tcW w:w="1200" w:type="dxa"/>
            <w:tcBorders>
              <w:top w:val="single" w:sz="4" w:space="0" w:color="E2EFDA"/>
              <w:left w:val="nil"/>
              <w:bottom w:val="single" w:sz="4" w:space="0" w:color="E2EFDA"/>
              <w:right w:val="nil"/>
            </w:tcBorders>
            <w:shd w:val="clear" w:color="auto" w:fill="auto"/>
            <w:noWrap/>
            <w:vAlign w:val="bottom"/>
            <w:hideMark/>
          </w:tcPr>
          <w:p w:rsidR="00CE11D7" w:rsidRPr="00CE11D7" w:rsidRDefault="00CE11D7" w:rsidP="00CE11D7">
            <w:pPr>
              <w:spacing w:after="0" w:line="240" w:lineRule="auto"/>
              <w:jc w:val="right"/>
              <w:rPr>
                <w:rFonts w:ascii="Calibri" w:eastAsia="Times New Roman" w:hAnsi="Calibri" w:cs="Calibri"/>
                <w:color w:val="000000"/>
              </w:rPr>
            </w:pPr>
            <w:r w:rsidRPr="00CE11D7">
              <w:rPr>
                <w:rFonts w:ascii="Calibri" w:eastAsia="Times New Roman" w:hAnsi="Calibri" w:cs="Calibri"/>
                <w:color w:val="000000"/>
              </w:rPr>
              <w:t>3</w:t>
            </w:r>
          </w:p>
        </w:tc>
      </w:tr>
      <w:tr w:rsidR="00CE11D7" w:rsidRPr="00CE11D7" w:rsidTr="00CE11D7">
        <w:trPr>
          <w:trHeight w:val="300"/>
        </w:trPr>
        <w:tc>
          <w:tcPr>
            <w:tcW w:w="7920" w:type="dxa"/>
            <w:tcBorders>
              <w:top w:val="single" w:sz="4" w:space="0" w:color="E2EFDA"/>
              <w:left w:val="nil"/>
              <w:bottom w:val="single" w:sz="4" w:space="0" w:color="E2EFDA"/>
              <w:right w:val="nil"/>
            </w:tcBorders>
            <w:shd w:val="clear" w:color="auto" w:fill="auto"/>
            <w:noWrap/>
            <w:vAlign w:val="bottom"/>
            <w:hideMark/>
          </w:tcPr>
          <w:p w:rsidR="00CE11D7" w:rsidRPr="00CE11D7" w:rsidRDefault="00CE11D7" w:rsidP="00CE11D7">
            <w:pPr>
              <w:spacing w:after="0" w:line="240" w:lineRule="auto"/>
              <w:rPr>
                <w:rFonts w:ascii="Calibri" w:eastAsia="Times New Roman" w:hAnsi="Calibri" w:cs="Calibri"/>
                <w:color w:val="000000"/>
              </w:rPr>
            </w:pPr>
            <w:r w:rsidRPr="00CE11D7">
              <w:rPr>
                <w:rFonts w:ascii="Calibri" w:eastAsia="Times New Roman" w:hAnsi="Calibri" w:cs="Calibri"/>
                <w:color w:val="000000"/>
              </w:rPr>
              <w:t>BURGLARY - RESIDENTIAL, OCCUPIED</w:t>
            </w:r>
          </w:p>
        </w:tc>
        <w:tc>
          <w:tcPr>
            <w:tcW w:w="1200" w:type="dxa"/>
            <w:tcBorders>
              <w:top w:val="single" w:sz="4" w:space="0" w:color="E2EFDA"/>
              <w:left w:val="nil"/>
              <w:bottom w:val="single" w:sz="4" w:space="0" w:color="E2EFDA"/>
              <w:right w:val="nil"/>
            </w:tcBorders>
            <w:shd w:val="clear" w:color="auto" w:fill="auto"/>
            <w:noWrap/>
            <w:vAlign w:val="bottom"/>
            <w:hideMark/>
          </w:tcPr>
          <w:p w:rsidR="00CE11D7" w:rsidRPr="00CE11D7" w:rsidRDefault="00CE11D7" w:rsidP="00CE11D7">
            <w:pPr>
              <w:spacing w:after="0" w:line="240" w:lineRule="auto"/>
              <w:jc w:val="right"/>
              <w:rPr>
                <w:rFonts w:ascii="Calibri" w:eastAsia="Times New Roman" w:hAnsi="Calibri" w:cs="Calibri"/>
                <w:color w:val="000000"/>
              </w:rPr>
            </w:pPr>
            <w:r w:rsidRPr="00CE11D7">
              <w:rPr>
                <w:rFonts w:ascii="Calibri" w:eastAsia="Times New Roman" w:hAnsi="Calibri" w:cs="Calibri"/>
                <w:color w:val="000000"/>
              </w:rPr>
              <w:t>3</w:t>
            </w:r>
          </w:p>
        </w:tc>
      </w:tr>
      <w:tr w:rsidR="00CE11D7" w:rsidRPr="00CE11D7" w:rsidTr="00CE11D7">
        <w:trPr>
          <w:trHeight w:val="300"/>
        </w:trPr>
        <w:tc>
          <w:tcPr>
            <w:tcW w:w="7920" w:type="dxa"/>
            <w:tcBorders>
              <w:top w:val="single" w:sz="4" w:space="0" w:color="E2EFDA"/>
              <w:left w:val="nil"/>
              <w:bottom w:val="single" w:sz="4" w:space="0" w:color="E2EFDA"/>
              <w:right w:val="nil"/>
            </w:tcBorders>
            <w:shd w:val="clear" w:color="auto" w:fill="auto"/>
            <w:noWrap/>
            <w:vAlign w:val="bottom"/>
            <w:hideMark/>
          </w:tcPr>
          <w:p w:rsidR="00CE11D7" w:rsidRPr="00CE11D7" w:rsidRDefault="00CE11D7" w:rsidP="00CE11D7">
            <w:pPr>
              <w:spacing w:after="0" w:line="240" w:lineRule="auto"/>
              <w:rPr>
                <w:rFonts w:ascii="Calibri" w:eastAsia="Times New Roman" w:hAnsi="Calibri" w:cs="Calibri"/>
                <w:color w:val="000000"/>
              </w:rPr>
            </w:pPr>
            <w:r w:rsidRPr="00CE11D7">
              <w:rPr>
                <w:rFonts w:ascii="Calibri" w:eastAsia="Times New Roman" w:hAnsi="Calibri" w:cs="Calibri"/>
                <w:color w:val="000000"/>
              </w:rPr>
              <w:t>PROWLER</w:t>
            </w:r>
          </w:p>
        </w:tc>
        <w:tc>
          <w:tcPr>
            <w:tcW w:w="1200" w:type="dxa"/>
            <w:tcBorders>
              <w:top w:val="single" w:sz="4" w:space="0" w:color="E2EFDA"/>
              <w:left w:val="nil"/>
              <w:bottom w:val="single" w:sz="4" w:space="0" w:color="E2EFDA"/>
              <w:right w:val="nil"/>
            </w:tcBorders>
            <w:shd w:val="clear" w:color="auto" w:fill="auto"/>
            <w:noWrap/>
            <w:vAlign w:val="bottom"/>
            <w:hideMark/>
          </w:tcPr>
          <w:p w:rsidR="00CE11D7" w:rsidRPr="00CE11D7" w:rsidRDefault="00CE11D7" w:rsidP="00CE11D7">
            <w:pPr>
              <w:spacing w:after="0" w:line="240" w:lineRule="auto"/>
              <w:jc w:val="right"/>
              <w:rPr>
                <w:rFonts w:ascii="Calibri" w:eastAsia="Times New Roman" w:hAnsi="Calibri" w:cs="Calibri"/>
                <w:color w:val="000000"/>
              </w:rPr>
            </w:pPr>
            <w:r w:rsidRPr="00CE11D7">
              <w:rPr>
                <w:rFonts w:ascii="Calibri" w:eastAsia="Times New Roman" w:hAnsi="Calibri" w:cs="Calibri"/>
                <w:color w:val="000000"/>
              </w:rPr>
              <w:t>3</w:t>
            </w:r>
          </w:p>
        </w:tc>
      </w:tr>
      <w:tr w:rsidR="00CE11D7" w:rsidRPr="00CE11D7" w:rsidTr="00CE11D7">
        <w:trPr>
          <w:trHeight w:val="300"/>
        </w:trPr>
        <w:tc>
          <w:tcPr>
            <w:tcW w:w="7920" w:type="dxa"/>
            <w:tcBorders>
              <w:top w:val="single" w:sz="4" w:space="0" w:color="E2EFDA"/>
              <w:left w:val="nil"/>
              <w:bottom w:val="single" w:sz="4" w:space="0" w:color="E2EFDA"/>
              <w:right w:val="nil"/>
            </w:tcBorders>
            <w:shd w:val="clear" w:color="auto" w:fill="auto"/>
            <w:noWrap/>
            <w:vAlign w:val="bottom"/>
            <w:hideMark/>
          </w:tcPr>
          <w:p w:rsidR="00CE11D7" w:rsidRPr="00CE11D7" w:rsidRDefault="00CE11D7" w:rsidP="00CE11D7">
            <w:pPr>
              <w:spacing w:after="0" w:line="240" w:lineRule="auto"/>
              <w:rPr>
                <w:rFonts w:ascii="Calibri" w:eastAsia="Times New Roman" w:hAnsi="Calibri" w:cs="Calibri"/>
                <w:color w:val="000000"/>
              </w:rPr>
            </w:pPr>
            <w:r w:rsidRPr="00CE11D7">
              <w:rPr>
                <w:rFonts w:ascii="Calibri" w:eastAsia="Times New Roman" w:hAnsi="Calibri" w:cs="Calibri"/>
                <w:color w:val="000000"/>
              </w:rPr>
              <w:t>ALACAD - COMMERCIAL PANIC (FALSE)</w:t>
            </w:r>
          </w:p>
        </w:tc>
        <w:tc>
          <w:tcPr>
            <w:tcW w:w="1200" w:type="dxa"/>
            <w:tcBorders>
              <w:top w:val="single" w:sz="4" w:space="0" w:color="E2EFDA"/>
              <w:left w:val="nil"/>
              <w:bottom w:val="single" w:sz="4" w:space="0" w:color="E2EFDA"/>
              <w:right w:val="nil"/>
            </w:tcBorders>
            <w:shd w:val="clear" w:color="auto" w:fill="auto"/>
            <w:noWrap/>
            <w:vAlign w:val="bottom"/>
            <w:hideMark/>
          </w:tcPr>
          <w:p w:rsidR="00CE11D7" w:rsidRPr="00CE11D7" w:rsidRDefault="00CE11D7" w:rsidP="00CE11D7">
            <w:pPr>
              <w:spacing w:after="0" w:line="240" w:lineRule="auto"/>
              <w:jc w:val="right"/>
              <w:rPr>
                <w:rFonts w:ascii="Calibri" w:eastAsia="Times New Roman" w:hAnsi="Calibri" w:cs="Calibri"/>
                <w:color w:val="000000"/>
              </w:rPr>
            </w:pPr>
            <w:r w:rsidRPr="00CE11D7">
              <w:rPr>
                <w:rFonts w:ascii="Calibri" w:eastAsia="Times New Roman" w:hAnsi="Calibri" w:cs="Calibri"/>
                <w:color w:val="000000"/>
              </w:rPr>
              <w:t>3</w:t>
            </w:r>
          </w:p>
        </w:tc>
      </w:tr>
      <w:tr w:rsidR="00CE11D7" w:rsidRPr="00CE11D7" w:rsidTr="00CE11D7">
        <w:trPr>
          <w:trHeight w:val="300"/>
        </w:trPr>
        <w:tc>
          <w:tcPr>
            <w:tcW w:w="7920" w:type="dxa"/>
            <w:tcBorders>
              <w:top w:val="single" w:sz="4" w:space="0" w:color="E2EFDA"/>
              <w:left w:val="nil"/>
              <w:bottom w:val="single" w:sz="4" w:space="0" w:color="E2EFDA"/>
              <w:right w:val="nil"/>
            </w:tcBorders>
            <w:shd w:val="clear" w:color="auto" w:fill="auto"/>
            <w:noWrap/>
            <w:vAlign w:val="bottom"/>
            <w:hideMark/>
          </w:tcPr>
          <w:p w:rsidR="00CE11D7" w:rsidRPr="00CE11D7" w:rsidRDefault="00CE11D7" w:rsidP="00CE11D7">
            <w:pPr>
              <w:spacing w:after="0" w:line="240" w:lineRule="auto"/>
              <w:rPr>
                <w:rFonts w:ascii="Calibri" w:eastAsia="Times New Roman" w:hAnsi="Calibri" w:cs="Calibri"/>
                <w:color w:val="000000"/>
              </w:rPr>
            </w:pPr>
            <w:r w:rsidRPr="00CE11D7">
              <w:rPr>
                <w:rFonts w:ascii="Calibri" w:eastAsia="Times New Roman" w:hAnsi="Calibri" w:cs="Calibri"/>
                <w:color w:val="000000"/>
              </w:rPr>
              <w:t>BLOCKING VEHICLE</w:t>
            </w:r>
          </w:p>
        </w:tc>
        <w:tc>
          <w:tcPr>
            <w:tcW w:w="1200" w:type="dxa"/>
            <w:tcBorders>
              <w:top w:val="single" w:sz="4" w:space="0" w:color="E2EFDA"/>
              <w:left w:val="nil"/>
              <w:bottom w:val="single" w:sz="4" w:space="0" w:color="E2EFDA"/>
              <w:right w:val="nil"/>
            </w:tcBorders>
            <w:shd w:val="clear" w:color="auto" w:fill="auto"/>
            <w:noWrap/>
            <w:vAlign w:val="bottom"/>
            <w:hideMark/>
          </w:tcPr>
          <w:p w:rsidR="00CE11D7" w:rsidRPr="00CE11D7" w:rsidRDefault="00CE11D7" w:rsidP="00CE11D7">
            <w:pPr>
              <w:spacing w:after="0" w:line="240" w:lineRule="auto"/>
              <w:jc w:val="right"/>
              <w:rPr>
                <w:rFonts w:ascii="Calibri" w:eastAsia="Times New Roman" w:hAnsi="Calibri" w:cs="Calibri"/>
                <w:color w:val="000000"/>
              </w:rPr>
            </w:pPr>
            <w:r w:rsidRPr="00CE11D7">
              <w:rPr>
                <w:rFonts w:ascii="Calibri" w:eastAsia="Times New Roman" w:hAnsi="Calibri" w:cs="Calibri"/>
                <w:color w:val="000000"/>
              </w:rPr>
              <w:t>4</w:t>
            </w:r>
          </w:p>
        </w:tc>
      </w:tr>
      <w:tr w:rsidR="00CE11D7" w:rsidRPr="00CE11D7" w:rsidTr="00CE11D7">
        <w:trPr>
          <w:trHeight w:val="300"/>
        </w:trPr>
        <w:tc>
          <w:tcPr>
            <w:tcW w:w="7920" w:type="dxa"/>
            <w:tcBorders>
              <w:top w:val="single" w:sz="4" w:space="0" w:color="E2EFDA"/>
              <w:left w:val="nil"/>
              <w:bottom w:val="single" w:sz="4" w:space="0" w:color="E2EFDA"/>
              <w:right w:val="nil"/>
            </w:tcBorders>
            <w:shd w:val="clear" w:color="auto" w:fill="auto"/>
            <w:noWrap/>
            <w:vAlign w:val="bottom"/>
            <w:hideMark/>
          </w:tcPr>
          <w:p w:rsidR="00CE11D7" w:rsidRPr="00CE11D7" w:rsidRDefault="00CE11D7" w:rsidP="00CE11D7">
            <w:pPr>
              <w:spacing w:after="0" w:line="240" w:lineRule="auto"/>
              <w:rPr>
                <w:rFonts w:ascii="Calibri" w:eastAsia="Times New Roman" w:hAnsi="Calibri" w:cs="Calibri"/>
                <w:color w:val="000000"/>
              </w:rPr>
            </w:pPr>
            <w:r w:rsidRPr="00CE11D7">
              <w:rPr>
                <w:rFonts w:ascii="Calibri" w:eastAsia="Times New Roman" w:hAnsi="Calibri" w:cs="Calibri"/>
                <w:color w:val="000000"/>
              </w:rPr>
              <w:t>ABANDONED VEHICLE</w:t>
            </w:r>
          </w:p>
        </w:tc>
        <w:tc>
          <w:tcPr>
            <w:tcW w:w="1200" w:type="dxa"/>
            <w:tcBorders>
              <w:top w:val="single" w:sz="4" w:space="0" w:color="E2EFDA"/>
              <w:left w:val="nil"/>
              <w:bottom w:val="single" w:sz="4" w:space="0" w:color="E2EFDA"/>
              <w:right w:val="nil"/>
            </w:tcBorders>
            <w:shd w:val="clear" w:color="auto" w:fill="auto"/>
            <w:noWrap/>
            <w:vAlign w:val="bottom"/>
            <w:hideMark/>
          </w:tcPr>
          <w:p w:rsidR="00CE11D7" w:rsidRPr="00CE11D7" w:rsidRDefault="00CE11D7" w:rsidP="00CE11D7">
            <w:pPr>
              <w:spacing w:after="0" w:line="240" w:lineRule="auto"/>
              <w:jc w:val="right"/>
              <w:rPr>
                <w:rFonts w:ascii="Calibri" w:eastAsia="Times New Roman" w:hAnsi="Calibri" w:cs="Calibri"/>
                <w:color w:val="000000"/>
              </w:rPr>
            </w:pPr>
            <w:r w:rsidRPr="00CE11D7">
              <w:rPr>
                <w:rFonts w:ascii="Calibri" w:eastAsia="Times New Roman" w:hAnsi="Calibri" w:cs="Calibri"/>
                <w:color w:val="000000"/>
              </w:rPr>
              <w:t>4</w:t>
            </w:r>
          </w:p>
        </w:tc>
      </w:tr>
      <w:tr w:rsidR="00CE11D7" w:rsidRPr="00CE11D7" w:rsidTr="00CE11D7">
        <w:trPr>
          <w:trHeight w:val="300"/>
        </w:trPr>
        <w:tc>
          <w:tcPr>
            <w:tcW w:w="7920" w:type="dxa"/>
            <w:tcBorders>
              <w:top w:val="single" w:sz="4" w:space="0" w:color="E2EFDA"/>
              <w:left w:val="nil"/>
              <w:bottom w:val="single" w:sz="4" w:space="0" w:color="E2EFDA"/>
              <w:right w:val="nil"/>
            </w:tcBorders>
            <w:shd w:val="clear" w:color="auto" w:fill="auto"/>
            <w:noWrap/>
            <w:vAlign w:val="bottom"/>
            <w:hideMark/>
          </w:tcPr>
          <w:p w:rsidR="00CE11D7" w:rsidRPr="00CE11D7" w:rsidRDefault="00CE11D7" w:rsidP="00CE11D7">
            <w:pPr>
              <w:spacing w:after="0" w:line="240" w:lineRule="auto"/>
              <w:rPr>
                <w:rFonts w:ascii="Calibri" w:eastAsia="Times New Roman" w:hAnsi="Calibri" w:cs="Calibri"/>
                <w:color w:val="000000"/>
              </w:rPr>
            </w:pPr>
            <w:r w:rsidRPr="00CE11D7">
              <w:rPr>
                <w:rFonts w:ascii="Calibri" w:eastAsia="Times New Roman" w:hAnsi="Calibri" w:cs="Calibri"/>
                <w:color w:val="000000"/>
              </w:rPr>
              <w:t>FRAUD (INCLUDING IDENTITY THEFT)</w:t>
            </w:r>
          </w:p>
        </w:tc>
        <w:tc>
          <w:tcPr>
            <w:tcW w:w="1200" w:type="dxa"/>
            <w:tcBorders>
              <w:top w:val="single" w:sz="4" w:space="0" w:color="E2EFDA"/>
              <w:left w:val="nil"/>
              <w:bottom w:val="single" w:sz="4" w:space="0" w:color="E2EFDA"/>
              <w:right w:val="nil"/>
            </w:tcBorders>
            <w:shd w:val="clear" w:color="auto" w:fill="auto"/>
            <w:noWrap/>
            <w:vAlign w:val="bottom"/>
            <w:hideMark/>
          </w:tcPr>
          <w:p w:rsidR="00CE11D7" w:rsidRPr="00CE11D7" w:rsidRDefault="00CE11D7" w:rsidP="00CE11D7">
            <w:pPr>
              <w:spacing w:after="0" w:line="240" w:lineRule="auto"/>
              <w:jc w:val="right"/>
              <w:rPr>
                <w:rFonts w:ascii="Calibri" w:eastAsia="Times New Roman" w:hAnsi="Calibri" w:cs="Calibri"/>
                <w:color w:val="000000"/>
              </w:rPr>
            </w:pPr>
            <w:r w:rsidRPr="00CE11D7">
              <w:rPr>
                <w:rFonts w:ascii="Calibri" w:eastAsia="Times New Roman" w:hAnsi="Calibri" w:cs="Calibri"/>
                <w:color w:val="000000"/>
              </w:rPr>
              <w:t>4</w:t>
            </w:r>
          </w:p>
        </w:tc>
      </w:tr>
      <w:tr w:rsidR="00CE11D7" w:rsidRPr="00CE11D7" w:rsidTr="00CE11D7">
        <w:trPr>
          <w:trHeight w:val="300"/>
        </w:trPr>
        <w:tc>
          <w:tcPr>
            <w:tcW w:w="7920" w:type="dxa"/>
            <w:tcBorders>
              <w:top w:val="single" w:sz="4" w:space="0" w:color="E2EFDA"/>
              <w:left w:val="nil"/>
              <w:bottom w:val="single" w:sz="4" w:space="0" w:color="E2EFDA"/>
              <w:right w:val="nil"/>
            </w:tcBorders>
            <w:shd w:val="clear" w:color="auto" w:fill="auto"/>
            <w:noWrap/>
            <w:vAlign w:val="bottom"/>
            <w:hideMark/>
          </w:tcPr>
          <w:p w:rsidR="00CE11D7" w:rsidRPr="00CE11D7" w:rsidRDefault="00CE11D7" w:rsidP="00CE11D7">
            <w:pPr>
              <w:spacing w:after="0" w:line="240" w:lineRule="auto"/>
              <w:rPr>
                <w:rFonts w:ascii="Calibri" w:eastAsia="Times New Roman" w:hAnsi="Calibri" w:cs="Calibri"/>
                <w:color w:val="000000"/>
              </w:rPr>
            </w:pPr>
            <w:r w:rsidRPr="00CE11D7">
              <w:rPr>
                <w:rFonts w:ascii="Calibri" w:eastAsia="Times New Roman" w:hAnsi="Calibri" w:cs="Calibri"/>
                <w:color w:val="000000"/>
              </w:rPr>
              <w:t>BURGLARY - UNOCCUPIED STRUCTURE ON RESIDENTIAL PROPERTY</w:t>
            </w:r>
          </w:p>
        </w:tc>
        <w:tc>
          <w:tcPr>
            <w:tcW w:w="1200" w:type="dxa"/>
            <w:tcBorders>
              <w:top w:val="single" w:sz="4" w:space="0" w:color="E2EFDA"/>
              <w:left w:val="nil"/>
              <w:bottom w:val="single" w:sz="4" w:space="0" w:color="E2EFDA"/>
              <w:right w:val="nil"/>
            </w:tcBorders>
            <w:shd w:val="clear" w:color="auto" w:fill="auto"/>
            <w:noWrap/>
            <w:vAlign w:val="bottom"/>
            <w:hideMark/>
          </w:tcPr>
          <w:p w:rsidR="00CE11D7" w:rsidRPr="00CE11D7" w:rsidRDefault="00CE11D7" w:rsidP="00CE11D7">
            <w:pPr>
              <w:spacing w:after="0" w:line="240" w:lineRule="auto"/>
              <w:jc w:val="right"/>
              <w:rPr>
                <w:rFonts w:ascii="Calibri" w:eastAsia="Times New Roman" w:hAnsi="Calibri" w:cs="Calibri"/>
                <w:color w:val="000000"/>
              </w:rPr>
            </w:pPr>
            <w:r w:rsidRPr="00CE11D7">
              <w:rPr>
                <w:rFonts w:ascii="Calibri" w:eastAsia="Times New Roman" w:hAnsi="Calibri" w:cs="Calibri"/>
                <w:color w:val="000000"/>
              </w:rPr>
              <w:t>4</w:t>
            </w:r>
          </w:p>
        </w:tc>
      </w:tr>
      <w:tr w:rsidR="00CE11D7" w:rsidRPr="00CE11D7" w:rsidTr="00CE11D7">
        <w:trPr>
          <w:trHeight w:val="300"/>
        </w:trPr>
        <w:tc>
          <w:tcPr>
            <w:tcW w:w="7920" w:type="dxa"/>
            <w:tcBorders>
              <w:top w:val="single" w:sz="4" w:space="0" w:color="E2EFDA"/>
              <w:left w:val="nil"/>
              <w:bottom w:val="single" w:sz="4" w:space="0" w:color="E2EFDA"/>
              <w:right w:val="nil"/>
            </w:tcBorders>
            <w:shd w:val="clear" w:color="auto" w:fill="auto"/>
            <w:noWrap/>
            <w:vAlign w:val="bottom"/>
            <w:hideMark/>
          </w:tcPr>
          <w:p w:rsidR="00CE11D7" w:rsidRPr="00CE11D7" w:rsidRDefault="00CE11D7" w:rsidP="00CE11D7">
            <w:pPr>
              <w:spacing w:after="0" w:line="240" w:lineRule="auto"/>
              <w:rPr>
                <w:rFonts w:ascii="Calibri" w:eastAsia="Times New Roman" w:hAnsi="Calibri" w:cs="Calibri"/>
                <w:color w:val="000000"/>
              </w:rPr>
            </w:pPr>
            <w:r w:rsidRPr="00CE11D7">
              <w:rPr>
                <w:rFonts w:ascii="Calibri" w:eastAsia="Times New Roman" w:hAnsi="Calibri" w:cs="Calibri"/>
                <w:color w:val="000000"/>
              </w:rPr>
              <w:t>LICENSE PLATE THEFT OR LOSS</w:t>
            </w:r>
          </w:p>
        </w:tc>
        <w:tc>
          <w:tcPr>
            <w:tcW w:w="1200" w:type="dxa"/>
            <w:tcBorders>
              <w:top w:val="single" w:sz="4" w:space="0" w:color="E2EFDA"/>
              <w:left w:val="nil"/>
              <w:bottom w:val="single" w:sz="4" w:space="0" w:color="E2EFDA"/>
              <w:right w:val="nil"/>
            </w:tcBorders>
            <w:shd w:val="clear" w:color="auto" w:fill="auto"/>
            <w:noWrap/>
            <w:vAlign w:val="bottom"/>
            <w:hideMark/>
          </w:tcPr>
          <w:p w:rsidR="00CE11D7" w:rsidRPr="00CE11D7" w:rsidRDefault="00CE11D7" w:rsidP="00CE11D7">
            <w:pPr>
              <w:spacing w:after="0" w:line="240" w:lineRule="auto"/>
              <w:jc w:val="right"/>
              <w:rPr>
                <w:rFonts w:ascii="Calibri" w:eastAsia="Times New Roman" w:hAnsi="Calibri" w:cs="Calibri"/>
                <w:color w:val="000000"/>
              </w:rPr>
            </w:pPr>
            <w:r w:rsidRPr="00CE11D7">
              <w:rPr>
                <w:rFonts w:ascii="Calibri" w:eastAsia="Times New Roman" w:hAnsi="Calibri" w:cs="Calibri"/>
                <w:color w:val="000000"/>
              </w:rPr>
              <w:t>5</w:t>
            </w:r>
          </w:p>
        </w:tc>
      </w:tr>
      <w:tr w:rsidR="00CE11D7" w:rsidRPr="00CE11D7" w:rsidTr="00CE11D7">
        <w:trPr>
          <w:trHeight w:val="300"/>
        </w:trPr>
        <w:tc>
          <w:tcPr>
            <w:tcW w:w="7920" w:type="dxa"/>
            <w:tcBorders>
              <w:top w:val="single" w:sz="4" w:space="0" w:color="E2EFDA"/>
              <w:left w:val="nil"/>
              <w:bottom w:val="single" w:sz="4" w:space="0" w:color="E2EFDA"/>
              <w:right w:val="nil"/>
            </w:tcBorders>
            <w:shd w:val="clear" w:color="auto" w:fill="auto"/>
            <w:noWrap/>
            <w:vAlign w:val="bottom"/>
            <w:hideMark/>
          </w:tcPr>
          <w:p w:rsidR="00CE11D7" w:rsidRPr="00CE11D7" w:rsidRDefault="00CE11D7" w:rsidP="00CE11D7">
            <w:pPr>
              <w:spacing w:after="0" w:line="240" w:lineRule="auto"/>
              <w:rPr>
                <w:rFonts w:ascii="Calibri" w:eastAsia="Times New Roman" w:hAnsi="Calibri" w:cs="Calibri"/>
                <w:color w:val="000000"/>
              </w:rPr>
            </w:pPr>
            <w:r w:rsidRPr="00CE11D7">
              <w:rPr>
                <w:rFonts w:ascii="Calibri" w:eastAsia="Times New Roman" w:hAnsi="Calibri" w:cs="Calibri"/>
                <w:color w:val="000000"/>
              </w:rPr>
              <w:t>CASUALTY (NON CRIMINAL/TRAFFIC) - MAN DOWN, SICK PERSONS, INJURED, DOA)</w:t>
            </w:r>
          </w:p>
        </w:tc>
        <w:tc>
          <w:tcPr>
            <w:tcW w:w="1200" w:type="dxa"/>
            <w:tcBorders>
              <w:top w:val="single" w:sz="4" w:space="0" w:color="E2EFDA"/>
              <w:left w:val="nil"/>
              <w:bottom w:val="single" w:sz="4" w:space="0" w:color="E2EFDA"/>
              <w:right w:val="nil"/>
            </w:tcBorders>
            <w:shd w:val="clear" w:color="auto" w:fill="auto"/>
            <w:noWrap/>
            <w:vAlign w:val="bottom"/>
            <w:hideMark/>
          </w:tcPr>
          <w:p w:rsidR="00CE11D7" w:rsidRPr="00CE11D7" w:rsidRDefault="00CE11D7" w:rsidP="00CE11D7">
            <w:pPr>
              <w:spacing w:after="0" w:line="240" w:lineRule="auto"/>
              <w:jc w:val="right"/>
              <w:rPr>
                <w:rFonts w:ascii="Calibri" w:eastAsia="Times New Roman" w:hAnsi="Calibri" w:cs="Calibri"/>
                <w:color w:val="000000"/>
              </w:rPr>
            </w:pPr>
            <w:r w:rsidRPr="00CE11D7">
              <w:rPr>
                <w:rFonts w:ascii="Calibri" w:eastAsia="Times New Roman" w:hAnsi="Calibri" w:cs="Calibri"/>
                <w:color w:val="000000"/>
              </w:rPr>
              <w:t>5</w:t>
            </w:r>
          </w:p>
        </w:tc>
      </w:tr>
      <w:tr w:rsidR="00CE11D7" w:rsidRPr="00CE11D7" w:rsidTr="00CE11D7">
        <w:trPr>
          <w:trHeight w:val="300"/>
        </w:trPr>
        <w:tc>
          <w:tcPr>
            <w:tcW w:w="7920" w:type="dxa"/>
            <w:tcBorders>
              <w:top w:val="single" w:sz="4" w:space="0" w:color="E2EFDA"/>
              <w:left w:val="nil"/>
              <w:bottom w:val="single" w:sz="4" w:space="0" w:color="E2EFDA"/>
              <w:right w:val="nil"/>
            </w:tcBorders>
            <w:shd w:val="clear" w:color="auto" w:fill="auto"/>
            <w:noWrap/>
            <w:vAlign w:val="bottom"/>
            <w:hideMark/>
          </w:tcPr>
          <w:p w:rsidR="00CE11D7" w:rsidRPr="00CE11D7" w:rsidRDefault="00CE11D7" w:rsidP="00CE11D7">
            <w:pPr>
              <w:spacing w:after="0" w:line="240" w:lineRule="auto"/>
              <w:rPr>
                <w:rFonts w:ascii="Calibri" w:eastAsia="Times New Roman" w:hAnsi="Calibri" w:cs="Calibri"/>
                <w:color w:val="000000"/>
              </w:rPr>
            </w:pPr>
            <w:r w:rsidRPr="00CE11D7">
              <w:rPr>
                <w:rFonts w:ascii="Calibri" w:eastAsia="Times New Roman" w:hAnsi="Calibri" w:cs="Calibri"/>
                <w:color w:val="000000"/>
              </w:rPr>
              <w:t>ARMED ROBBERY</w:t>
            </w:r>
          </w:p>
        </w:tc>
        <w:tc>
          <w:tcPr>
            <w:tcW w:w="1200" w:type="dxa"/>
            <w:tcBorders>
              <w:top w:val="single" w:sz="4" w:space="0" w:color="E2EFDA"/>
              <w:left w:val="nil"/>
              <w:bottom w:val="single" w:sz="4" w:space="0" w:color="E2EFDA"/>
              <w:right w:val="nil"/>
            </w:tcBorders>
            <w:shd w:val="clear" w:color="auto" w:fill="auto"/>
            <w:noWrap/>
            <w:vAlign w:val="bottom"/>
            <w:hideMark/>
          </w:tcPr>
          <w:p w:rsidR="00CE11D7" w:rsidRPr="00CE11D7" w:rsidRDefault="00CE11D7" w:rsidP="00CE11D7">
            <w:pPr>
              <w:spacing w:after="0" w:line="240" w:lineRule="auto"/>
              <w:jc w:val="right"/>
              <w:rPr>
                <w:rFonts w:ascii="Calibri" w:eastAsia="Times New Roman" w:hAnsi="Calibri" w:cs="Calibri"/>
                <w:color w:val="000000"/>
              </w:rPr>
            </w:pPr>
            <w:r w:rsidRPr="00CE11D7">
              <w:rPr>
                <w:rFonts w:ascii="Calibri" w:eastAsia="Times New Roman" w:hAnsi="Calibri" w:cs="Calibri"/>
                <w:color w:val="000000"/>
              </w:rPr>
              <w:t>5</w:t>
            </w:r>
          </w:p>
        </w:tc>
      </w:tr>
      <w:tr w:rsidR="00CE11D7" w:rsidRPr="00CE11D7" w:rsidTr="00CE11D7">
        <w:trPr>
          <w:trHeight w:val="300"/>
        </w:trPr>
        <w:tc>
          <w:tcPr>
            <w:tcW w:w="7920" w:type="dxa"/>
            <w:tcBorders>
              <w:top w:val="single" w:sz="4" w:space="0" w:color="E2EFDA"/>
              <w:left w:val="nil"/>
              <w:bottom w:val="single" w:sz="4" w:space="0" w:color="E2EFDA"/>
              <w:right w:val="nil"/>
            </w:tcBorders>
            <w:shd w:val="clear" w:color="auto" w:fill="auto"/>
            <w:noWrap/>
            <w:vAlign w:val="bottom"/>
            <w:hideMark/>
          </w:tcPr>
          <w:p w:rsidR="00CE11D7" w:rsidRPr="00CE11D7" w:rsidRDefault="00CE11D7" w:rsidP="00CE11D7">
            <w:pPr>
              <w:spacing w:after="0" w:line="240" w:lineRule="auto"/>
              <w:rPr>
                <w:rFonts w:ascii="Calibri" w:eastAsia="Times New Roman" w:hAnsi="Calibri" w:cs="Calibri"/>
                <w:color w:val="000000"/>
              </w:rPr>
            </w:pPr>
            <w:r w:rsidRPr="00CE11D7">
              <w:rPr>
                <w:rFonts w:ascii="Calibri" w:eastAsia="Times New Roman" w:hAnsi="Calibri" w:cs="Calibri"/>
                <w:color w:val="000000"/>
              </w:rPr>
              <w:lastRenderedPageBreak/>
              <w:t>LIQUOR VIOLATION - ADULT</w:t>
            </w:r>
          </w:p>
        </w:tc>
        <w:tc>
          <w:tcPr>
            <w:tcW w:w="1200" w:type="dxa"/>
            <w:tcBorders>
              <w:top w:val="single" w:sz="4" w:space="0" w:color="E2EFDA"/>
              <w:left w:val="nil"/>
              <w:bottom w:val="single" w:sz="4" w:space="0" w:color="E2EFDA"/>
              <w:right w:val="nil"/>
            </w:tcBorders>
            <w:shd w:val="clear" w:color="auto" w:fill="auto"/>
            <w:noWrap/>
            <w:vAlign w:val="bottom"/>
            <w:hideMark/>
          </w:tcPr>
          <w:p w:rsidR="00CE11D7" w:rsidRPr="00CE11D7" w:rsidRDefault="00CE11D7" w:rsidP="00CE11D7">
            <w:pPr>
              <w:spacing w:after="0" w:line="240" w:lineRule="auto"/>
              <w:jc w:val="right"/>
              <w:rPr>
                <w:rFonts w:ascii="Calibri" w:eastAsia="Times New Roman" w:hAnsi="Calibri" w:cs="Calibri"/>
                <w:color w:val="000000"/>
              </w:rPr>
            </w:pPr>
            <w:r w:rsidRPr="00CE11D7">
              <w:rPr>
                <w:rFonts w:ascii="Calibri" w:eastAsia="Times New Roman" w:hAnsi="Calibri" w:cs="Calibri"/>
                <w:color w:val="000000"/>
              </w:rPr>
              <w:t>5</w:t>
            </w:r>
          </w:p>
        </w:tc>
      </w:tr>
      <w:tr w:rsidR="00CE11D7" w:rsidRPr="00CE11D7" w:rsidTr="00CE11D7">
        <w:trPr>
          <w:trHeight w:val="300"/>
        </w:trPr>
        <w:tc>
          <w:tcPr>
            <w:tcW w:w="7920" w:type="dxa"/>
            <w:tcBorders>
              <w:top w:val="single" w:sz="4" w:space="0" w:color="E2EFDA"/>
              <w:left w:val="nil"/>
              <w:bottom w:val="single" w:sz="4" w:space="0" w:color="E2EFDA"/>
              <w:right w:val="nil"/>
            </w:tcBorders>
            <w:shd w:val="clear" w:color="auto" w:fill="auto"/>
            <w:noWrap/>
            <w:vAlign w:val="bottom"/>
            <w:hideMark/>
          </w:tcPr>
          <w:p w:rsidR="00CE11D7" w:rsidRPr="00CE11D7" w:rsidRDefault="00CE11D7" w:rsidP="00CE11D7">
            <w:pPr>
              <w:spacing w:after="0" w:line="240" w:lineRule="auto"/>
              <w:rPr>
                <w:rFonts w:ascii="Calibri" w:eastAsia="Times New Roman" w:hAnsi="Calibri" w:cs="Calibri"/>
                <w:color w:val="000000"/>
              </w:rPr>
            </w:pPr>
            <w:r w:rsidRPr="00CE11D7">
              <w:rPr>
                <w:rFonts w:ascii="Calibri" w:eastAsia="Times New Roman" w:hAnsi="Calibri" w:cs="Calibri"/>
                <w:color w:val="000000"/>
              </w:rPr>
              <w:t>NOISE DISTURBANCE, RESIDENTIAL</w:t>
            </w:r>
          </w:p>
        </w:tc>
        <w:tc>
          <w:tcPr>
            <w:tcW w:w="1200" w:type="dxa"/>
            <w:tcBorders>
              <w:top w:val="single" w:sz="4" w:space="0" w:color="E2EFDA"/>
              <w:left w:val="nil"/>
              <w:bottom w:val="single" w:sz="4" w:space="0" w:color="E2EFDA"/>
              <w:right w:val="nil"/>
            </w:tcBorders>
            <w:shd w:val="clear" w:color="auto" w:fill="auto"/>
            <w:noWrap/>
            <w:vAlign w:val="bottom"/>
            <w:hideMark/>
          </w:tcPr>
          <w:p w:rsidR="00CE11D7" w:rsidRPr="00CE11D7" w:rsidRDefault="00CE11D7" w:rsidP="00CE11D7">
            <w:pPr>
              <w:spacing w:after="0" w:line="240" w:lineRule="auto"/>
              <w:jc w:val="right"/>
              <w:rPr>
                <w:rFonts w:ascii="Calibri" w:eastAsia="Times New Roman" w:hAnsi="Calibri" w:cs="Calibri"/>
                <w:color w:val="000000"/>
              </w:rPr>
            </w:pPr>
            <w:r w:rsidRPr="00CE11D7">
              <w:rPr>
                <w:rFonts w:ascii="Calibri" w:eastAsia="Times New Roman" w:hAnsi="Calibri" w:cs="Calibri"/>
                <w:color w:val="000000"/>
              </w:rPr>
              <w:t>6</w:t>
            </w:r>
          </w:p>
        </w:tc>
      </w:tr>
      <w:tr w:rsidR="00CE11D7" w:rsidRPr="00CE11D7" w:rsidTr="00CE11D7">
        <w:trPr>
          <w:trHeight w:val="300"/>
        </w:trPr>
        <w:tc>
          <w:tcPr>
            <w:tcW w:w="7920" w:type="dxa"/>
            <w:tcBorders>
              <w:top w:val="single" w:sz="4" w:space="0" w:color="E2EFDA"/>
              <w:left w:val="nil"/>
              <w:bottom w:val="single" w:sz="4" w:space="0" w:color="E2EFDA"/>
              <w:right w:val="nil"/>
            </w:tcBorders>
            <w:shd w:val="clear" w:color="auto" w:fill="auto"/>
            <w:noWrap/>
            <w:vAlign w:val="bottom"/>
            <w:hideMark/>
          </w:tcPr>
          <w:p w:rsidR="00CE11D7" w:rsidRPr="00CE11D7" w:rsidRDefault="00CE11D7" w:rsidP="00CE11D7">
            <w:pPr>
              <w:spacing w:after="0" w:line="240" w:lineRule="auto"/>
              <w:rPr>
                <w:rFonts w:ascii="Calibri" w:eastAsia="Times New Roman" w:hAnsi="Calibri" w:cs="Calibri"/>
                <w:color w:val="000000"/>
              </w:rPr>
            </w:pPr>
            <w:r w:rsidRPr="00CE11D7">
              <w:rPr>
                <w:rFonts w:ascii="Calibri" w:eastAsia="Times New Roman" w:hAnsi="Calibri" w:cs="Calibri"/>
                <w:color w:val="000000"/>
              </w:rPr>
              <w:t>HARASSMENT, THREATS</w:t>
            </w:r>
          </w:p>
        </w:tc>
        <w:tc>
          <w:tcPr>
            <w:tcW w:w="1200" w:type="dxa"/>
            <w:tcBorders>
              <w:top w:val="single" w:sz="4" w:space="0" w:color="E2EFDA"/>
              <w:left w:val="nil"/>
              <w:bottom w:val="single" w:sz="4" w:space="0" w:color="E2EFDA"/>
              <w:right w:val="nil"/>
            </w:tcBorders>
            <w:shd w:val="clear" w:color="auto" w:fill="auto"/>
            <w:noWrap/>
            <w:vAlign w:val="bottom"/>
            <w:hideMark/>
          </w:tcPr>
          <w:p w:rsidR="00CE11D7" w:rsidRPr="00CE11D7" w:rsidRDefault="00CE11D7" w:rsidP="00CE11D7">
            <w:pPr>
              <w:spacing w:after="0" w:line="240" w:lineRule="auto"/>
              <w:jc w:val="right"/>
              <w:rPr>
                <w:rFonts w:ascii="Calibri" w:eastAsia="Times New Roman" w:hAnsi="Calibri" w:cs="Calibri"/>
                <w:color w:val="000000"/>
              </w:rPr>
            </w:pPr>
            <w:r w:rsidRPr="00CE11D7">
              <w:rPr>
                <w:rFonts w:ascii="Calibri" w:eastAsia="Times New Roman" w:hAnsi="Calibri" w:cs="Calibri"/>
                <w:color w:val="000000"/>
              </w:rPr>
              <w:t>6</w:t>
            </w:r>
          </w:p>
        </w:tc>
      </w:tr>
      <w:tr w:rsidR="00CE11D7" w:rsidRPr="00CE11D7" w:rsidTr="00CE11D7">
        <w:trPr>
          <w:trHeight w:val="300"/>
        </w:trPr>
        <w:tc>
          <w:tcPr>
            <w:tcW w:w="7920" w:type="dxa"/>
            <w:tcBorders>
              <w:top w:val="single" w:sz="4" w:space="0" w:color="E2EFDA"/>
              <w:left w:val="nil"/>
              <w:bottom w:val="single" w:sz="4" w:space="0" w:color="E2EFDA"/>
              <w:right w:val="nil"/>
            </w:tcBorders>
            <w:shd w:val="clear" w:color="auto" w:fill="auto"/>
            <w:noWrap/>
            <w:vAlign w:val="bottom"/>
            <w:hideMark/>
          </w:tcPr>
          <w:p w:rsidR="00CE11D7" w:rsidRPr="00CE11D7" w:rsidRDefault="00CE11D7" w:rsidP="00CE11D7">
            <w:pPr>
              <w:spacing w:after="0" w:line="240" w:lineRule="auto"/>
              <w:rPr>
                <w:rFonts w:ascii="Calibri" w:eastAsia="Times New Roman" w:hAnsi="Calibri" w:cs="Calibri"/>
                <w:color w:val="000000"/>
              </w:rPr>
            </w:pPr>
            <w:r w:rsidRPr="00CE11D7">
              <w:rPr>
                <w:rFonts w:ascii="Calibri" w:eastAsia="Times New Roman" w:hAnsi="Calibri" w:cs="Calibri"/>
                <w:color w:val="000000"/>
              </w:rPr>
              <w:t>NARCOTICS, OTHER</w:t>
            </w:r>
          </w:p>
        </w:tc>
        <w:tc>
          <w:tcPr>
            <w:tcW w:w="1200" w:type="dxa"/>
            <w:tcBorders>
              <w:top w:val="single" w:sz="4" w:space="0" w:color="E2EFDA"/>
              <w:left w:val="nil"/>
              <w:bottom w:val="single" w:sz="4" w:space="0" w:color="E2EFDA"/>
              <w:right w:val="nil"/>
            </w:tcBorders>
            <w:shd w:val="clear" w:color="auto" w:fill="auto"/>
            <w:noWrap/>
            <w:vAlign w:val="bottom"/>
            <w:hideMark/>
          </w:tcPr>
          <w:p w:rsidR="00CE11D7" w:rsidRPr="00CE11D7" w:rsidRDefault="00CE11D7" w:rsidP="00CE11D7">
            <w:pPr>
              <w:spacing w:after="0" w:line="240" w:lineRule="auto"/>
              <w:jc w:val="right"/>
              <w:rPr>
                <w:rFonts w:ascii="Calibri" w:eastAsia="Times New Roman" w:hAnsi="Calibri" w:cs="Calibri"/>
                <w:color w:val="000000"/>
              </w:rPr>
            </w:pPr>
            <w:r w:rsidRPr="00CE11D7">
              <w:rPr>
                <w:rFonts w:ascii="Calibri" w:eastAsia="Times New Roman" w:hAnsi="Calibri" w:cs="Calibri"/>
                <w:color w:val="000000"/>
              </w:rPr>
              <w:t>7</w:t>
            </w:r>
          </w:p>
        </w:tc>
      </w:tr>
      <w:tr w:rsidR="00CE11D7" w:rsidRPr="00CE11D7" w:rsidTr="00CE11D7">
        <w:trPr>
          <w:trHeight w:val="300"/>
        </w:trPr>
        <w:tc>
          <w:tcPr>
            <w:tcW w:w="7920" w:type="dxa"/>
            <w:tcBorders>
              <w:top w:val="single" w:sz="4" w:space="0" w:color="E2EFDA"/>
              <w:left w:val="nil"/>
              <w:bottom w:val="single" w:sz="4" w:space="0" w:color="E2EFDA"/>
              <w:right w:val="nil"/>
            </w:tcBorders>
            <w:shd w:val="clear" w:color="auto" w:fill="auto"/>
            <w:noWrap/>
            <w:vAlign w:val="bottom"/>
            <w:hideMark/>
          </w:tcPr>
          <w:p w:rsidR="00CE11D7" w:rsidRPr="00CE11D7" w:rsidRDefault="00CE11D7" w:rsidP="00CE11D7">
            <w:pPr>
              <w:spacing w:after="0" w:line="240" w:lineRule="auto"/>
              <w:rPr>
                <w:rFonts w:ascii="Calibri" w:eastAsia="Times New Roman" w:hAnsi="Calibri" w:cs="Calibri"/>
                <w:color w:val="000000"/>
              </w:rPr>
            </w:pPr>
            <w:r w:rsidRPr="00CE11D7">
              <w:rPr>
                <w:rFonts w:ascii="Calibri" w:eastAsia="Times New Roman" w:hAnsi="Calibri" w:cs="Calibri"/>
                <w:color w:val="000000"/>
              </w:rPr>
              <w:t>ALACAD - RESIDENTIAL PANIC (FALSE)</w:t>
            </w:r>
          </w:p>
        </w:tc>
        <w:tc>
          <w:tcPr>
            <w:tcW w:w="1200" w:type="dxa"/>
            <w:tcBorders>
              <w:top w:val="single" w:sz="4" w:space="0" w:color="E2EFDA"/>
              <w:left w:val="nil"/>
              <w:bottom w:val="single" w:sz="4" w:space="0" w:color="E2EFDA"/>
              <w:right w:val="nil"/>
            </w:tcBorders>
            <w:shd w:val="clear" w:color="auto" w:fill="auto"/>
            <w:noWrap/>
            <w:vAlign w:val="bottom"/>
            <w:hideMark/>
          </w:tcPr>
          <w:p w:rsidR="00CE11D7" w:rsidRPr="00CE11D7" w:rsidRDefault="00CE11D7" w:rsidP="00CE11D7">
            <w:pPr>
              <w:spacing w:after="0" w:line="240" w:lineRule="auto"/>
              <w:jc w:val="right"/>
              <w:rPr>
                <w:rFonts w:ascii="Calibri" w:eastAsia="Times New Roman" w:hAnsi="Calibri" w:cs="Calibri"/>
                <w:color w:val="000000"/>
              </w:rPr>
            </w:pPr>
            <w:r w:rsidRPr="00CE11D7">
              <w:rPr>
                <w:rFonts w:ascii="Calibri" w:eastAsia="Times New Roman" w:hAnsi="Calibri" w:cs="Calibri"/>
                <w:color w:val="000000"/>
              </w:rPr>
              <w:t>7</w:t>
            </w:r>
          </w:p>
        </w:tc>
      </w:tr>
      <w:tr w:rsidR="00CE11D7" w:rsidRPr="00CE11D7" w:rsidTr="00CE11D7">
        <w:trPr>
          <w:trHeight w:val="300"/>
        </w:trPr>
        <w:tc>
          <w:tcPr>
            <w:tcW w:w="7920" w:type="dxa"/>
            <w:tcBorders>
              <w:top w:val="single" w:sz="4" w:space="0" w:color="E2EFDA"/>
              <w:left w:val="nil"/>
              <w:bottom w:val="single" w:sz="4" w:space="0" w:color="E2EFDA"/>
              <w:right w:val="nil"/>
            </w:tcBorders>
            <w:shd w:val="clear" w:color="auto" w:fill="auto"/>
            <w:noWrap/>
            <w:vAlign w:val="bottom"/>
            <w:hideMark/>
          </w:tcPr>
          <w:p w:rsidR="00CE11D7" w:rsidRPr="00CE11D7" w:rsidRDefault="00CE11D7" w:rsidP="00CE11D7">
            <w:pPr>
              <w:spacing w:after="0" w:line="240" w:lineRule="auto"/>
              <w:rPr>
                <w:rFonts w:ascii="Calibri" w:eastAsia="Times New Roman" w:hAnsi="Calibri" w:cs="Calibri"/>
                <w:color w:val="000000"/>
              </w:rPr>
            </w:pPr>
            <w:r w:rsidRPr="00CE11D7">
              <w:rPr>
                <w:rFonts w:ascii="Calibri" w:eastAsia="Times New Roman" w:hAnsi="Calibri" w:cs="Calibri"/>
                <w:color w:val="000000"/>
              </w:rPr>
              <w:t>BURGLARY - COMMERCIAL</w:t>
            </w:r>
          </w:p>
        </w:tc>
        <w:tc>
          <w:tcPr>
            <w:tcW w:w="1200" w:type="dxa"/>
            <w:tcBorders>
              <w:top w:val="single" w:sz="4" w:space="0" w:color="E2EFDA"/>
              <w:left w:val="nil"/>
              <w:bottom w:val="single" w:sz="4" w:space="0" w:color="E2EFDA"/>
              <w:right w:val="nil"/>
            </w:tcBorders>
            <w:shd w:val="clear" w:color="auto" w:fill="auto"/>
            <w:noWrap/>
            <w:vAlign w:val="bottom"/>
            <w:hideMark/>
          </w:tcPr>
          <w:p w:rsidR="00CE11D7" w:rsidRPr="00CE11D7" w:rsidRDefault="00CE11D7" w:rsidP="00CE11D7">
            <w:pPr>
              <w:spacing w:after="0" w:line="240" w:lineRule="auto"/>
              <w:jc w:val="right"/>
              <w:rPr>
                <w:rFonts w:ascii="Calibri" w:eastAsia="Times New Roman" w:hAnsi="Calibri" w:cs="Calibri"/>
                <w:color w:val="000000"/>
              </w:rPr>
            </w:pPr>
            <w:r w:rsidRPr="00CE11D7">
              <w:rPr>
                <w:rFonts w:ascii="Calibri" w:eastAsia="Times New Roman" w:hAnsi="Calibri" w:cs="Calibri"/>
                <w:color w:val="000000"/>
              </w:rPr>
              <w:t>9</w:t>
            </w:r>
          </w:p>
        </w:tc>
      </w:tr>
      <w:tr w:rsidR="00CE11D7" w:rsidRPr="00CE11D7" w:rsidTr="00CE11D7">
        <w:trPr>
          <w:trHeight w:val="300"/>
        </w:trPr>
        <w:tc>
          <w:tcPr>
            <w:tcW w:w="7920" w:type="dxa"/>
            <w:tcBorders>
              <w:top w:val="single" w:sz="4" w:space="0" w:color="E2EFDA"/>
              <w:left w:val="nil"/>
              <w:bottom w:val="single" w:sz="4" w:space="0" w:color="E2EFDA"/>
              <w:right w:val="nil"/>
            </w:tcBorders>
            <w:shd w:val="clear" w:color="auto" w:fill="auto"/>
            <w:noWrap/>
            <w:vAlign w:val="bottom"/>
            <w:hideMark/>
          </w:tcPr>
          <w:p w:rsidR="00CE11D7" w:rsidRPr="00CE11D7" w:rsidRDefault="00CE11D7" w:rsidP="00CE11D7">
            <w:pPr>
              <w:spacing w:after="0" w:line="240" w:lineRule="auto"/>
              <w:rPr>
                <w:rFonts w:ascii="Calibri" w:eastAsia="Times New Roman" w:hAnsi="Calibri" w:cs="Calibri"/>
                <w:color w:val="000000"/>
              </w:rPr>
            </w:pPr>
            <w:r w:rsidRPr="00CE11D7">
              <w:rPr>
                <w:rFonts w:ascii="Calibri" w:eastAsia="Times New Roman" w:hAnsi="Calibri" w:cs="Calibri"/>
                <w:color w:val="000000"/>
              </w:rPr>
              <w:t>BURGLARY - RESIDENTIAL, UNOCCUPIED</w:t>
            </w:r>
          </w:p>
        </w:tc>
        <w:tc>
          <w:tcPr>
            <w:tcW w:w="1200" w:type="dxa"/>
            <w:tcBorders>
              <w:top w:val="single" w:sz="4" w:space="0" w:color="E2EFDA"/>
              <w:left w:val="nil"/>
              <w:bottom w:val="single" w:sz="4" w:space="0" w:color="E2EFDA"/>
              <w:right w:val="nil"/>
            </w:tcBorders>
            <w:shd w:val="clear" w:color="auto" w:fill="auto"/>
            <w:noWrap/>
            <w:vAlign w:val="bottom"/>
            <w:hideMark/>
          </w:tcPr>
          <w:p w:rsidR="00CE11D7" w:rsidRPr="00CE11D7" w:rsidRDefault="00CE11D7" w:rsidP="00CE11D7">
            <w:pPr>
              <w:spacing w:after="0" w:line="240" w:lineRule="auto"/>
              <w:jc w:val="right"/>
              <w:rPr>
                <w:rFonts w:ascii="Calibri" w:eastAsia="Times New Roman" w:hAnsi="Calibri" w:cs="Calibri"/>
                <w:color w:val="000000"/>
              </w:rPr>
            </w:pPr>
            <w:r w:rsidRPr="00CE11D7">
              <w:rPr>
                <w:rFonts w:ascii="Calibri" w:eastAsia="Times New Roman" w:hAnsi="Calibri" w:cs="Calibri"/>
                <w:color w:val="000000"/>
              </w:rPr>
              <w:t>9</w:t>
            </w:r>
          </w:p>
        </w:tc>
      </w:tr>
      <w:tr w:rsidR="00CE11D7" w:rsidRPr="00CE11D7" w:rsidTr="00CE11D7">
        <w:trPr>
          <w:trHeight w:val="300"/>
        </w:trPr>
        <w:tc>
          <w:tcPr>
            <w:tcW w:w="7920" w:type="dxa"/>
            <w:tcBorders>
              <w:top w:val="single" w:sz="4" w:space="0" w:color="E2EFDA"/>
              <w:left w:val="nil"/>
              <w:bottom w:val="single" w:sz="4" w:space="0" w:color="E2EFDA"/>
              <w:right w:val="nil"/>
            </w:tcBorders>
            <w:shd w:val="clear" w:color="auto" w:fill="auto"/>
            <w:noWrap/>
            <w:vAlign w:val="bottom"/>
            <w:hideMark/>
          </w:tcPr>
          <w:p w:rsidR="00CE11D7" w:rsidRPr="00CE11D7" w:rsidRDefault="00CE11D7" w:rsidP="00CE11D7">
            <w:pPr>
              <w:spacing w:after="0" w:line="240" w:lineRule="auto"/>
              <w:rPr>
                <w:rFonts w:ascii="Calibri" w:eastAsia="Times New Roman" w:hAnsi="Calibri" w:cs="Calibri"/>
                <w:color w:val="000000"/>
              </w:rPr>
            </w:pPr>
            <w:r w:rsidRPr="00CE11D7">
              <w:rPr>
                <w:rFonts w:ascii="Calibri" w:eastAsia="Times New Roman" w:hAnsi="Calibri" w:cs="Calibri"/>
                <w:color w:val="000000"/>
              </w:rPr>
              <w:t>PROPERTY - FOUND (FOLLOW UP TO SPD CASE)</w:t>
            </w:r>
          </w:p>
        </w:tc>
        <w:tc>
          <w:tcPr>
            <w:tcW w:w="1200" w:type="dxa"/>
            <w:tcBorders>
              <w:top w:val="single" w:sz="4" w:space="0" w:color="E2EFDA"/>
              <w:left w:val="nil"/>
              <w:bottom w:val="single" w:sz="4" w:space="0" w:color="E2EFDA"/>
              <w:right w:val="nil"/>
            </w:tcBorders>
            <w:shd w:val="clear" w:color="auto" w:fill="auto"/>
            <w:noWrap/>
            <w:vAlign w:val="bottom"/>
            <w:hideMark/>
          </w:tcPr>
          <w:p w:rsidR="00CE11D7" w:rsidRPr="00CE11D7" w:rsidRDefault="00CE11D7" w:rsidP="00CE11D7">
            <w:pPr>
              <w:spacing w:after="0" w:line="240" w:lineRule="auto"/>
              <w:jc w:val="right"/>
              <w:rPr>
                <w:rFonts w:ascii="Calibri" w:eastAsia="Times New Roman" w:hAnsi="Calibri" w:cs="Calibri"/>
                <w:color w:val="000000"/>
              </w:rPr>
            </w:pPr>
            <w:r w:rsidRPr="00CE11D7">
              <w:rPr>
                <w:rFonts w:ascii="Calibri" w:eastAsia="Times New Roman" w:hAnsi="Calibri" w:cs="Calibri"/>
                <w:color w:val="000000"/>
              </w:rPr>
              <w:t>10</w:t>
            </w:r>
          </w:p>
        </w:tc>
      </w:tr>
      <w:tr w:rsidR="00CE11D7" w:rsidRPr="00CE11D7" w:rsidTr="00CE11D7">
        <w:trPr>
          <w:trHeight w:val="300"/>
        </w:trPr>
        <w:tc>
          <w:tcPr>
            <w:tcW w:w="7920" w:type="dxa"/>
            <w:tcBorders>
              <w:top w:val="single" w:sz="4" w:space="0" w:color="E2EFDA"/>
              <w:left w:val="nil"/>
              <w:bottom w:val="single" w:sz="4" w:space="0" w:color="E2EFDA"/>
              <w:right w:val="nil"/>
            </w:tcBorders>
            <w:shd w:val="clear" w:color="auto" w:fill="auto"/>
            <w:noWrap/>
            <w:vAlign w:val="bottom"/>
            <w:hideMark/>
          </w:tcPr>
          <w:p w:rsidR="00CE11D7" w:rsidRPr="00CE11D7" w:rsidRDefault="00CE11D7" w:rsidP="00CE11D7">
            <w:pPr>
              <w:spacing w:after="0" w:line="240" w:lineRule="auto"/>
              <w:rPr>
                <w:rFonts w:ascii="Calibri" w:eastAsia="Times New Roman" w:hAnsi="Calibri" w:cs="Calibri"/>
                <w:color w:val="000000"/>
              </w:rPr>
            </w:pPr>
            <w:r w:rsidRPr="00CE11D7">
              <w:rPr>
                <w:rFonts w:ascii="Calibri" w:eastAsia="Times New Roman" w:hAnsi="Calibri" w:cs="Calibri"/>
                <w:color w:val="000000"/>
              </w:rPr>
              <w:t>SUSPICIOUS CIRCUMSTANCES - BUILDING (OPEN DOOR, ETC.)</w:t>
            </w:r>
          </w:p>
        </w:tc>
        <w:tc>
          <w:tcPr>
            <w:tcW w:w="1200" w:type="dxa"/>
            <w:tcBorders>
              <w:top w:val="single" w:sz="4" w:space="0" w:color="E2EFDA"/>
              <w:left w:val="nil"/>
              <w:bottom w:val="single" w:sz="4" w:space="0" w:color="E2EFDA"/>
              <w:right w:val="nil"/>
            </w:tcBorders>
            <w:shd w:val="clear" w:color="auto" w:fill="auto"/>
            <w:noWrap/>
            <w:vAlign w:val="bottom"/>
            <w:hideMark/>
          </w:tcPr>
          <w:p w:rsidR="00CE11D7" w:rsidRPr="00CE11D7" w:rsidRDefault="00CE11D7" w:rsidP="00CE11D7">
            <w:pPr>
              <w:spacing w:after="0" w:line="240" w:lineRule="auto"/>
              <w:jc w:val="right"/>
              <w:rPr>
                <w:rFonts w:ascii="Calibri" w:eastAsia="Times New Roman" w:hAnsi="Calibri" w:cs="Calibri"/>
                <w:color w:val="000000"/>
              </w:rPr>
            </w:pPr>
            <w:r w:rsidRPr="00CE11D7">
              <w:rPr>
                <w:rFonts w:ascii="Calibri" w:eastAsia="Times New Roman" w:hAnsi="Calibri" w:cs="Calibri"/>
                <w:color w:val="000000"/>
              </w:rPr>
              <w:t>10</w:t>
            </w:r>
          </w:p>
        </w:tc>
      </w:tr>
      <w:tr w:rsidR="00CE11D7" w:rsidRPr="00CE11D7" w:rsidTr="00CE11D7">
        <w:trPr>
          <w:trHeight w:val="300"/>
        </w:trPr>
        <w:tc>
          <w:tcPr>
            <w:tcW w:w="7920" w:type="dxa"/>
            <w:tcBorders>
              <w:top w:val="single" w:sz="4" w:space="0" w:color="E2EFDA"/>
              <w:left w:val="nil"/>
              <w:bottom w:val="single" w:sz="4" w:space="0" w:color="E2EFDA"/>
              <w:right w:val="nil"/>
            </w:tcBorders>
            <w:shd w:val="clear" w:color="auto" w:fill="auto"/>
            <w:noWrap/>
            <w:vAlign w:val="bottom"/>
            <w:hideMark/>
          </w:tcPr>
          <w:p w:rsidR="00CE11D7" w:rsidRPr="00CE11D7" w:rsidRDefault="00CE11D7" w:rsidP="00CE11D7">
            <w:pPr>
              <w:spacing w:after="0" w:line="240" w:lineRule="auto"/>
              <w:rPr>
                <w:rFonts w:ascii="Calibri" w:eastAsia="Times New Roman" w:hAnsi="Calibri" w:cs="Calibri"/>
                <w:color w:val="000000"/>
              </w:rPr>
            </w:pPr>
            <w:r w:rsidRPr="00CE11D7">
              <w:rPr>
                <w:rFonts w:ascii="Calibri" w:eastAsia="Times New Roman" w:hAnsi="Calibri" w:cs="Calibri"/>
                <w:color w:val="000000"/>
              </w:rPr>
              <w:t>FIGHT DISTURBANCE</w:t>
            </w:r>
          </w:p>
        </w:tc>
        <w:tc>
          <w:tcPr>
            <w:tcW w:w="1200" w:type="dxa"/>
            <w:tcBorders>
              <w:top w:val="single" w:sz="4" w:space="0" w:color="E2EFDA"/>
              <w:left w:val="nil"/>
              <w:bottom w:val="single" w:sz="4" w:space="0" w:color="E2EFDA"/>
              <w:right w:val="nil"/>
            </w:tcBorders>
            <w:shd w:val="clear" w:color="auto" w:fill="auto"/>
            <w:noWrap/>
            <w:vAlign w:val="bottom"/>
            <w:hideMark/>
          </w:tcPr>
          <w:p w:rsidR="00CE11D7" w:rsidRPr="00CE11D7" w:rsidRDefault="00CE11D7" w:rsidP="00CE11D7">
            <w:pPr>
              <w:spacing w:after="0" w:line="240" w:lineRule="auto"/>
              <w:jc w:val="right"/>
              <w:rPr>
                <w:rFonts w:ascii="Calibri" w:eastAsia="Times New Roman" w:hAnsi="Calibri" w:cs="Calibri"/>
                <w:color w:val="000000"/>
              </w:rPr>
            </w:pPr>
            <w:r w:rsidRPr="00CE11D7">
              <w:rPr>
                <w:rFonts w:ascii="Calibri" w:eastAsia="Times New Roman" w:hAnsi="Calibri" w:cs="Calibri"/>
                <w:color w:val="000000"/>
              </w:rPr>
              <w:t>13</w:t>
            </w:r>
          </w:p>
        </w:tc>
      </w:tr>
      <w:tr w:rsidR="00CE11D7" w:rsidRPr="00CE11D7" w:rsidTr="00CE11D7">
        <w:trPr>
          <w:trHeight w:val="300"/>
        </w:trPr>
        <w:tc>
          <w:tcPr>
            <w:tcW w:w="7920" w:type="dxa"/>
            <w:tcBorders>
              <w:top w:val="single" w:sz="4" w:space="0" w:color="E2EFDA"/>
              <w:left w:val="nil"/>
              <w:bottom w:val="single" w:sz="4" w:space="0" w:color="E2EFDA"/>
              <w:right w:val="nil"/>
            </w:tcBorders>
            <w:shd w:val="clear" w:color="auto" w:fill="auto"/>
            <w:noWrap/>
            <w:vAlign w:val="bottom"/>
            <w:hideMark/>
          </w:tcPr>
          <w:p w:rsidR="00CE11D7" w:rsidRPr="00CE11D7" w:rsidRDefault="00CE11D7" w:rsidP="00CE11D7">
            <w:pPr>
              <w:spacing w:after="0" w:line="240" w:lineRule="auto"/>
              <w:rPr>
                <w:rFonts w:ascii="Calibri" w:eastAsia="Times New Roman" w:hAnsi="Calibri" w:cs="Calibri"/>
                <w:color w:val="000000"/>
              </w:rPr>
            </w:pPr>
            <w:r w:rsidRPr="00CE11D7">
              <w:rPr>
                <w:rFonts w:ascii="Calibri" w:eastAsia="Times New Roman" w:hAnsi="Calibri" w:cs="Calibri"/>
                <w:color w:val="000000"/>
              </w:rPr>
              <w:t>HAZARDS</w:t>
            </w:r>
          </w:p>
        </w:tc>
        <w:tc>
          <w:tcPr>
            <w:tcW w:w="1200" w:type="dxa"/>
            <w:tcBorders>
              <w:top w:val="single" w:sz="4" w:space="0" w:color="E2EFDA"/>
              <w:left w:val="nil"/>
              <w:bottom w:val="single" w:sz="4" w:space="0" w:color="E2EFDA"/>
              <w:right w:val="nil"/>
            </w:tcBorders>
            <w:shd w:val="clear" w:color="auto" w:fill="auto"/>
            <w:noWrap/>
            <w:vAlign w:val="bottom"/>
            <w:hideMark/>
          </w:tcPr>
          <w:p w:rsidR="00CE11D7" w:rsidRPr="00CE11D7" w:rsidRDefault="00CE11D7" w:rsidP="00CE11D7">
            <w:pPr>
              <w:spacing w:after="0" w:line="240" w:lineRule="auto"/>
              <w:jc w:val="right"/>
              <w:rPr>
                <w:rFonts w:ascii="Calibri" w:eastAsia="Times New Roman" w:hAnsi="Calibri" w:cs="Calibri"/>
                <w:color w:val="000000"/>
              </w:rPr>
            </w:pPr>
            <w:r w:rsidRPr="00CE11D7">
              <w:rPr>
                <w:rFonts w:ascii="Calibri" w:eastAsia="Times New Roman" w:hAnsi="Calibri" w:cs="Calibri"/>
                <w:color w:val="000000"/>
              </w:rPr>
              <w:t>13</w:t>
            </w:r>
          </w:p>
        </w:tc>
      </w:tr>
      <w:tr w:rsidR="00CE11D7" w:rsidRPr="00CE11D7" w:rsidTr="00CE11D7">
        <w:trPr>
          <w:trHeight w:val="300"/>
        </w:trPr>
        <w:tc>
          <w:tcPr>
            <w:tcW w:w="7920" w:type="dxa"/>
            <w:tcBorders>
              <w:top w:val="single" w:sz="4" w:space="0" w:color="E2EFDA"/>
              <w:left w:val="nil"/>
              <w:bottom w:val="single" w:sz="4" w:space="0" w:color="E2EFDA"/>
              <w:right w:val="nil"/>
            </w:tcBorders>
            <w:shd w:val="clear" w:color="auto" w:fill="auto"/>
            <w:noWrap/>
            <w:vAlign w:val="bottom"/>
            <w:hideMark/>
          </w:tcPr>
          <w:p w:rsidR="00CE11D7" w:rsidRPr="00CE11D7" w:rsidRDefault="00CE11D7" w:rsidP="00CE11D7">
            <w:pPr>
              <w:spacing w:after="0" w:line="240" w:lineRule="auto"/>
              <w:rPr>
                <w:rFonts w:ascii="Calibri" w:eastAsia="Times New Roman" w:hAnsi="Calibri" w:cs="Calibri"/>
                <w:color w:val="000000"/>
              </w:rPr>
            </w:pPr>
            <w:r w:rsidRPr="00CE11D7">
              <w:rPr>
                <w:rFonts w:ascii="Calibri" w:eastAsia="Times New Roman" w:hAnsi="Calibri" w:cs="Calibri"/>
                <w:color w:val="000000"/>
              </w:rPr>
              <w:t>PROPERTY DESTRUCTION</w:t>
            </w:r>
          </w:p>
        </w:tc>
        <w:tc>
          <w:tcPr>
            <w:tcW w:w="1200" w:type="dxa"/>
            <w:tcBorders>
              <w:top w:val="single" w:sz="4" w:space="0" w:color="E2EFDA"/>
              <w:left w:val="nil"/>
              <w:bottom w:val="single" w:sz="4" w:space="0" w:color="E2EFDA"/>
              <w:right w:val="nil"/>
            </w:tcBorders>
            <w:shd w:val="clear" w:color="auto" w:fill="auto"/>
            <w:noWrap/>
            <w:vAlign w:val="bottom"/>
            <w:hideMark/>
          </w:tcPr>
          <w:p w:rsidR="00CE11D7" w:rsidRPr="00CE11D7" w:rsidRDefault="00CE11D7" w:rsidP="00CE11D7">
            <w:pPr>
              <w:spacing w:after="0" w:line="240" w:lineRule="auto"/>
              <w:jc w:val="right"/>
              <w:rPr>
                <w:rFonts w:ascii="Calibri" w:eastAsia="Times New Roman" w:hAnsi="Calibri" w:cs="Calibri"/>
                <w:color w:val="000000"/>
              </w:rPr>
            </w:pPr>
            <w:r w:rsidRPr="00CE11D7">
              <w:rPr>
                <w:rFonts w:ascii="Calibri" w:eastAsia="Times New Roman" w:hAnsi="Calibri" w:cs="Calibri"/>
                <w:color w:val="000000"/>
              </w:rPr>
              <w:t>14</w:t>
            </w:r>
          </w:p>
        </w:tc>
      </w:tr>
      <w:tr w:rsidR="00CE11D7" w:rsidRPr="00CE11D7" w:rsidTr="00CE11D7">
        <w:trPr>
          <w:trHeight w:val="300"/>
        </w:trPr>
        <w:tc>
          <w:tcPr>
            <w:tcW w:w="7920" w:type="dxa"/>
            <w:tcBorders>
              <w:top w:val="single" w:sz="4" w:space="0" w:color="E2EFDA"/>
              <w:left w:val="nil"/>
              <w:bottom w:val="single" w:sz="4" w:space="0" w:color="E2EFDA"/>
              <w:right w:val="nil"/>
            </w:tcBorders>
            <w:shd w:val="clear" w:color="auto" w:fill="auto"/>
            <w:noWrap/>
            <w:vAlign w:val="bottom"/>
            <w:hideMark/>
          </w:tcPr>
          <w:p w:rsidR="00CE11D7" w:rsidRPr="00CE11D7" w:rsidRDefault="00CE11D7" w:rsidP="00CE11D7">
            <w:pPr>
              <w:spacing w:after="0" w:line="240" w:lineRule="auto"/>
              <w:rPr>
                <w:rFonts w:ascii="Calibri" w:eastAsia="Times New Roman" w:hAnsi="Calibri" w:cs="Calibri"/>
                <w:color w:val="000000"/>
              </w:rPr>
            </w:pPr>
            <w:r w:rsidRPr="00CE11D7">
              <w:rPr>
                <w:rFonts w:ascii="Calibri" w:eastAsia="Times New Roman" w:hAnsi="Calibri" w:cs="Calibri"/>
                <w:color w:val="000000"/>
              </w:rPr>
              <w:t>AUTO THEFT</w:t>
            </w:r>
          </w:p>
        </w:tc>
        <w:tc>
          <w:tcPr>
            <w:tcW w:w="1200" w:type="dxa"/>
            <w:tcBorders>
              <w:top w:val="single" w:sz="4" w:space="0" w:color="E2EFDA"/>
              <w:left w:val="nil"/>
              <w:bottom w:val="single" w:sz="4" w:space="0" w:color="E2EFDA"/>
              <w:right w:val="nil"/>
            </w:tcBorders>
            <w:shd w:val="clear" w:color="auto" w:fill="auto"/>
            <w:noWrap/>
            <w:vAlign w:val="bottom"/>
            <w:hideMark/>
          </w:tcPr>
          <w:p w:rsidR="00CE11D7" w:rsidRPr="00CE11D7" w:rsidRDefault="00CE11D7" w:rsidP="00CE11D7">
            <w:pPr>
              <w:spacing w:after="0" w:line="240" w:lineRule="auto"/>
              <w:jc w:val="right"/>
              <w:rPr>
                <w:rFonts w:ascii="Calibri" w:eastAsia="Times New Roman" w:hAnsi="Calibri" w:cs="Calibri"/>
                <w:color w:val="000000"/>
              </w:rPr>
            </w:pPr>
            <w:r w:rsidRPr="00CE11D7">
              <w:rPr>
                <w:rFonts w:ascii="Calibri" w:eastAsia="Times New Roman" w:hAnsi="Calibri" w:cs="Calibri"/>
                <w:color w:val="000000"/>
              </w:rPr>
              <w:t>15</w:t>
            </w:r>
          </w:p>
        </w:tc>
      </w:tr>
      <w:tr w:rsidR="00CE11D7" w:rsidRPr="00CE11D7" w:rsidTr="00CE11D7">
        <w:trPr>
          <w:trHeight w:val="300"/>
        </w:trPr>
        <w:tc>
          <w:tcPr>
            <w:tcW w:w="7920" w:type="dxa"/>
            <w:tcBorders>
              <w:top w:val="single" w:sz="4" w:space="0" w:color="E2EFDA"/>
              <w:left w:val="nil"/>
              <w:bottom w:val="single" w:sz="4" w:space="0" w:color="E2EFDA"/>
              <w:right w:val="nil"/>
            </w:tcBorders>
            <w:shd w:val="clear" w:color="auto" w:fill="auto"/>
            <w:noWrap/>
            <w:vAlign w:val="bottom"/>
            <w:hideMark/>
          </w:tcPr>
          <w:p w:rsidR="00CE11D7" w:rsidRPr="00CE11D7" w:rsidRDefault="00CE11D7" w:rsidP="00CE11D7">
            <w:pPr>
              <w:spacing w:after="0" w:line="240" w:lineRule="auto"/>
              <w:rPr>
                <w:rFonts w:ascii="Calibri" w:eastAsia="Times New Roman" w:hAnsi="Calibri" w:cs="Calibri"/>
                <w:color w:val="000000"/>
              </w:rPr>
            </w:pPr>
            <w:r w:rsidRPr="00CE11D7">
              <w:rPr>
                <w:rFonts w:ascii="Calibri" w:eastAsia="Times New Roman" w:hAnsi="Calibri" w:cs="Calibri"/>
                <w:color w:val="000000"/>
              </w:rPr>
              <w:t>THEFT - MISCELLANEOUS</w:t>
            </w:r>
          </w:p>
        </w:tc>
        <w:tc>
          <w:tcPr>
            <w:tcW w:w="1200" w:type="dxa"/>
            <w:tcBorders>
              <w:top w:val="single" w:sz="4" w:space="0" w:color="E2EFDA"/>
              <w:left w:val="nil"/>
              <w:bottom w:val="single" w:sz="4" w:space="0" w:color="E2EFDA"/>
              <w:right w:val="nil"/>
            </w:tcBorders>
            <w:shd w:val="clear" w:color="auto" w:fill="auto"/>
            <w:noWrap/>
            <w:vAlign w:val="bottom"/>
            <w:hideMark/>
          </w:tcPr>
          <w:p w:rsidR="00CE11D7" w:rsidRPr="00CE11D7" w:rsidRDefault="00CE11D7" w:rsidP="00CE11D7">
            <w:pPr>
              <w:spacing w:after="0" w:line="240" w:lineRule="auto"/>
              <w:jc w:val="right"/>
              <w:rPr>
                <w:rFonts w:ascii="Calibri" w:eastAsia="Times New Roman" w:hAnsi="Calibri" w:cs="Calibri"/>
                <w:color w:val="000000"/>
              </w:rPr>
            </w:pPr>
            <w:r w:rsidRPr="00CE11D7">
              <w:rPr>
                <w:rFonts w:ascii="Calibri" w:eastAsia="Times New Roman" w:hAnsi="Calibri" w:cs="Calibri"/>
                <w:color w:val="000000"/>
              </w:rPr>
              <w:t>16</w:t>
            </w:r>
          </w:p>
        </w:tc>
      </w:tr>
      <w:tr w:rsidR="00CE11D7" w:rsidRPr="00CE11D7" w:rsidTr="00CE11D7">
        <w:trPr>
          <w:trHeight w:val="300"/>
        </w:trPr>
        <w:tc>
          <w:tcPr>
            <w:tcW w:w="7920" w:type="dxa"/>
            <w:tcBorders>
              <w:top w:val="single" w:sz="4" w:space="0" w:color="E2EFDA"/>
              <w:left w:val="nil"/>
              <w:bottom w:val="single" w:sz="4" w:space="0" w:color="E2EFDA"/>
              <w:right w:val="nil"/>
            </w:tcBorders>
            <w:shd w:val="clear" w:color="auto" w:fill="auto"/>
            <w:noWrap/>
            <w:vAlign w:val="bottom"/>
            <w:hideMark/>
          </w:tcPr>
          <w:p w:rsidR="00CE11D7" w:rsidRPr="00CE11D7" w:rsidRDefault="00CE11D7" w:rsidP="00CE11D7">
            <w:pPr>
              <w:spacing w:after="0" w:line="240" w:lineRule="auto"/>
              <w:rPr>
                <w:rFonts w:ascii="Calibri" w:eastAsia="Times New Roman" w:hAnsi="Calibri" w:cs="Calibri"/>
                <w:color w:val="000000"/>
              </w:rPr>
            </w:pPr>
            <w:r w:rsidRPr="00CE11D7">
              <w:rPr>
                <w:rFonts w:ascii="Calibri" w:eastAsia="Times New Roman" w:hAnsi="Calibri" w:cs="Calibri"/>
                <w:color w:val="000000"/>
              </w:rPr>
              <w:t>DRIVING WHILE UNDER INFLUENCE (DUI)</w:t>
            </w:r>
          </w:p>
        </w:tc>
        <w:tc>
          <w:tcPr>
            <w:tcW w:w="1200" w:type="dxa"/>
            <w:tcBorders>
              <w:top w:val="single" w:sz="4" w:space="0" w:color="E2EFDA"/>
              <w:left w:val="nil"/>
              <w:bottom w:val="single" w:sz="4" w:space="0" w:color="E2EFDA"/>
              <w:right w:val="nil"/>
            </w:tcBorders>
            <w:shd w:val="clear" w:color="auto" w:fill="auto"/>
            <w:noWrap/>
            <w:vAlign w:val="bottom"/>
            <w:hideMark/>
          </w:tcPr>
          <w:p w:rsidR="00CE11D7" w:rsidRPr="00CE11D7" w:rsidRDefault="00CE11D7" w:rsidP="00CE11D7">
            <w:pPr>
              <w:spacing w:after="0" w:line="240" w:lineRule="auto"/>
              <w:jc w:val="right"/>
              <w:rPr>
                <w:rFonts w:ascii="Calibri" w:eastAsia="Times New Roman" w:hAnsi="Calibri" w:cs="Calibri"/>
                <w:color w:val="000000"/>
              </w:rPr>
            </w:pPr>
            <w:r w:rsidRPr="00CE11D7">
              <w:rPr>
                <w:rFonts w:ascii="Calibri" w:eastAsia="Times New Roman" w:hAnsi="Calibri" w:cs="Calibri"/>
                <w:color w:val="000000"/>
              </w:rPr>
              <w:t>18</w:t>
            </w:r>
          </w:p>
        </w:tc>
      </w:tr>
      <w:tr w:rsidR="00CE11D7" w:rsidRPr="00CE11D7" w:rsidTr="00CE11D7">
        <w:trPr>
          <w:trHeight w:val="300"/>
        </w:trPr>
        <w:tc>
          <w:tcPr>
            <w:tcW w:w="7920" w:type="dxa"/>
            <w:tcBorders>
              <w:top w:val="single" w:sz="4" w:space="0" w:color="E2EFDA"/>
              <w:left w:val="nil"/>
              <w:bottom w:val="single" w:sz="4" w:space="0" w:color="E2EFDA"/>
              <w:right w:val="nil"/>
            </w:tcBorders>
            <w:shd w:val="clear" w:color="auto" w:fill="auto"/>
            <w:noWrap/>
            <w:vAlign w:val="bottom"/>
            <w:hideMark/>
          </w:tcPr>
          <w:p w:rsidR="00CE11D7" w:rsidRPr="00CE11D7" w:rsidRDefault="00CE11D7" w:rsidP="00CE11D7">
            <w:pPr>
              <w:spacing w:after="0" w:line="240" w:lineRule="auto"/>
              <w:rPr>
                <w:rFonts w:ascii="Calibri" w:eastAsia="Times New Roman" w:hAnsi="Calibri" w:cs="Calibri"/>
                <w:color w:val="000000"/>
              </w:rPr>
            </w:pPr>
            <w:r w:rsidRPr="00CE11D7">
              <w:rPr>
                <w:rFonts w:ascii="Calibri" w:eastAsia="Times New Roman" w:hAnsi="Calibri" w:cs="Calibri"/>
                <w:color w:val="000000"/>
              </w:rPr>
              <w:t>SHOPLIFT</w:t>
            </w:r>
          </w:p>
        </w:tc>
        <w:tc>
          <w:tcPr>
            <w:tcW w:w="1200" w:type="dxa"/>
            <w:tcBorders>
              <w:top w:val="single" w:sz="4" w:space="0" w:color="E2EFDA"/>
              <w:left w:val="nil"/>
              <w:bottom w:val="single" w:sz="4" w:space="0" w:color="E2EFDA"/>
              <w:right w:val="nil"/>
            </w:tcBorders>
            <w:shd w:val="clear" w:color="auto" w:fill="auto"/>
            <w:noWrap/>
            <w:vAlign w:val="bottom"/>
            <w:hideMark/>
          </w:tcPr>
          <w:p w:rsidR="00CE11D7" w:rsidRPr="00CE11D7" w:rsidRDefault="00CE11D7" w:rsidP="00CE11D7">
            <w:pPr>
              <w:spacing w:after="0" w:line="240" w:lineRule="auto"/>
              <w:jc w:val="right"/>
              <w:rPr>
                <w:rFonts w:ascii="Calibri" w:eastAsia="Times New Roman" w:hAnsi="Calibri" w:cs="Calibri"/>
                <w:color w:val="000000"/>
              </w:rPr>
            </w:pPr>
            <w:r w:rsidRPr="00CE11D7">
              <w:rPr>
                <w:rFonts w:ascii="Calibri" w:eastAsia="Times New Roman" w:hAnsi="Calibri" w:cs="Calibri"/>
                <w:color w:val="000000"/>
              </w:rPr>
              <w:t>21</w:t>
            </w:r>
          </w:p>
        </w:tc>
      </w:tr>
      <w:tr w:rsidR="00CE11D7" w:rsidRPr="00CE11D7" w:rsidTr="00CE11D7">
        <w:trPr>
          <w:trHeight w:val="300"/>
        </w:trPr>
        <w:tc>
          <w:tcPr>
            <w:tcW w:w="7920" w:type="dxa"/>
            <w:tcBorders>
              <w:top w:val="single" w:sz="4" w:space="0" w:color="E2EFDA"/>
              <w:left w:val="nil"/>
              <w:bottom w:val="single" w:sz="4" w:space="0" w:color="E2EFDA"/>
              <w:right w:val="nil"/>
            </w:tcBorders>
            <w:shd w:val="clear" w:color="auto" w:fill="auto"/>
            <w:noWrap/>
            <w:vAlign w:val="bottom"/>
            <w:hideMark/>
          </w:tcPr>
          <w:p w:rsidR="00CE11D7" w:rsidRPr="00CE11D7" w:rsidRDefault="00CE11D7" w:rsidP="00CE11D7">
            <w:pPr>
              <w:spacing w:after="0" w:line="240" w:lineRule="auto"/>
              <w:rPr>
                <w:rFonts w:ascii="Calibri" w:eastAsia="Times New Roman" w:hAnsi="Calibri" w:cs="Calibri"/>
                <w:color w:val="000000"/>
              </w:rPr>
            </w:pPr>
            <w:r w:rsidRPr="00CE11D7">
              <w:rPr>
                <w:rFonts w:ascii="Calibri" w:eastAsia="Times New Roman" w:hAnsi="Calibri" w:cs="Calibri"/>
                <w:color w:val="000000"/>
              </w:rPr>
              <w:t>ALACAD - RESIDENTIAL BURGLARY (FALSE)</w:t>
            </w:r>
          </w:p>
        </w:tc>
        <w:tc>
          <w:tcPr>
            <w:tcW w:w="1200" w:type="dxa"/>
            <w:tcBorders>
              <w:top w:val="single" w:sz="4" w:space="0" w:color="E2EFDA"/>
              <w:left w:val="nil"/>
              <w:bottom w:val="single" w:sz="4" w:space="0" w:color="E2EFDA"/>
              <w:right w:val="nil"/>
            </w:tcBorders>
            <w:shd w:val="clear" w:color="auto" w:fill="auto"/>
            <w:noWrap/>
            <w:vAlign w:val="bottom"/>
            <w:hideMark/>
          </w:tcPr>
          <w:p w:rsidR="00CE11D7" w:rsidRPr="00CE11D7" w:rsidRDefault="00CE11D7" w:rsidP="00CE11D7">
            <w:pPr>
              <w:spacing w:after="0" w:line="240" w:lineRule="auto"/>
              <w:jc w:val="right"/>
              <w:rPr>
                <w:rFonts w:ascii="Calibri" w:eastAsia="Times New Roman" w:hAnsi="Calibri" w:cs="Calibri"/>
                <w:color w:val="000000"/>
              </w:rPr>
            </w:pPr>
            <w:r w:rsidRPr="00CE11D7">
              <w:rPr>
                <w:rFonts w:ascii="Calibri" w:eastAsia="Times New Roman" w:hAnsi="Calibri" w:cs="Calibri"/>
                <w:color w:val="000000"/>
              </w:rPr>
              <w:t>22</w:t>
            </w:r>
          </w:p>
        </w:tc>
      </w:tr>
      <w:tr w:rsidR="00CE11D7" w:rsidRPr="00CE11D7" w:rsidTr="00CE11D7">
        <w:trPr>
          <w:trHeight w:val="300"/>
        </w:trPr>
        <w:tc>
          <w:tcPr>
            <w:tcW w:w="7920" w:type="dxa"/>
            <w:tcBorders>
              <w:top w:val="single" w:sz="4" w:space="0" w:color="E2EFDA"/>
              <w:left w:val="nil"/>
              <w:bottom w:val="single" w:sz="4" w:space="0" w:color="E2EFDA"/>
              <w:right w:val="nil"/>
            </w:tcBorders>
            <w:shd w:val="clear" w:color="auto" w:fill="auto"/>
            <w:noWrap/>
            <w:vAlign w:val="bottom"/>
            <w:hideMark/>
          </w:tcPr>
          <w:p w:rsidR="00CE11D7" w:rsidRPr="00CE11D7" w:rsidRDefault="00CE11D7" w:rsidP="00CE11D7">
            <w:pPr>
              <w:spacing w:after="0" w:line="240" w:lineRule="auto"/>
              <w:rPr>
                <w:rFonts w:ascii="Calibri" w:eastAsia="Times New Roman" w:hAnsi="Calibri" w:cs="Calibri"/>
                <w:color w:val="000000"/>
              </w:rPr>
            </w:pPr>
            <w:r w:rsidRPr="00CE11D7">
              <w:rPr>
                <w:rFonts w:ascii="Calibri" w:eastAsia="Times New Roman" w:hAnsi="Calibri" w:cs="Calibri"/>
                <w:color w:val="000000"/>
              </w:rPr>
              <w:t>ASSAULTS, OTHER</w:t>
            </w:r>
          </w:p>
        </w:tc>
        <w:tc>
          <w:tcPr>
            <w:tcW w:w="1200" w:type="dxa"/>
            <w:tcBorders>
              <w:top w:val="single" w:sz="4" w:space="0" w:color="E2EFDA"/>
              <w:left w:val="nil"/>
              <w:bottom w:val="single" w:sz="4" w:space="0" w:color="E2EFDA"/>
              <w:right w:val="nil"/>
            </w:tcBorders>
            <w:shd w:val="clear" w:color="auto" w:fill="auto"/>
            <w:noWrap/>
            <w:vAlign w:val="bottom"/>
            <w:hideMark/>
          </w:tcPr>
          <w:p w:rsidR="00CE11D7" w:rsidRPr="00CE11D7" w:rsidRDefault="00CE11D7" w:rsidP="00CE11D7">
            <w:pPr>
              <w:spacing w:after="0" w:line="240" w:lineRule="auto"/>
              <w:jc w:val="right"/>
              <w:rPr>
                <w:rFonts w:ascii="Calibri" w:eastAsia="Times New Roman" w:hAnsi="Calibri" w:cs="Calibri"/>
                <w:color w:val="000000"/>
              </w:rPr>
            </w:pPr>
            <w:r w:rsidRPr="00CE11D7">
              <w:rPr>
                <w:rFonts w:ascii="Calibri" w:eastAsia="Times New Roman" w:hAnsi="Calibri" w:cs="Calibri"/>
                <w:color w:val="000000"/>
              </w:rPr>
              <w:t>24</w:t>
            </w:r>
          </w:p>
        </w:tc>
      </w:tr>
      <w:tr w:rsidR="00CE11D7" w:rsidRPr="00CE11D7" w:rsidTr="00CE11D7">
        <w:trPr>
          <w:trHeight w:val="300"/>
        </w:trPr>
        <w:tc>
          <w:tcPr>
            <w:tcW w:w="7920" w:type="dxa"/>
            <w:tcBorders>
              <w:top w:val="single" w:sz="4" w:space="0" w:color="E2EFDA"/>
              <w:left w:val="nil"/>
              <w:bottom w:val="single" w:sz="4" w:space="0" w:color="E2EFDA"/>
              <w:right w:val="nil"/>
            </w:tcBorders>
            <w:shd w:val="clear" w:color="auto" w:fill="auto"/>
            <w:noWrap/>
            <w:vAlign w:val="bottom"/>
            <w:hideMark/>
          </w:tcPr>
          <w:p w:rsidR="00CE11D7" w:rsidRPr="00CE11D7" w:rsidRDefault="00CE11D7" w:rsidP="00CE11D7">
            <w:pPr>
              <w:spacing w:after="0" w:line="240" w:lineRule="auto"/>
              <w:rPr>
                <w:rFonts w:ascii="Calibri" w:eastAsia="Times New Roman" w:hAnsi="Calibri" w:cs="Calibri"/>
                <w:color w:val="000000"/>
              </w:rPr>
            </w:pPr>
            <w:r w:rsidRPr="00CE11D7">
              <w:rPr>
                <w:rFonts w:ascii="Calibri" w:eastAsia="Times New Roman" w:hAnsi="Calibri" w:cs="Calibri"/>
                <w:color w:val="000000"/>
              </w:rPr>
              <w:t>NOISE DISTURBANCE</w:t>
            </w:r>
          </w:p>
        </w:tc>
        <w:tc>
          <w:tcPr>
            <w:tcW w:w="1200" w:type="dxa"/>
            <w:tcBorders>
              <w:top w:val="single" w:sz="4" w:space="0" w:color="E2EFDA"/>
              <w:left w:val="nil"/>
              <w:bottom w:val="single" w:sz="4" w:space="0" w:color="E2EFDA"/>
              <w:right w:val="nil"/>
            </w:tcBorders>
            <w:shd w:val="clear" w:color="auto" w:fill="auto"/>
            <w:noWrap/>
            <w:vAlign w:val="bottom"/>
            <w:hideMark/>
          </w:tcPr>
          <w:p w:rsidR="00CE11D7" w:rsidRPr="00CE11D7" w:rsidRDefault="00CE11D7" w:rsidP="00CE11D7">
            <w:pPr>
              <w:spacing w:after="0" w:line="240" w:lineRule="auto"/>
              <w:jc w:val="right"/>
              <w:rPr>
                <w:rFonts w:ascii="Calibri" w:eastAsia="Times New Roman" w:hAnsi="Calibri" w:cs="Calibri"/>
                <w:color w:val="000000"/>
              </w:rPr>
            </w:pPr>
            <w:r w:rsidRPr="00CE11D7">
              <w:rPr>
                <w:rFonts w:ascii="Calibri" w:eastAsia="Times New Roman" w:hAnsi="Calibri" w:cs="Calibri"/>
                <w:color w:val="000000"/>
              </w:rPr>
              <w:t>24</w:t>
            </w:r>
          </w:p>
        </w:tc>
      </w:tr>
      <w:tr w:rsidR="00CE11D7" w:rsidRPr="00CE11D7" w:rsidTr="00CE11D7">
        <w:trPr>
          <w:trHeight w:val="300"/>
        </w:trPr>
        <w:tc>
          <w:tcPr>
            <w:tcW w:w="7920" w:type="dxa"/>
            <w:tcBorders>
              <w:top w:val="single" w:sz="4" w:space="0" w:color="E2EFDA"/>
              <w:left w:val="nil"/>
              <w:bottom w:val="single" w:sz="4" w:space="0" w:color="E2EFDA"/>
              <w:right w:val="nil"/>
            </w:tcBorders>
            <w:shd w:val="clear" w:color="auto" w:fill="auto"/>
            <w:noWrap/>
            <w:vAlign w:val="bottom"/>
            <w:hideMark/>
          </w:tcPr>
          <w:p w:rsidR="00CE11D7" w:rsidRPr="00CE11D7" w:rsidRDefault="00CE11D7" w:rsidP="00CE11D7">
            <w:pPr>
              <w:spacing w:after="0" w:line="240" w:lineRule="auto"/>
              <w:rPr>
                <w:rFonts w:ascii="Calibri" w:eastAsia="Times New Roman" w:hAnsi="Calibri" w:cs="Calibri"/>
                <w:color w:val="000000"/>
              </w:rPr>
            </w:pPr>
            <w:r w:rsidRPr="00CE11D7">
              <w:rPr>
                <w:rFonts w:ascii="Calibri" w:eastAsia="Times New Roman" w:hAnsi="Calibri" w:cs="Calibri"/>
                <w:color w:val="000000"/>
              </w:rPr>
              <w:t>CRISIS COMPLAINT - GENERAL</w:t>
            </w:r>
          </w:p>
        </w:tc>
        <w:tc>
          <w:tcPr>
            <w:tcW w:w="1200" w:type="dxa"/>
            <w:tcBorders>
              <w:top w:val="single" w:sz="4" w:space="0" w:color="E2EFDA"/>
              <w:left w:val="nil"/>
              <w:bottom w:val="single" w:sz="4" w:space="0" w:color="E2EFDA"/>
              <w:right w:val="nil"/>
            </w:tcBorders>
            <w:shd w:val="clear" w:color="auto" w:fill="auto"/>
            <w:noWrap/>
            <w:vAlign w:val="bottom"/>
            <w:hideMark/>
          </w:tcPr>
          <w:p w:rsidR="00CE11D7" w:rsidRPr="00CE11D7" w:rsidRDefault="00CE11D7" w:rsidP="00CE11D7">
            <w:pPr>
              <w:spacing w:after="0" w:line="240" w:lineRule="auto"/>
              <w:jc w:val="right"/>
              <w:rPr>
                <w:rFonts w:ascii="Calibri" w:eastAsia="Times New Roman" w:hAnsi="Calibri" w:cs="Calibri"/>
                <w:color w:val="000000"/>
              </w:rPr>
            </w:pPr>
            <w:r w:rsidRPr="00CE11D7">
              <w:rPr>
                <w:rFonts w:ascii="Calibri" w:eastAsia="Times New Roman" w:hAnsi="Calibri" w:cs="Calibri"/>
                <w:color w:val="000000"/>
              </w:rPr>
              <w:t>25</w:t>
            </w:r>
          </w:p>
        </w:tc>
      </w:tr>
      <w:tr w:rsidR="00CE11D7" w:rsidRPr="00CE11D7" w:rsidTr="00CE11D7">
        <w:trPr>
          <w:trHeight w:val="300"/>
        </w:trPr>
        <w:tc>
          <w:tcPr>
            <w:tcW w:w="7920" w:type="dxa"/>
            <w:tcBorders>
              <w:top w:val="single" w:sz="4" w:space="0" w:color="E2EFDA"/>
              <w:left w:val="nil"/>
              <w:bottom w:val="single" w:sz="4" w:space="0" w:color="E2EFDA"/>
              <w:right w:val="nil"/>
            </w:tcBorders>
            <w:shd w:val="clear" w:color="auto" w:fill="auto"/>
            <w:noWrap/>
            <w:vAlign w:val="bottom"/>
            <w:hideMark/>
          </w:tcPr>
          <w:p w:rsidR="00CE11D7" w:rsidRPr="00CE11D7" w:rsidRDefault="00CE11D7" w:rsidP="00CE11D7">
            <w:pPr>
              <w:spacing w:after="0" w:line="240" w:lineRule="auto"/>
              <w:rPr>
                <w:rFonts w:ascii="Calibri" w:eastAsia="Times New Roman" w:hAnsi="Calibri" w:cs="Calibri"/>
                <w:color w:val="000000"/>
              </w:rPr>
            </w:pPr>
            <w:r w:rsidRPr="00CE11D7">
              <w:rPr>
                <w:rFonts w:ascii="Calibri" w:eastAsia="Times New Roman" w:hAnsi="Calibri" w:cs="Calibri"/>
                <w:color w:val="000000"/>
              </w:rPr>
              <w:t>ALACAD - COMMERCIAL BURGLARY (FALSE)</w:t>
            </w:r>
          </w:p>
        </w:tc>
        <w:tc>
          <w:tcPr>
            <w:tcW w:w="1200" w:type="dxa"/>
            <w:tcBorders>
              <w:top w:val="single" w:sz="4" w:space="0" w:color="E2EFDA"/>
              <w:left w:val="nil"/>
              <w:bottom w:val="single" w:sz="4" w:space="0" w:color="E2EFDA"/>
              <w:right w:val="nil"/>
            </w:tcBorders>
            <w:shd w:val="clear" w:color="auto" w:fill="auto"/>
            <w:noWrap/>
            <w:vAlign w:val="bottom"/>
            <w:hideMark/>
          </w:tcPr>
          <w:p w:rsidR="00CE11D7" w:rsidRPr="00CE11D7" w:rsidRDefault="00CE11D7" w:rsidP="00CE11D7">
            <w:pPr>
              <w:spacing w:after="0" w:line="240" w:lineRule="auto"/>
              <w:jc w:val="right"/>
              <w:rPr>
                <w:rFonts w:ascii="Calibri" w:eastAsia="Times New Roman" w:hAnsi="Calibri" w:cs="Calibri"/>
                <w:color w:val="000000"/>
              </w:rPr>
            </w:pPr>
            <w:r w:rsidRPr="00CE11D7">
              <w:rPr>
                <w:rFonts w:ascii="Calibri" w:eastAsia="Times New Roman" w:hAnsi="Calibri" w:cs="Calibri"/>
                <w:color w:val="000000"/>
              </w:rPr>
              <w:t>32</w:t>
            </w:r>
          </w:p>
        </w:tc>
      </w:tr>
      <w:tr w:rsidR="00CE11D7" w:rsidRPr="00CE11D7" w:rsidTr="00CE11D7">
        <w:trPr>
          <w:trHeight w:val="300"/>
        </w:trPr>
        <w:tc>
          <w:tcPr>
            <w:tcW w:w="7920" w:type="dxa"/>
            <w:tcBorders>
              <w:top w:val="single" w:sz="4" w:space="0" w:color="E2EFDA"/>
              <w:left w:val="nil"/>
              <w:bottom w:val="single" w:sz="4" w:space="0" w:color="E2EFDA"/>
              <w:right w:val="nil"/>
            </w:tcBorders>
            <w:shd w:val="clear" w:color="auto" w:fill="auto"/>
            <w:noWrap/>
            <w:vAlign w:val="bottom"/>
            <w:hideMark/>
          </w:tcPr>
          <w:p w:rsidR="00CE11D7" w:rsidRPr="00CE11D7" w:rsidRDefault="00CE11D7" w:rsidP="00CE11D7">
            <w:pPr>
              <w:spacing w:after="0" w:line="240" w:lineRule="auto"/>
              <w:rPr>
                <w:rFonts w:ascii="Calibri" w:eastAsia="Times New Roman" w:hAnsi="Calibri" w:cs="Calibri"/>
                <w:color w:val="000000"/>
              </w:rPr>
            </w:pPr>
            <w:r w:rsidRPr="00CE11D7">
              <w:rPr>
                <w:rFonts w:ascii="Calibri" w:eastAsia="Times New Roman" w:hAnsi="Calibri" w:cs="Calibri"/>
                <w:color w:val="000000"/>
              </w:rPr>
              <w:t>SUSPICIOUS VEHICLE</w:t>
            </w:r>
          </w:p>
        </w:tc>
        <w:tc>
          <w:tcPr>
            <w:tcW w:w="1200" w:type="dxa"/>
            <w:tcBorders>
              <w:top w:val="single" w:sz="4" w:space="0" w:color="E2EFDA"/>
              <w:left w:val="nil"/>
              <w:bottom w:val="single" w:sz="4" w:space="0" w:color="E2EFDA"/>
              <w:right w:val="nil"/>
            </w:tcBorders>
            <w:shd w:val="clear" w:color="auto" w:fill="auto"/>
            <w:noWrap/>
            <w:vAlign w:val="bottom"/>
            <w:hideMark/>
          </w:tcPr>
          <w:p w:rsidR="00CE11D7" w:rsidRPr="00CE11D7" w:rsidRDefault="00CE11D7" w:rsidP="00CE11D7">
            <w:pPr>
              <w:spacing w:after="0" w:line="240" w:lineRule="auto"/>
              <w:jc w:val="right"/>
              <w:rPr>
                <w:rFonts w:ascii="Calibri" w:eastAsia="Times New Roman" w:hAnsi="Calibri" w:cs="Calibri"/>
                <w:color w:val="000000"/>
              </w:rPr>
            </w:pPr>
            <w:r w:rsidRPr="00CE11D7">
              <w:rPr>
                <w:rFonts w:ascii="Calibri" w:eastAsia="Times New Roman" w:hAnsi="Calibri" w:cs="Calibri"/>
                <w:color w:val="000000"/>
              </w:rPr>
              <w:t>35</w:t>
            </w:r>
          </w:p>
        </w:tc>
      </w:tr>
      <w:tr w:rsidR="00CE11D7" w:rsidRPr="00CE11D7" w:rsidTr="00CE11D7">
        <w:trPr>
          <w:trHeight w:val="300"/>
        </w:trPr>
        <w:tc>
          <w:tcPr>
            <w:tcW w:w="7920" w:type="dxa"/>
            <w:tcBorders>
              <w:top w:val="single" w:sz="4" w:space="0" w:color="E2EFDA"/>
              <w:left w:val="nil"/>
              <w:bottom w:val="single" w:sz="4" w:space="0" w:color="E2EFDA"/>
              <w:right w:val="nil"/>
            </w:tcBorders>
            <w:shd w:val="clear" w:color="auto" w:fill="auto"/>
            <w:noWrap/>
            <w:vAlign w:val="bottom"/>
            <w:hideMark/>
          </w:tcPr>
          <w:p w:rsidR="00CE11D7" w:rsidRPr="00CE11D7" w:rsidRDefault="00CE11D7" w:rsidP="00CE11D7">
            <w:pPr>
              <w:spacing w:after="0" w:line="240" w:lineRule="auto"/>
              <w:rPr>
                <w:rFonts w:ascii="Calibri" w:eastAsia="Times New Roman" w:hAnsi="Calibri" w:cs="Calibri"/>
                <w:color w:val="000000"/>
              </w:rPr>
            </w:pPr>
            <w:r w:rsidRPr="00CE11D7">
              <w:rPr>
                <w:rFonts w:ascii="Calibri" w:eastAsia="Times New Roman" w:hAnsi="Calibri" w:cs="Calibri"/>
                <w:color w:val="000000"/>
              </w:rPr>
              <w:t>MISCHIEF, NUISANCE COMPLAINTS</w:t>
            </w:r>
          </w:p>
        </w:tc>
        <w:tc>
          <w:tcPr>
            <w:tcW w:w="1200" w:type="dxa"/>
            <w:tcBorders>
              <w:top w:val="single" w:sz="4" w:space="0" w:color="E2EFDA"/>
              <w:left w:val="nil"/>
              <w:bottom w:val="single" w:sz="4" w:space="0" w:color="E2EFDA"/>
              <w:right w:val="nil"/>
            </w:tcBorders>
            <w:shd w:val="clear" w:color="auto" w:fill="auto"/>
            <w:noWrap/>
            <w:vAlign w:val="bottom"/>
            <w:hideMark/>
          </w:tcPr>
          <w:p w:rsidR="00CE11D7" w:rsidRPr="00CE11D7" w:rsidRDefault="00CE11D7" w:rsidP="00CE11D7">
            <w:pPr>
              <w:spacing w:after="0" w:line="240" w:lineRule="auto"/>
              <w:jc w:val="right"/>
              <w:rPr>
                <w:rFonts w:ascii="Calibri" w:eastAsia="Times New Roman" w:hAnsi="Calibri" w:cs="Calibri"/>
                <w:color w:val="000000"/>
              </w:rPr>
            </w:pPr>
            <w:r w:rsidRPr="00CE11D7">
              <w:rPr>
                <w:rFonts w:ascii="Calibri" w:eastAsia="Times New Roman" w:hAnsi="Calibri" w:cs="Calibri"/>
                <w:color w:val="000000"/>
              </w:rPr>
              <w:t>39</w:t>
            </w:r>
          </w:p>
        </w:tc>
      </w:tr>
      <w:tr w:rsidR="00CE11D7" w:rsidRPr="00CE11D7" w:rsidTr="00CE11D7">
        <w:trPr>
          <w:trHeight w:val="300"/>
        </w:trPr>
        <w:tc>
          <w:tcPr>
            <w:tcW w:w="7920" w:type="dxa"/>
            <w:tcBorders>
              <w:top w:val="single" w:sz="4" w:space="0" w:color="E2EFDA"/>
              <w:left w:val="nil"/>
              <w:bottom w:val="single" w:sz="4" w:space="0" w:color="E2EFDA"/>
              <w:right w:val="nil"/>
            </w:tcBorders>
            <w:shd w:val="clear" w:color="auto" w:fill="auto"/>
            <w:noWrap/>
            <w:vAlign w:val="bottom"/>
            <w:hideMark/>
          </w:tcPr>
          <w:p w:rsidR="00CE11D7" w:rsidRPr="00CE11D7" w:rsidRDefault="00CE11D7" w:rsidP="00CE11D7">
            <w:pPr>
              <w:spacing w:after="0" w:line="240" w:lineRule="auto"/>
              <w:rPr>
                <w:rFonts w:ascii="Calibri" w:eastAsia="Times New Roman" w:hAnsi="Calibri" w:cs="Calibri"/>
                <w:color w:val="000000"/>
              </w:rPr>
            </w:pPr>
            <w:r w:rsidRPr="00CE11D7">
              <w:rPr>
                <w:rFonts w:ascii="Calibri" w:eastAsia="Times New Roman" w:hAnsi="Calibri" w:cs="Calibri"/>
                <w:color w:val="000000"/>
              </w:rPr>
              <w:t>LIQUOR VIOLATION - INTOXICATED PERSON</w:t>
            </w:r>
          </w:p>
        </w:tc>
        <w:tc>
          <w:tcPr>
            <w:tcW w:w="1200" w:type="dxa"/>
            <w:tcBorders>
              <w:top w:val="single" w:sz="4" w:space="0" w:color="E2EFDA"/>
              <w:left w:val="nil"/>
              <w:bottom w:val="single" w:sz="4" w:space="0" w:color="E2EFDA"/>
              <w:right w:val="nil"/>
            </w:tcBorders>
            <w:shd w:val="clear" w:color="auto" w:fill="auto"/>
            <w:noWrap/>
            <w:vAlign w:val="bottom"/>
            <w:hideMark/>
          </w:tcPr>
          <w:p w:rsidR="00CE11D7" w:rsidRPr="00CE11D7" w:rsidRDefault="00CE11D7" w:rsidP="00CE11D7">
            <w:pPr>
              <w:spacing w:after="0" w:line="240" w:lineRule="auto"/>
              <w:jc w:val="right"/>
              <w:rPr>
                <w:rFonts w:ascii="Calibri" w:eastAsia="Times New Roman" w:hAnsi="Calibri" w:cs="Calibri"/>
                <w:color w:val="000000"/>
              </w:rPr>
            </w:pPr>
            <w:r w:rsidRPr="00CE11D7">
              <w:rPr>
                <w:rFonts w:ascii="Calibri" w:eastAsia="Times New Roman" w:hAnsi="Calibri" w:cs="Calibri"/>
                <w:color w:val="000000"/>
              </w:rPr>
              <w:t>50</w:t>
            </w:r>
          </w:p>
        </w:tc>
      </w:tr>
      <w:tr w:rsidR="00CE11D7" w:rsidRPr="00CE11D7" w:rsidTr="00CE11D7">
        <w:trPr>
          <w:trHeight w:val="300"/>
        </w:trPr>
        <w:tc>
          <w:tcPr>
            <w:tcW w:w="7920" w:type="dxa"/>
            <w:tcBorders>
              <w:top w:val="single" w:sz="4" w:space="0" w:color="E2EFDA"/>
              <w:left w:val="nil"/>
              <w:bottom w:val="single" w:sz="4" w:space="0" w:color="E2EFDA"/>
              <w:right w:val="nil"/>
            </w:tcBorders>
            <w:shd w:val="clear" w:color="auto" w:fill="auto"/>
            <w:noWrap/>
            <w:vAlign w:val="bottom"/>
            <w:hideMark/>
          </w:tcPr>
          <w:p w:rsidR="00CE11D7" w:rsidRPr="00CE11D7" w:rsidRDefault="00CE11D7" w:rsidP="00CE11D7">
            <w:pPr>
              <w:spacing w:after="0" w:line="240" w:lineRule="auto"/>
              <w:rPr>
                <w:rFonts w:ascii="Calibri" w:eastAsia="Times New Roman" w:hAnsi="Calibri" w:cs="Calibri"/>
                <w:color w:val="000000"/>
              </w:rPr>
            </w:pPr>
            <w:r w:rsidRPr="00CE11D7">
              <w:rPr>
                <w:rFonts w:ascii="Calibri" w:eastAsia="Times New Roman" w:hAnsi="Calibri" w:cs="Calibri"/>
                <w:color w:val="000000"/>
              </w:rPr>
              <w:t>THEFT - CAR PROWL</w:t>
            </w:r>
          </w:p>
        </w:tc>
        <w:tc>
          <w:tcPr>
            <w:tcW w:w="1200" w:type="dxa"/>
            <w:tcBorders>
              <w:top w:val="single" w:sz="4" w:space="0" w:color="E2EFDA"/>
              <w:left w:val="nil"/>
              <w:bottom w:val="single" w:sz="4" w:space="0" w:color="E2EFDA"/>
              <w:right w:val="nil"/>
            </w:tcBorders>
            <w:shd w:val="clear" w:color="auto" w:fill="auto"/>
            <w:noWrap/>
            <w:vAlign w:val="bottom"/>
            <w:hideMark/>
          </w:tcPr>
          <w:p w:rsidR="00CE11D7" w:rsidRPr="00CE11D7" w:rsidRDefault="00CE11D7" w:rsidP="00CE11D7">
            <w:pPr>
              <w:spacing w:after="0" w:line="240" w:lineRule="auto"/>
              <w:jc w:val="right"/>
              <w:rPr>
                <w:rFonts w:ascii="Calibri" w:eastAsia="Times New Roman" w:hAnsi="Calibri" w:cs="Calibri"/>
                <w:color w:val="000000"/>
              </w:rPr>
            </w:pPr>
            <w:r w:rsidRPr="00CE11D7">
              <w:rPr>
                <w:rFonts w:ascii="Calibri" w:eastAsia="Times New Roman" w:hAnsi="Calibri" w:cs="Calibri"/>
                <w:color w:val="000000"/>
              </w:rPr>
              <w:t>53</w:t>
            </w:r>
          </w:p>
        </w:tc>
      </w:tr>
      <w:tr w:rsidR="00CE11D7" w:rsidRPr="00CE11D7" w:rsidTr="00CE11D7">
        <w:trPr>
          <w:trHeight w:val="300"/>
        </w:trPr>
        <w:tc>
          <w:tcPr>
            <w:tcW w:w="7920" w:type="dxa"/>
            <w:tcBorders>
              <w:top w:val="single" w:sz="4" w:space="0" w:color="E2EFDA"/>
              <w:left w:val="nil"/>
              <w:bottom w:val="single" w:sz="4" w:space="0" w:color="E2EFDA"/>
              <w:right w:val="nil"/>
            </w:tcBorders>
            <w:shd w:val="clear" w:color="auto" w:fill="auto"/>
            <w:noWrap/>
            <w:vAlign w:val="bottom"/>
            <w:hideMark/>
          </w:tcPr>
          <w:p w:rsidR="00CE11D7" w:rsidRPr="00CE11D7" w:rsidRDefault="00CE11D7" w:rsidP="00CE11D7">
            <w:pPr>
              <w:spacing w:after="0" w:line="240" w:lineRule="auto"/>
              <w:rPr>
                <w:rFonts w:ascii="Calibri" w:eastAsia="Times New Roman" w:hAnsi="Calibri" w:cs="Calibri"/>
                <w:color w:val="000000"/>
              </w:rPr>
            </w:pPr>
            <w:r w:rsidRPr="00CE11D7">
              <w:rPr>
                <w:rFonts w:ascii="Calibri" w:eastAsia="Times New Roman" w:hAnsi="Calibri" w:cs="Calibri"/>
                <w:color w:val="000000"/>
              </w:rPr>
              <w:t>TRESPASS</w:t>
            </w:r>
          </w:p>
        </w:tc>
        <w:tc>
          <w:tcPr>
            <w:tcW w:w="1200" w:type="dxa"/>
            <w:tcBorders>
              <w:top w:val="single" w:sz="4" w:space="0" w:color="E2EFDA"/>
              <w:left w:val="nil"/>
              <w:bottom w:val="single" w:sz="4" w:space="0" w:color="E2EFDA"/>
              <w:right w:val="nil"/>
            </w:tcBorders>
            <w:shd w:val="clear" w:color="auto" w:fill="auto"/>
            <w:noWrap/>
            <w:vAlign w:val="bottom"/>
            <w:hideMark/>
          </w:tcPr>
          <w:p w:rsidR="00CE11D7" w:rsidRPr="00CE11D7" w:rsidRDefault="00CE11D7" w:rsidP="00CE11D7">
            <w:pPr>
              <w:spacing w:after="0" w:line="240" w:lineRule="auto"/>
              <w:jc w:val="right"/>
              <w:rPr>
                <w:rFonts w:ascii="Calibri" w:eastAsia="Times New Roman" w:hAnsi="Calibri" w:cs="Calibri"/>
                <w:color w:val="000000"/>
              </w:rPr>
            </w:pPr>
            <w:r w:rsidRPr="00CE11D7">
              <w:rPr>
                <w:rFonts w:ascii="Calibri" w:eastAsia="Times New Roman" w:hAnsi="Calibri" w:cs="Calibri"/>
                <w:color w:val="000000"/>
              </w:rPr>
              <w:t>54</w:t>
            </w:r>
          </w:p>
        </w:tc>
      </w:tr>
      <w:tr w:rsidR="00CE11D7" w:rsidRPr="00CE11D7" w:rsidTr="00CE11D7">
        <w:trPr>
          <w:trHeight w:val="300"/>
        </w:trPr>
        <w:tc>
          <w:tcPr>
            <w:tcW w:w="7920" w:type="dxa"/>
            <w:tcBorders>
              <w:top w:val="single" w:sz="4" w:space="0" w:color="E2EFDA"/>
              <w:left w:val="nil"/>
              <w:bottom w:val="single" w:sz="4" w:space="0" w:color="E2EFDA"/>
              <w:right w:val="nil"/>
            </w:tcBorders>
            <w:shd w:val="clear" w:color="auto" w:fill="auto"/>
            <w:noWrap/>
            <w:vAlign w:val="bottom"/>
            <w:hideMark/>
          </w:tcPr>
          <w:p w:rsidR="00CE11D7" w:rsidRPr="00CE11D7" w:rsidRDefault="00CE11D7" w:rsidP="00CE11D7">
            <w:pPr>
              <w:spacing w:after="0" w:line="240" w:lineRule="auto"/>
              <w:rPr>
                <w:rFonts w:ascii="Calibri" w:eastAsia="Times New Roman" w:hAnsi="Calibri" w:cs="Calibri"/>
                <w:color w:val="000000"/>
              </w:rPr>
            </w:pPr>
            <w:r w:rsidRPr="00CE11D7">
              <w:rPr>
                <w:rFonts w:ascii="Calibri" w:eastAsia="Times New Roman" w:hAnsi="Calibri" w:cs="Calibri"/>
                <w:color w:val="000000"/>
              </w:rPr>
              <w:t>MOTOR VEHICLE COLLISION</w:t>
            </w:r>
          </w:p>
        </w:tc>
        <w:tc>
          <w:tcPr>
            <w:tcW w:w="1200" w:type="dxa"/>
            <w:tcBorders>
              <w:top w:val="single" w:sz="4" w:space="0" w:color="E2EFDA"/>
              <w:left w:val="nil"/>
              <w:bottom w:val="single" w:sz="4" w:space="0" w:color="E2EFDA"/>
              <w:right w:val="nil"/>
            </w:tcBorders>
            <w:shd w:val="clear" w:color="auto" w:fill="auto"/>
            <w:noWrap/>
            <w:vAlign w:val="bottom"/>
            <w:hideMark/>
          </w:tcPr>
          <w:p w:rsidR="00CE11D7" w:rsidRPr="00CE11D7" w:rsidRDefault="00CE11D7" w:rsidP="00CE11D7">
            <w:pPr>
              <w:spacing w:after="0" w:line="240" w:lineRule="auto"/>
              <w:jc w:val="right"/>
              <w:rPr>
                <w:rFonts w:ascii="Calibri" w:eastAsia="Times New Roman" w:hAnsi="Calibri" w:cs="Calibri"/>
                <w:color w:val="000000"/>
              </w:rPr>
            </w:pPr>
            <w:r w:rsidRPr="00CE11D7">
              <w:rPr>
                <w:rFonts w:ascii="Calibri" w:eastAsia="Times New Roman" w:hAnsi="Calibri" w:cs="Calibri"/>
                <w:color w:val="000000"/>
              </w:rPr>
              <w:t>62</w:t>
            </w:r>
          </w:p>
        </w:tc>
      </w:tr>
      <w:tr w:rsidR="00CE11D7" w:rsidRPr="00CE11D7" w:rsidTr="00CE11D7">
        <w:trPr>
          <w:trHeight w:val="300"/>
        </w:trPr>
        <w:tc>
          <w:tcPr>
            <w:tcW w:w="7920" w:type="dxa"/>
            <w:tcBorders>
              <w:top w:val="single" w:sz="4" w:space="0" w:color="E2EFDA"/>
              <w:left w:val="nil"/>
              <w:bottom w:val="single" w:sz="4" w:space="0" w:color="E2EFDA"/>
              <w:right w:val="nil"/>
            </w:tcBorders>
            <w:shd w:val="clear" w:color="auto" w:fill="auto"/>
            <w:noWrap/>
            <w:vAlign w:val="bottom"/>
            <w:hideMark/>
          </w:tcPr>
          <w:p w:rsidR="00CE11D7" w:rsidRPr="00CE11D7" w:rsidRDefault="00CE11D7" w:rsidP="00CE11D7">
            <w:pPr>
              <w:spacing w:after="0" w:line="240" w:lineRule="auto"/>
              <w:rPr>
                <w:rFonts w:ascii="Calibri" w:eastAsia="Times New Roman" w:hAnsi="Calibri" w:cs="Calibri"/>
                <w:color w:val="000000"/>
              </w:rPr>
            </w:pPr>
            <w:r w:rsidRPr="00CE11D7">
              <w:rPr>
                <w:rFonts w:ascii="Calibri" w:eastAsia="Times New Roman" w:hAnsi="Calibri" w:cs="Calibri"/>
                <w:color w:val="000000"/>
              </w:rPr>
              <w:t>TRAFFIC (MOVING) VIOLATION</w:t>
            </w:r>
          </w:p>
        </w:tc>
        <w:tc>
          <w:tcPr>
            <w:tcW w:w="1200" w:type="dxa"/>
            <w:tcBorders>
              <w:top w:val="single" w:sz="4" w:space="0" w:color="E2EFDA"/>
              <w:left w:val="nil"/>
              <w:bottom w:val="single" w:sz="4" w:space="0" w:color="E2EFDA"/>
              <w:right w:val="nil"/>
            </w:tcBorders>
            <w:shd w:val="clear" w:color="auto" w:fill="auto"/>
            <w:noWrap/>
            <w:vAlign w:val="bottom"/>
            <w:hideMark/>
          </w:tcPr>
          <w:p w:rsidR="00CE11D7" w:rsidRPr="00CE11D7" w:rsidRDefault="00CE11D7" w:rsidP="00CE11D7">
            <w:pPr>
              <w:spacing w:after="0" w:line="240" w:lineRule="auto"/>
              <w:jc w:val="right"/>
              <w:rPr>
                <w:rFonts w:ascii="Calibri" w:eastAsia="Times New Roman" w:hAnsi="Calibri" w:cs="Calibri"/>
                <w:color w:val="000000"/>
              </w:rPr>
            </w:pPr>
            <w:r w:rsidRPr="00CE11D7">
              <w:rPr>
                <w:rFonts w:ascii="Calibri" w:eastAsia="Times New Roman" w:hAnsi="Calibri" w:cs="Calibri"/>
                <w:color w:val="000000"/>
              </w:rPr>
              <w:t>66</w:t>
            </w:r>
          </w:p>
        </w:tc>
      </w:tr>
      <w:tr w:rsidR="00CE11D7" w:rsidRPr="00CE11D7" w:rsidTr="00CE11D7">
        <w:trPr>
          <w:trHeight w:val="300"/>
        </w:trPr>
        <w:tc>
          <w:tcPr>
            <w:tcW w:w="7920" w:type="dxa"/>
            <w:tcBorders>
              <w:top w:val="single" w:sz="4" w:space="0" w:color="E2EFDA"/>
              <w:left w:val="nil"/>
              <w:bottom w:val="single" w:sz="4" w:space="0" w:color="E2EFDA"/>
              <w:right w:val="nil"/>
            </w:tcBorders>
            <w:shd w:val="clear" w:color="auto" w:fill="auto"/>
            <w:noWrap/>
            <w:vAlign w:val="bottom"/>
            <w:hideMark/>
          </w:tcPr>
          <w:p w:rsidR="00CE11D7" w:rsidRPr="00CE11D7" w:rsidRDefault="00CE11D7" w:rsidP="00CE11D7">
            <w:pPr>
              <w:spacing w:after="0" w:line="240" w:lineRule="auto"/>
              <w:rPr>
                <w:rFonts w:ascii="Calibri" w:eastAsia="Times New Roman" w:hAnsi="Calibri" w:cs="Calibri"/>
                <w:color w:val="000000"/>
              </w:rPr>
            </w:pPr>
            <w:r w:rsidRPr="00CE11D7">
              <w:rPr>
                <w:rFonts w:ascii="Calibri" w:eastAsia="Times New Roman" w:hAnsi="Calibri" w:cs="Calibri"/>
                <w:color w:val="000000"/>
              </w:rPr>
              <w:t>PARKING VIOLATION (EXCEPT ABANDONED VEHICLES)</w:t>
            </w:r>
          </w:p>
        </w:tc>
        <w:tc>
          <w:tcPr>
            <w:tcW w:w="1200" w:type="dxa"/>
            <w:tcBorders>
              <w:top w:val="single" w:sz="4" w:space="0" w:color="E2EFDA"/>
              <w:left w:val="nil"/>
              <w:bottom w:val="single" w:sz="4" w:space="0" w:color="E2EFDA"/>
              <w:right w:val="nil"/>
            </w:tcBorders>
            <w:shd w:val="clear" w:color="auto" w:fill="auto"/>
            <w:noWrap/>
            <w:vAlign w:val="bottom"/>
            <w:hideMark/>
          </w:tcPr>
          <w:p w:rsidR="00CE11D7" w:rsidRPr="00CE11D7" w:rsidRDefault="00CE11D7" w:rsidP="00CE11D7">
            <w:pPr>
              <w:spacing w:after="0" w:line="240" w:lineRule="auto"/>
              <w:jc w:val="right"/>
              <w:rPr>
                <w:rFonts w:ascii="Calibri" w:eastAsia="Times New Roman" w:hAnsi="Calibri" w:cs="Calibri"/>
                <w:color w:val="000000"/>
              </w:rPr>
            </w:pPr>
            <w:r w:rsidRPr="00CE11D7">
              <w:rPr>
                <w:rFonts w:ascii="Calibri" w:eastAsia="Times New Roman" w:hAnsi="Calibri" w:cs="Calibri"/>
                <w:color w:val="000000"/>
              </w:rPr>
              <w:t>67</w:t>
            </w:r>
          </w:p>
        </w:tc>
      </w:tr>
      <w:tr w:rsidR="00CE11D7" w:rsidRPr="00CE11D7" w:rsidTr="00CE11D7">
        <w:trPr>
          <w:trHeight w:val="300"/>
        </w:trPr>
        <w:tc>
          <w:tcPr>
            <w:tcW w:w="7920" w:type="dxa"/>
            <w:tcBorders>
              <w:top w:val="single" w:sz="4" w:space="0" w:color="E2EFDA"/>
              <w:left w:val="nil"/>
              <w:bottom w:val="single" w:sz="4" w:space="0" w:color="E2EFDA"/>
              <w:right w:val="nil"/>
            </w:tcBorders>
            <w:shd w:val="clear" w:color="auto" w:fill="auto"/>
            <w:noWrap/>
            <w:vAlign w:val="bottom"/>
            <w:hideMark/>
          </w:tcPr>
          <w:p w:rsidR="00CE11D7" w:rsidRPr="00CE11D7" w:rsidRDefault="00CE11D7" w:rsidP="00CE11D7">
            <w:pPr>
              <w:spacing w:after="0" w:line="240" w:lineRule="auto"/>
              <w:rPr>
                <w:rFonts w:ascii="Calibri" w:eastAsia="Times New Roman" w:hAnsi="Calibri" w:cs="Calibri"/>
                <w:color w:val="000000"/>
              </w:rPr>
            </w:pPr>
            <w:r w:rsidRPr="00CE11D7">
              <w:rPr>
                <w:rFonts w:ascii="Calibri" w:eastAsia="Times New Roman" w:hAnsi="Calibri" w:cs="Calibri"/>
                <w:color w:val="000000"/>
              </w:rPr>
              <w:t>SUSPICIOUS PERSON</w:t>
            </w:r>
          </w:p>
        </w:tc>
        <w:tc>
          <w:tcPr>
            <w:tcW w:w="1200" w:type="dxa"/>
            <w:tcBorders>
              <w:top w:val="single" w:sz="4" w:space="0" w:color="E2EFDA"/>
              <w:left w:val="nil"/>
              <w:bottom w:val="single" w:sz="4" w:space="0" w:color="E2EFDA"/>
              <w:right w:val="nil"/>
            </w:tcBorders>
            <w:shd w:val="clear" w:color="auto" w:fill="auto"/>
            <w:noWrap/>
            <w:vAlign w:val="bottom"/>
            <w:hideMark/>
          </w:tcPr>
          <w:p w:rsidR="00CE11D7" w:rsidRPr="00CE11D7" w:rsidRDefault="00CE11D7" w:rsidP="00CE11D7">
            <w:pPr>
              <w:spacing w:after="0" w:line="240" w:lineRule="auto"/>
              <w:jc w:val="right"/>
              <w:rPr>
                <w:rFonts w:ascii="Calibri" w:eastAsia="Times New Roman" w:hAnsi="Calibri" w:cs="Calibri"/>
                <w:color w:val="000000"/>
              </w:rPr>
            </w:pPr>
            <w:r w:rsidRPr="00CE11D7">
              <w:rPr>
                <w:rFonts w:ascii="Calibri" w:eastAsia="Times New Roman" w:hAnsi="Calibri" w:cs="Calibri"/>
                <w:color w:val="000000"/>
              </w:rPr>
              <w:t>105</w:t>
            </w:r>
          </w:p>
        </w:tc>
      </w:tr>
      <w:tr w:rsidR="00CE11D7" w:rsidRPr="00CE11D7" w:rsidTr="00CE11D7">
        <w:trPr>
          <w:trHeight w:val="300"/>
        </w:trPr>
        <w:tc>
          <w:tcPr>
            <w:tcW w:w="7920" w:type="dxa"/>
            <w:tcBorders>
              <w:top w:val="single" w:sz="4" w:space="0" w:color="E2EFDA"/>
              <w:left w:val="nil"/>
              <w:bottom w:val="single" w:sz="4" w:space="0" w:color="E2EFDA"/>
              <w:right w:val="nil"/>
            </w:tcBorders>
            <w:shd w:val="clear" w:color="auto" w:fill="auto"/>
            <w:noWrap/>
            <w:vAlign w:val="bottom"/>
            <w:hideMark/>
          </w:tcPr>
          <w:p w:rsidR="00CE11D7" w:rsidRPr="00CE11D7" w:rsidRDefault="00CE11D7" w:rsidP="00CE11D7">
            <w:pPr>
              <w:spacing w:after="0" w:line="240" w:lineRule="auto"/>
              <w:rPr>
                <w:rFonts w:ascii="Calibri" w:eastAsia="Times New Roman" w:hAnsi="Calibri" w:cs="Calibri"/>
                <w:color w:val="000000"/>
              </w:rPr>
            </w:pPr>
            <w:r w:rsidRPr="00CE11D7">
              <w:rPr>
                <w:rFonts w:ascii="Calibri" w:eastAsia="Times New Roman" w:hAnsi="Calibri" w:cs="Calibri"/>
                <w:color w:val="000000"/>
              </w:rPr>
              <w:t>DISTURBANCE, OTHER</w:t>
            </w:r>
          </w:p>
        </w:tc>
        <w:tc>
          <w:tcPr>
            <w:tcW w:w="1200" w:type="dxa"/>
            <w:tcBorders>
              <w:top w:val="single" w:sz="4" w:space="0" w:color="E2EFDA"/>
              <w:left w:val="nil"/>
              <w:bottom w:val="single" w:sz="4" w:space="0" w:color="E2EFDA"/>
              <w:right w:val="nil"/>
            </w:tcBorders>
            <w:shd w:val="clear" w:color="auto" w:fill="auto"/>
            <w:noWrap/>
            <w:vAlign w:val="bottom"/>
            <w:hideMark/>
          </w:tcPr>
          <w:p w:rsidR="00CE11D7" w:rsidRPr="00CE11D7" w:rsidRDefault="00CE11D7" w:rsidP="00CE11D7">
            <w:pPr>
              <w:spacing w:after="0" w:line="240" w:lineRule="auto"/>
              <w:jc w:val="right"/>
              <w:rPr>
                <w:rFonts w:ascii="Calibri" w:eastAsia="Times New Roman" w:hAnsi="Calibri" w:cs="Calibri"/>
                <w:color w:val="000000"/>
              </w:rPr>
            </w:pPr>
            <w:r w:rsidRPr="00CE11D7">
              <w:rPr>
                <w:rFonts w:ascii="Calibri" w:eastAsia="Times New Roman" w:hAnsi="Calibri" w:cs="Calibri"/>
                <w:color w:val="000000"/>
              </w:rPr>
              <w:t>123</w:t>
            </w:r>
          </w:p>
        </w:tc>
      </w:tr>
      <w:tr w:rsidR="00CE11D7" w:rsidRPr="00CE11D7" w:rsidTr="00CE11D7">
        <w:trPr>
          <w:trHeight w:val="300"/>
        </w:trPr>
        <w:tc>
          <w:tcPr>
            <w:tcW w:w="7920" w:type="dxa"/>
            <w:tcBorders>
              <w:top w:val="double" w:sz="6" w:space="0" w:color="548235"/>
              <w:left w:val="nil"/>
              <w:bottom w:val="nil"/>
              <w:right w:val="nil"/>
            </w:tcBorders>
            <w:shd w:val="clear" w:color="auto" w:fill="auto"/>
            <w:noWrap/>
            <w:vAlign w:val="bottom"/>
            <w:hideMark/>
          </w:tcPr>
          <w:p w:rsidR="00CE11D7" w:rsidRPr="00CE11D7" w:rsidRDefault="00CE11D7" w:rsidP="00CE11D7">
            <w:pPr>
              <w:spacing w:after="0" w:line="240" w:lineRule="auto"/>
              <w:rPr>
                <w:rFonts w:ascii="Calibri" w:eastAsia="Times New Roman" w:hAnsi="Calibri" w:cs="Calibri"/>
                <w:b/>
                <w:bCs/>
                <w:color w:val="000000"/>
              </w:rPr>
            </w:pPr>
            <w:r w:rsidRPr="00CE11D7">
              <w:rPr>
                <w:rFonts w:ascii="Calibri" w:eastAsia="Times New Roman" w:hAnsi="Calibri" w:cs="Calibri"/>
                <w:b/>
                <w:bCs/>
                <w:color w:val="000000"/>
              </w:rPr>
              <w:t>Grand Total</w:t>
            </w:r>
          </w:p>
        </w:tc>
        <w:tc>
          <w:tcPr>
            <w:tcW w:w="1200" w:type="dxa"/>
            <w:tcBorders>
              <w:top w:val="double" w:sz="6" w:space="0" w:color="548235"/>
              <w:left w:val="nil"/>
              <w:bottom w:val="nil"/>
              <w:right w:val="nil"/>
            </w:tcBorders>
            <w:shd w:val="clear" w:color="auto" w:fill="auto"/>
            <w:noWrap/>
            <w:vAlign w:val="bottom"/>
            <w:hideMark/>
          </w:tcPr>
          <w:p w:rsidR="00CE11D7" w:rsidRPr="00CE11D7" w:rsidRDefault="00CE11D7" w:rsidP="00CE11D7">
            <w:pPr>
              <w:spacing w:after="0" w:line="240" w:lineRule="auto"/>
              <w:jc w:val="right"/>
              <w:rPr>
                <w:rFonts w:ascii="Calibri" w:eastAsia="Times New Roman" w:hAnsi="Calibri" w:cs="Calibri"/>
                <w:b/>
                <w:bCs/>
                <w:color w:val="000000"/>
              </w:rPr>
            </w:pPr>
            <w:r w:rsidRPr="00CE11D7">
              <w:rPr>
                <w:rFonts w:ascii="Calibri" w:eastAsia="Times New Roman" w:hAnsi="Calibri" w:cs="Calibri"/>
                <w:b/>
                <w:bCs/>
                <w:color w:val="000000"/>
              </w:rPr>
              <w:t>1046</w:t>
            </w:r>
          </w:p>
        </w:tc>
      </w:tr>
    </w:tbl>
    <w:p w:rsidR="00A23248" w:rsidRDefault="00A23248" w:rsidP="003C791D"/>
    <w:p w:rsidR="00A23248" w:rsidRDefault="00A23248">
      <w:r>
        <w:br w:type="page"/>
      </w:r>
    </w:p>
    <w:p w:rsidR="003C791D" w:rsidRDefault="003C791D" w:rsidP="00E003CB">
      <w:pPr>
        <w:pStyle w:val="ListParagraph"/>
        <w:numPr>
          <w:ilvl w:val="0"/>
          <w:numId w:val="9"/>
        </w:numPr>
        <w:spacing w:line="480" w:lineRule="auto"/>
      </w:pPr>
      <w:r>
        <w:lastRenderedPageBreak/>
        <w:t xml:space="preserve">Bar graph displaying the </w:t>
      </w:r>
      <w:r w:rsidRPr="003C791D">
        <w:t>number of incident occurrences by event type</w:t>
      </w:r>
      <w:r>
        <w:t>.</w:t>
      </w:r>
    </w:p>
    <w:p w:rsidR="00CE11D7" w:rsidRDefault="003C791D" w:rsidP="003C791D">
      <w:pPr>
        <w:pStyle w:val="ListParagraph"/>
        <w:spacing w:line="480" w:lineRule="auto"/>
        <w:ind w:left="180"/>
      </w:pPr>
      <w:r>
        <w:rPr>
          <w:noProof/>
        </w:rPr>
        <w:drawing>
          <wp:inline distT="0" distB="0" distL="0" distR="0" wp14:anchorId="6B4D1CDA" wp14:editId="09197831">
            <wp:extent cx="5943600" cy="7839075"/>
            <wp:effectExtent l="0" t="0" r="0" b="9525"/>
            <wp:docPr id="2" name="Chart 2">
              <a:extLst xmlns:a="http://schemas.openxmlformats.org/drawingml/2006/main">
                <a:ext uri="{FF2B5EF4-FFF2-40B4-BE49-F238E27FC236}">
                  <a16:creationId xmlns:a16="http://schemas.microsoft.com/office/drawing/2014/main" id="{8D8AF8DC-87AF-4C19-9EC6-249FFE5ED3D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3C791D" w:rsidRDefault="003C791D" w:rsidP="003C791D">
      <w:pPr>
        <w:pStyle w:val="Heading3"/>
        <w:spacing w:line="480" w:lineRule="auto"/>
      </w:pPr>
      <w:bookmarkStart w:id="11" w:name="_Toc527831263"/>
      <w:r>
        <w:lastRenderedPageBreak/>
        <w:t>III. Sectors (and Beats) and Number of Events</w:t>
      </w:r>
      <w:bookmarkEnd w:id="11"/>
    </w:p>
    <w:p w:rsidR="003C791D" w:rsidRDefault="003C791D" w:rsidP="003C791D">
      <w:pPr>
        <w:pStyle w:val="ListParagraph"/>
        <w:numPr>
          <w:ilvl w:val="0"/>
          <w:numId w:val="10"/>
        </w:numPr>
        <w:spacing w:line="480" w:lineRule="auto"/>
      </w:pPr>
      <w:r>
        <w:t>Table displaying the sectors (and beats) and number of events.</w:t>
      </w:r>
    </w:p>
    <w:tbl>
      <w:tblPr>
        <w:tblW w:w="5281" w:type="dxa"/>
        <w:tblInd w:w="720" w:type="dxa"/>
        <w:tblLook w:val="04A0" w:firstRow="1" w:lastRow="0" w:firstColumn="1" w:lastColumn="0" w:noHBand="0" w:noVBand="1"/>
      </w:tblPr>
      <w:tblGrid>
        <w:gridCol w:w="1620"/>
        <w:gridCol w:w="711"/>
        <w:gridCol w:w="711"/>
        <w:gridCol w:w="108"/>
        <w:gridCol w:w="443"/>
        <w:gridCol w:w="328"/>
        <w:gridCol w:w="1360"/>
      </w:tblGrid>
      <w:tr w:rsidR="0017619A" w:rsidRPr="003C791D" w:rsidTr="0017619A">
        <w:trPr>
          <w:trHeight w:val="300"/>
        </w:trPr>
        <w:tc>
          <w:tcPr>
            <w:tcW w:w="1620" w:type="dxa"/>
            <w:tcBorders>
              <w:top w:val="nil"/>
              <w:left w:val="nil"/>
              <w:bottom w:val="single" w:sz="4" w:space="0" w:color="548235"/>
              <w:right w:val="nil"/>
            </w:tcBorders>
            <w:shd w:val="clear" w:color="548235" w:fill="548235"/>
            <w:noWrap/>
            <w:vAlign w:val="bottom"/>
            <w:hideMark/>
          </w:tcPr>
          <w:p w:rsidR="0017619A" w:rsidRPr="003C791D" w:rsidRDefault="0017619A" w:rsidP="0017619A">
            <w:pPr>
              <w:spacing w:after="0" w:line="240" w:lineRule="auto"/>
              <w:rPr>
                <w:rFonts w:ascii="Calibri" w:eastAsia="Times New Roman" w:hAnsi="Calibri" w:cs="Calibri"/>
                <w:b/>
                <w:bCs/>
                <w:color w:val="FFFFFF"/>
              </w:rPr>
            </w:pPr>
          </w:p>
        </w:tc>
        <w:tc>
          <w:tcPr>
            <w:tcW w:w="711" w:type="dxa"/>
            <w:tcBorders>
              <w:top w:val="nil"/>
              <w:left w:val="nil"/>
              <w:bottom w:val="single" w:sz="4" w:space="0" w:color="548235"/>
              <w:right w:val="nil"/>
            </w:tcBorders>
            <w:shd w:val="clear" w:color="548235" w:fill="548235"/>
            <w:noWrap/>
            <w:vAlign w:val="bottom"/>
          </w:tcPr>
          <w:p w:rsidR="0017619A" w:rsidRPr="003C791D" w:rsidRDefault="0017619A" w:rsidP="0017619A">
            <w:pPr>
              <w:spacing w:after="0" w:line="240" w:lineRule="auto"/>
              <w:rPr>
                <w:rFonts w:ascii="Calibri" w:eastAsia="Times New Roman" w:hAnsi="Calibri" w:cs="Calibri"/>
                <w:color w:val="FFFFFF"/>
              </w:rPr>
            </w:pPr>
          </w:p>
        </w:tc>
        <w:tc>
          <w:tcPr>
            <w:tcW w:w="819" w:type="dxa"/>
            <w:gridSpan w:val="2"/>
            <w:tcBorders>
              <w:top w:val="nil"/>
              <w:left w:val="nil"/>
              <w:bottom w:val="single" w:sz="4" w:space="0" w:color="548235"/>
              <w:right w:val="nil"/>
            </w:tcBorders>
            <w:shd w:val="clear" w:color="548235" w:fill="548235"/>
            <w:noWrap/>
            <w:vAlign w:val="bottom"/>
            <w:hideMark/>
          </w:tcPr>
          <w:p w:rsidR="0017619A" w:rsidRPr="003C791D" w:rsidRDefault="0017619A" w:rsidP="0017619A">
            <w:pPr>
              <w:spacing w:after="0" w:line="240" w:lineRule="auto"/>
              <w:rPr>
                <w:rFonts w:ascii="Calibri" w:eastAsia="Times New Roman" w:hAnsi="Calibri" w:cs="Calibri"/>
                <w:color w:val="FFFFFF"/>
              </w:rPr>
            </w:pPr>
            <w:r w:rsidRPr="003C791D">
              <w:rPr>
                <w:rFonts w:ascii="Calibri" w:eastAsia="Times New Roman" w:hAnsi="Calibri" w:cs="Calibri"/>
                <w:color w:val="FFFFFF"/>
              </w:rPr>
              <w:t>Beats</w:t>
            </w:r>
          </w:p>
        </w:tc>
        <w:tc>
          <w:tcPr>
            <w:tcW w:w="443" w:type="dxa"/>
            <w:tcBorders>
              <w:top w:val="nil"/>
              <w:left w:val="nil"/>
              <w:bottom w:val="single" w:sz="4" w:space="0" w:color="548235"/>
              <w:right w:val="nil"/>
            </w:tcBorders>
            <w:shd w:val="clear" w:color="548235" w:fill="548235"/>
            <w:noWrap/>
            <w:vAlign w:val="bottom"/>
            <w:hideMark/>
          </w:tcPr>
          <w:p w:rsidR="0017619A" w:rsidRPr="003C791D" w:rsidRDefault="0017619A" w:rsidP="0017619A">
            <w:pPr>
              <w:spacing w:after="0" w:line="240" w:lineRule="auto"/>
              <w:rPr>
                <w:rFonts w:ascii="Times New Roman" w:eastAsia="Times New Roman" w:hAnsi="Times New Roman" w:cs="Times New Roman"/>
                <w:sz w:val="20"/>
                <w:szCs w:val="20"/>
              </w:rPr>
            </w:pPr>
          </w:p>
        </w:tc>
        <w:tc>
          <w:tcPr>
            <w:tcW w:w="328" w:type="dxa"/>
            <w:tcBorders>
              <w:top w:val="nil"/>
              <w:left w:val="nil"/>
              <w:bottom w:val="single" w:sz="4" w:space="0" w:color="548235"/>
              <w:right w:val="nil"/>
            </w:tcBorders>
            <w:shd w:val="clear" w:color="548235" w:fill="548235"/>
            <w:noWrap/>
            <w:vAlign w:val="bottom"/>
            <w:hideMark/>
          </w:tcPr>
          <w:p w:rsidR="0017619A" w:rsidRPr="003C791D" w:rsidRDefault="0017619A" w:rsidP="0017619A">
            <w:pPr>
              <w:spacing w:after="0" w:line="240" w:lineRule="auto"/>
              <w:rPr>
                <w:rFonts w:ascii="Times New Roman" w:eastAsia="Times New Roman" w:hAnsi="Times New Roman" w:cs="Times New Roman"/>
                <w:sz w:val="20"/>
                <w:szCs w:val="20"/>
              </w:rPr>
            </w:pPr>
          </w:p>
        </w:tc>
        <w:tc>
          <w:tcPr>
            <w:tcW w:w="1360" w:type="dxa"/>
            <w:tcBorders>
              <w:top w:val="nil"/>
              <w:left w:val="nil"/>
              <w:bottom w:val="single" w:sz="4" w:space="0" w:color="548235"/>
              <w:right w:val="nil"/>
            </w:tcBorders>
            <w:shd w:val="clear" w:color="548235" w:fill="548235"/>
            <w:noWrap/>
            <w:vAlign w:val="bottom"/>
            <w:hideMark/>
          </w:tcPr>
          <w:p w:rsidR="0017619A" w:rsidRPr="003C791D" w:rsidRDefault="0017619A" w:rsidP="0017619A">
            <w:pPr>
              <w:spacing w:after="0" w:line="240" w:lineRule="auto"/>
              <w:rPr>
                <w:rFonts w:ascii="Times New Roman" w:eastAsia="Times New Roman" w:hAnsi="Times New Roman" w:cs="Times New Roman"/>
                <w:sz w:val="20"/>
                <w:szCs w:val="20"/>
              </w:rPr>
            </w:pPr>
          </w:p>
        </w:tc>
      </w:tr>
      <w:tr w:rsidR="0017619A" w:rsidRPr="003C791D" w:rsidTr="0017619A">
        <w:trPr>
          <w:trHeight w:val="300"/>
        </w:trPr>
        <w:tc>
          <w:tcPr>
            <w:tcW w:w="1620" w:type="dxa"/>
            <w:tcBorders>
              <w:top w:val="single" w:sz="4" w:space="0" w:color="548235"/>
              <w:left w:val="nil"/>
              <w:bottom w:val="single" w:sz="4" w:space="0" w:color="E2EFDA"/>
              <w:right w:val="nil"/>
            </w:tcBorders>
            <w:shd w:val="clear" w:color="548235" w:fill="548235"/>
            <w:noWrap/>
            <w:vAlign w:val="bottom"/>
            <w:hideMark/>
          </w:tcPr>
          <w:p w:rsidR="0017619A" w:rsidRPr="003C791D" w:rsidRDefault="0017619A" w:rsidP="0017619A">
            <w:pPr>
              <w:spacing w:after="0" w:line="240" w:lineRule="auto"/>
              <w:rPr>
                <w:rFonts w:ascii="Calibri" w:eastAsia="Times New Roman" w:hAnsi="Calibri" w:cs="Calibri"/>
                <w:color w:val="FFFFFF"/>
              </w:rPr>
            </w:pPr>
            <w:r w:rsidRPr="003C791D">
              <w:rPr>
                <w:rFonts w:ascii="Calibri" w:eastAsia="Times New Roman" w:hAnsi="Calibri" w:cs="Calibri"/>
                <w:color w:val="FFFFFF"/>
              </w:rPr>
              <w:t>Sectors</w:t>
            </w:r>
          </w:p>
        </w:tc>
        <w:tc>
          <w:tcPr>
            <w:tcW w:w="711" w:type="dxa"/>
            <w:tcBorders>
              <w:top w:val="single" w:sz="4" w:space="0" w:color="548235"/>
              <w:left w:val="nil"/>
              <w:bottom w:val="single" w:sz="4" w:space="0" w:color="C6E0B4"/>
              <w:right w:val="nil"/>
            </w:tcBorders>
            <w:shd w:val="clear" w:color="548235" w:fill="548235"/>
            <w:noWrap/>
            <w:vAlign w:val="bottom"/>
            <w:hideMark/>
          </w:tcPr>
          <w:p w:rsidR="0017619A" w:rsidRPr="003C791D" w:rsidRDefault="0017619A" w:rsidP="0017619A">
            <w:pPr>
              <w:spacing w:after="0" w:line="240" w:lineRule="auto"/>
              <w:jc w:val="right"/>
              <w:rPr>
                <w:rFonts w:ascii="Calibri" w:eastAsia="Times New Roman" w:hAnsi="Calibri" w:cs="Calibri"/>
                <w:color w:val="FFFFFF"/>
              </w:rPr>
            </w:pPr>
            <w:r w:rsidRPr="003C791D">
              <w:rPr>
                <w:rFonts w:ascii="Calibri" w:eastAsia="Times New Roman" w:hAnsi="Calibri" w:cs="Calibri"/>
                <w:color w:val="FFFFFF"/>
              </w:rPr>
              <w:t>1</w:t>
            </w:r>
          </w:p>
        </w:tc>
        <w:tc>
          <w:tcPr>
            <w:tcW w:w="711" w:type="dxa"/>
            <w:tcBorders>
              <w:top w:val="single" w:sz="4" w:space="0" w:color="548235"/>
              <w:left w:val="nil"/>
              <w:bottom w:val="single" w:sz="4" w:space="0" w:color="C6E0B4"/>
              <w:right w:val="nil"/>
            </w:tcBorders>
            <w:shd w:val="clear" w:color="548235" w:fill="548235"/>
            <w:noWrap/>
            <w:vAlign w:val="bottom"/>
            <w:hideMark/>
          </w:tcPr>
          <w:p w:rsidR="0017619A" w:rsidRPr="003C791D" w:rsidRDefault="0017619A" w:rsidP="0017619A">
            <w:pPr>
              <w:spacing w:after="0" w:line="240" w:lineRule="auto"/>
              <w:jc w:val="right"/>
              <w:rPr>
                <w:rFonts w:ascii="Calibri" w:eastAsia="Times New Roman" w:hAnsi="Calibri" w:cs="Calibri"/>
                <w:color w:val="FFFFFF"/>
              </w:rPr>
            </w:pPr>
            <w:r w:rsidRPr="003C791D">
              <w:rPr>
                <w:rFonts w:ascii="Calibri" w:eastAsia="Times New Roman" w:hAnsi="Calibri" w:cs="Calibri"/>
                <w:color w:val="FFFFFF"/>
              </w:rPr>
              <w:t>2</w:t>
            </w:r>
          </w:p>
        </w:tc>
        <w:tc>
          <w:tcPr>
            <w:tcW w:w="551" w:type="dxa"/>
            <w:gridSpan w:val="2"/>
            <w:tcBorders>
              <w:top w:val="single" w:sz="4" w:space="0" w:color="548235"/>
              <w:left w:val="nil"/>
              <w:bottom w:val="single" w:sz="4" w:space="0" w:color="C6E0B4"/>
              <w:right w:val="nil"/>
            </w:tcBorders>
            <w:shd w:val="clear" w:color="548235" w:fill="548235"/>
            <w:noWrap/>
            <w:vAlign w:val="bottom"/>
            <w:hideMark/>
          </w:tcPr>
          <w:p w:rsidR="0017619A" w:rsidRPr="003C791D" w:rsidRDefault="0017619A" w:rsidP="0017619A">
            <w:pPr>
              <w:spacing w:after="0" w:line="240" w:lineRule="auto"/>
              <w:jc w:val="right"/>
              <w:rPr>
                <w:rFonts w:ascii="Calibri" w:eastAsia="Times New Roman" w:hAnsi="Calibri" w:cs="Calibri"/>
                <w:color w:val="FFFFFF"/>
              </w:rPr>
            </w:pPr>
            <w:r w:rsidRPr="003C791D">
              <w:rPr>
                <w:rFonts w:ascii="Calibri" w:eastAsia="Times New Roman" w:hAnsi="Calibri" w:cs="Calibri"/>
                <w:color w:val="FFFFFF"/>
              </w:rPr>
              <w:t>3</w:t>
            </w:r>
          </w:p>
        </w:tc>
        <w:tc>
          <w:tcPr>
            <w:tcW w:w="328" w:type="dxa"/>
            <w:tcBorders>
              <w:top w:val="single" w:sz="4" w:space="0" w:color="548235"/>
              <w:left w:val="nil"/>
              <w:bottom w:val="single" w:sz="4" w:space="0" w:color="C6E0B4"/>
              <w:right w:val="nil"/>
            </w:tcBorders>
            <w:shd w:val="clear" w:color="548235" w:fill="548235"/>
            <w:noWrap/>
            <w:vAlign w:val="bottom"/>
            <w:hideMark/>
          </w:tcPr>
          <w:p w:rsidR="0017619A" w:rsidRPr="003C791D" w:rsidRDefault="0017619A" w:rsidP="0017619A">
            <w:pPr>
              <w:spacing w:after="0" w:line="240" w:lineRule="auto"/>
              <w:rPr>
                <w:rFonts w:ascii="Calibri" w:eastAsia="Times New Roman" w:hAnsi="Calibri" w:cs="Calibri"/>
                <w:color w:val="FFFFFF"/>
              </w:rPr>
            </w:pPr>
            <w:r w:rsidRPr="003C791D">
              <w:rPr>
                <w:rFonts w:ascii="Calibri" w:eastAsia="Times New Roman" w:hAnsi="Calibri" w:cs="Calibri"/>
                <w:color w:val="FFFFFF"/>
              </w:rPr>
              <w:t>S</w:t>
            </w:r>
          </w:p>
        </w:tc>
        <w:tc>
          <w:tcPr>
            <w:tcW w:w="1360" w:type="dxa"/>
            <w:tcBorders>
              <w:top w:val="single" w:sz="4" w:space="0" w:color="548235"/>
              <w:left w:val="nil"/>
              <w:bottom w:val="single" w:sz="4" w:space="0" w:color="E2EFDA"/>
              <w:right w:val="nil"/>
            </w:tcBorders>
            <w:shd w:val="clear" w:color="548235" w:fill="548235"/>
            <w:noWrap/>
            <w:vAlign w:val="bottom"/>
            <w:hideMark/>
          </w:tcPr>
          <w:p w:rsidR="0017619A" w:rsidRPr="003C791D" w:rsidRDefault="0017619A" w:rsidP="0017619A">
            <w:pPr>
              <w:spacing w:after="0" w:line="240" w:lineRule="auto"/>
              <w:rPr>
                <w:rFonts w:ascii="Calibri" w:eastAsia="Times New Roman" w:hAnsi="Calibri" w:cs="Calibri"/>
                <w:color w:val="FFFFFF"/>
              </w:rPr>
            </w:pPr>
            <w:r w:rsidRPr="003C791D">
              <w:rPr>
                <w:rFonts w:ascii="Calibri" w:eastAsia="Times New Roman" w:hAnsi="Calibri" w:cs="Calibri"/>
                <w:color w:val="FFFFFF"/>
              </w:rPr>
              <w:t>Grand Total</w:t>
            </w:r>
          </w:p>
        </w:tc>
      </w:tr>
      <w:tr w:rsidR="0017619A" w:rsidRPr="003C791D" w:rsidTr="0017619A">
        <w:trPr>
          <w:trHeight w:val="300"/>
        </w:trPr>
        <w:tc>
          <w:tcPr>
            <w:tcW w:w="1620" w:type="dxa"/>
            <w:tcBorders>
              <w:top w:val="single" w:sz="4" w:space="0" w:color="E2EFDA"/>
              <w:left w:val="nil"/>
              <w:bottom w:val="single" w:sz="4" w:space="0" w:color="E2EFDA"/>
              <w:right w:val="nil"/>
            </w:tcBorders>
            <w:shd w:val="clear" w:color="auto" w:fill="auto"/>
            <w:noWrap/>
            <w:vAlign w:val="bottom"/>
            <w:hideMark/>
          </w:tcPr>
          <w:p w:rsidR="0017619A" w:rsidRPr="003C791D" w:rsidRDefault="0017619A" w:rsidP="0017619A">
            <w:pPr>
              <w:spacing w:after="0" w:line="240" w:lineRule="auto"/>
              <w:rPr>
                <w:rFonts w:ascii="Calibri" w:eastAsia="Times New Roman" w:hAnsi="Calibri" w:cs="Calibri"/>
                <w:color w:val="000000"/>
              </w:rPr>
            </w:pPr>
            <w:r w:rsidRPr="003C791D">
              <w:rPr>
                <w:rFonts w:ascii="Calibri" w:eastAsia="Times New Roman" w:hAnsi="Calibri" w:cs="Calibri"/>
                <w:color w:val="000000"/>
              </w:rPr>
              <w:t>B</w:t>
            </w:r>
          </w:p>
        </w:tc>
        <w:tc>
          <w:tcPr>
            <w:tcW w:w="711" w:type="dxa"/>
            <w:tcBorders>
              <w:top w:val="single" w:sz="4" w:space="0" w:color="E2EFDA"/>
              <w:left w:val="nil"/>
              <w:bottom w:val="single" w:sz="4" w:space="0" w:color="E2EFDA"/>
              <w:right w:val="nil"/>
            </w:tcBorders>
            <w:shd w:val="clear" w:color="auto" w:fill="auto"/>
            <w:noWrap/>
            <w:vAlign w:val="bottom"/>
            <w:hideMark/>
          </w:tcPr>
          <w:p w:rsidR="0017619A" w:rsidRPr="003C791D" w:rsidRDefault="0017619A" w:rsidP="0017619A">
            <w:pPr>
              <w:spacing w:after="0" w:line="240" w:lineRule="auto"/>
              <w:jc w:val="right"/>
              <w:rPr>
                <w:rFonts w:ascii="Calibri" w:eastAsia="Times New Roman" w:hAnsi="Calibri" w:cs="Calibri"/>
                <w:color w:val="000000"/>
              </w:rPr>
            </w:pPr>
            <w:r w:rsidRPr="003C791D">
              <w:rPr>
                <w:rFonts w:ascii="Calibri" w:eastAsia="Times New Roman" w:hAnsi="Calibri" w:cs="Calibri"/>
                <w:color w:val="000000"/>
              </w:rPr>
              <w:t>33</w:t>
            </w:r>
          </w:p>
        </w:tc>
        <w:tc>
          <w:tcPr>
            <w:tcW w:w="711" w:type="dxa"/>
            <w:tcBorders>
              <w:top w:val="single" w:sz="4" w:space="0" w:color="E2EFDA"/>
              <w:left w:val="nil"/>
              <w:bottom w:val="single" w:sz="4" w:space="0" w:color="E2EFDA"/>
              <w:right w:val="nil"/>
            </w:tcBorders>
            <w:shd w:val="clear" w:color="auto" w:fill="auto"/>
            <w:noWrap/>
            <w:vAlign w:val="bottom"/>
            <w:hideMark/>
          </w:tcPr>
          <w:p w:rsidR="0017619A" w:rsidRPr="003C791D" w:rsidRDefault="0017619A" w:rsidP="0017619A">
            <w:pPr>
              <w:spacing w:after="0" w:line="240" w:lineRule="auto"/>
              <w:jc w:val="right"/>
              <w:rPr>
                <w:rFonts w:ascii="Calibri" w:eastAsia="Times New Roman" w:hAnsi="Calibri" w:cs="Calibri"/>
                <w:color w:val="000000"/>
              </w:rPr>
            </w:pPr>
            <w:r w:rsidRPr="003C791D">
              <w:rPr>
                <w:rFonts w:ascii="Calibri" w:eastAsia="Times New Roman" w:hAnsi="Calibri" w:cs="Calibri"/>
                <w:color w:val="000000"/>
              </w:rPr>
              <w:t>25</w:t>
            </w:r>
          </w:p>
        </w:tc>
        <w:tc>
          <w:tcPr>
            <w:tcW w:w="551" w:type="dxa"/>
            <w:gridSpan w:val="2"/>
            <w:tcBorders>
              <w:top w:val="single" w:sz="4" w:space="0" w:color="E2EFDA"/>
              <w:left w:val="nil"/>
              <w:bottom w:val="single" w:sz="4" w:space="0" w:color="E2EFDA"/>
              <w:right w:val="nil"/>
            </w:tcBorders>
            <w:shd w:val="clear" w:color="auto" w:fill="auto"/>
            <w:noWrap/>
            <w:vAlign w:val="bottom"/>
            <w:hideMark/>
          </w:tcPr>
          <w:p w:rsidR="0017619A" w:rsidRPr="003C791D" w:rsidRDefault="0017619A" w:rsidP="0017619A">
            <w:pPr>
              <w:spacing w:after="0" w:line="240" w:lineRule="auto"/>
              <w:jc w:val="right"/>
              <w:rPr>
                <w:rFonts w:ascii="Calibri" w:eastAsia="Times New Roman" w:hAnsi="Calibri" w:cs="Calibri"/>
                <w:color w:val="000000"/>
              </w:rPr>
            </w:pPr>
            <w:r w:rsidRPr="003C791D">
              <w:rPr>
                <w:rFonts w:ascii="Calibri" w:eastAsia="Times New Roman" w:hAnsi="Calibri" w:cs="Calibri"/>
                <w:color w:val="000000"/>
              </w:rPr>
              <w:t>25</w:t>
            </w:r>
          </w:p>
        </w:tc>
        <w:tc>
          <w:tcPr>
            <w:tcW w:w="328" w:type="dxa"/>
            <w:tcBorders>
              <w:top w:val="single" w:sz="4" w:space="0" w:color="E2EFDA"/>
              <w:left w:val="nil"/>
              <w:bottom w:val="single" w:sz="4" w:space="0" w:color="E2EFDA"/>
              <w:right w:val="nil"/>
            </w:tcBorders>
            <w:shd w:val="clear" w:color="auto" w:fill="auto"/>
            <w:noWrap/>
            <w:vAlign w:val="bottom"/>
            <w:hideMark/>
          </w:tcPr>
          <w:p w:rsidR="0017619A" w:rsidRPr="003C791D" w:rsidRDefault="0017619A" w:rsidP="0017619A">
            <w:pPr>
              <w:spacing w:after="0" w:line="240" w:lineRule="auto"/>
              <w:jc w:val="right"/>
              <w:rPr>
                <w:rFonts w:ascii="Calibri" w:eastAsia="Times New Roman" w:hAnsi="Calibri" w:cs="Calibri"/>
                <w:color w:val="000000"/>
              </w:rPr>
            </w:pPr>
          </w:p>
        </w:tc>
        <w:tc>
          <w:tcPr>
            <w:tcW w:w="1360" w:type="dxa"/>
            <w:tcBorders>
              <w:top w:val="single" w:sz="4" w:space="0" w:color="E2EFDA"/>
              <w:left w:val="nil"/>
              <w:bottom w:val="single" w:sz="4" w:space="0" w:color="E2EFDA"/>
              <w:right w:val="nil"/>
            </w:tcBorders>
            <w:shd w:val="clear" w:color="auto" w:fill="auto"/>
            <w:noWrap/>
            <w:vAlign w:val="bottom"/>
            <w:hideMark/>
          </w:tcPr>
          <w:p w:rsidR="0017619A" w:rsidRPr="003C791D" w:rsidRDefault="0017619A" w:rsidP="0017619A">
            <w:pPr>
              <w:spacing w:after="0" w:line="240" w:lineRule="auto"/>
              <w:jc w:val="right"/>
              <w:rPr>
                <w:rFonts w:ascii="Calibri" w:eastAsia="Times New Roman" w:hAnsi="Calibri" w:cs="Calibri"/>
                <w:color w:val="000000"/>
              </w:rPr>
            </w:pPr>
            <w:r w:rsidRPr="003C791D">
              <w:rPr>
                <w:rFonts w:ascii="Calibri" w:eastAsia="Times New Roman" w:hAnsi="Calibri" w:cs="Calibri"/>
                <w:color w:val="000000"/>
              </w:rPr>
              <w:t>83</w:t>
            </w:r>
          </w:p>
        </w:tc>
      </w:tr>
      <w:tr w:rsidR="0017619A" w:rsidRPr="003C791D" w:rsidTr="0017619A">
        <w:trPr>
          <w:trHeight w:val="300"/>
        </w:trPr>
        <w:tc>
          <w:tcPr>
            <w:tcW w:w="1620" w:type="dxa"/>
            <w:tcBorders>
              <w:top w:val="single" w:sz="4" w:space="0" w:color="E2EFDA"/>
              <w:left w:val="nil"/>
              <w:bottom w:val="single" w:sz="4" w:space="0" w:color="E2EFDA"/>
              <w:right w:val="nil"/>
            </w:tcBorders>
            <w:shd w:val="clear" w:color="auto" w:fill="auto"/>
            <w:noWrap/>
            <w:vAlign w:val="bottom"/>
            <w:hideMark/>
          </w:tcPr>
          <w:p w:rsidR="0017619A" w:rsidRPr="003C791D" w:rsidRDefault="0017619A" w:rsidP="0017619A">
            <w:pPr>
              <w:spacing w:after="0" w:line="240" w:lineRule="auto"/>
              <w:rPr>
                <w:rFonts w:ascii="Calibri" w:eastAsia="Times New Roman" w:hAnsi="Calibri" w:cs="Calibri"/>
                <w:color w:val="000000"/>
              </w:rPr>
            </w:pPr>
            <w:r w:rsidRPr="003C791D">
              <w:rPr>
                <w:rFonts w:ascii="Calibri" w:eastAsia="Times New Roman" w:hAnsi="Calibri" w:cs="Calibri"/>
                <w:color w:val="000000"/>
              </w:rPr>
              <w:t>C</w:t>
            </w:r>
          </w:p>
        </w:tc>
        <w:tc>
          <w:tcPr>
            <w:tcW w:w="711" w:type="dxa"/>
            <w:tcBorders>
              <w:top w:val="single" w:sz="4" w:space="0" w:color="E2EFDA"/>
              <w:left w:val="nil"/>
              <w:bottom w:val="single" w:sz="4" w:space="0" w:color="E2EFDA"/>
              <w:right w:val="nil"/>
            </w:tcBorders>
            <w:shd w:val="clear" w:color="auto" w:fill="auto"/>
            <w:noWrap/>
            <w:vAlign w:val="bottom"/>
            <w:hideMark/>
          </w:tcPr>
          <w:p w:rsidR="0017619A" w:rsidRPr="003C791D" w:rsidRDefault="0017619A" w:rsidP="0017619A">
            <w:pPr>
              <w:spacing w:after="0" w:line="240" w:lineRule="auto"/>
              <w:jc w:val="right"/>
              <w:rPr>
                <w:rFonts w:ascii="Calibri" w:eastAsia="Times New Roman" w:hAnsi="Calibri" w:cs="Calibri"/>
                <w:color w:val="000000"/>
              </w:rPr>
            </w:pPr>
            <w:r w:rsidRPr="003C791D">
              <w:rPr>
                <w:rFonts w:ascii="Calibri" w:eastAsia="Times New Roman" w:hAnsi="Calibri" w:cs="Calibri"/>
                <w:color w:val="000000"/>
              </w:rPr>
              <w:t>10</w:t>
            </w:r>
          </w:p>
        </w:tc>
        <w:tc>
          <w:tcPr>
            <w:tcW w:w="711" w:type="dxa"/>
            <w:tcBorders>
              <w:top w:val="single" w:sz="4" w:space="0" w:color="E2EFDA"/>
              <w:left w:val="nil"/>
              <w:bottom w:val="single" w:sz="4" w:space="0" w:color="E2EFDA"/>
              <w:right w:val="nil"/>
            </w:tcBorders>
            <w:shd w:val="clear" w:color="auto" w:fill="auto"/>
            <w:noWrap/>
            <w:vAlign w:val="bottom"/>
            <w:hideMark/>
          </w:tcPr>
          <w:p w:rsidR="0017619A" w:rsidRPr="003C791D" w:rsidRDefault="0017619A" w:rsidP="0017619A">
            <w:pPr>
              <w:spacing w:after="0" w:line="240" w:lineRule="auto"/>
              <w:jc w:val="right"/>
              <w:rPr>
                <w:rFonts w:ascii="Calibri" w:eastAsia="Times New Roman" w:hAnsi="Calibri" w:cs="Calibri"/>
                <w:color w:val="000000"/>
              </w:rPr>
            </w:pPr>
            <w:r w:rsidRPr="003C791D">
              <w:rPr>
                <w:rFonts w:ascii="Calibri" w:eastAsia="Times New Roman" w:hAnsi="Calibri" w:cs="Calibri"/>
                <w:color w:val="000000"/>
              </w:rPr>
              <w:t>18</w:t>
            </w:r>
          </w:p>
        </w:tc>
        <w:tc>
          <w:tcPr>
            <w:tcW w:w="551" w:type="dxa"/>
            <w:gridSpan w:val="2"/>
            <w:tcBorders>
              <w:top w:val="single" w:sz="4" w:space="0" w:color="E2EFDA"/>
              <w:left w:val="nil"/>
              <w:bottom w:val="single" w:sz="4" w:space="0" w:color="E2EFDA"/>
              <w:right w:val="nil"/>
            </w:tcBorders>
            <w:shd w:val="clear" w:color="auto" w:fill="auto"/>
            <w:noWrap/>
            <w:vAlign w:val="bottom"/>
            <w:hideMark/>
          </w:tcPr>
          <w:p w:rsidR="0017619A" w:rsidRPr="003C791D" w:rsidRDefault="0017619A" w:rsidP="0017619A">
            <w:pPr>
              <w:spacing w:after="0" w:line="240" w:lineRule="auto"/>
              <w:jc w:val="right"/>
              <w:rPr>
                <w:rFonts w:ascii="Calibri" w:eastAsia="Times New Roman" w:hAnsi="Calibri" w:cs="Calibri"/>
                <w:color w:val="000000"/>
              </w:rPr>
            </w:pPr>
            <w:r w:rsidRPr="003C791D">
              <w:rPr>
                <w:rFonts w:ascii="Calibri" w:eastAsia="Times New Roman" w:hAnsi="Calibri" w:cs="Calibri"/>
                <w:color w:val="000000"/>
              </w:rPr>
              <w:t>16</w:t>
            </w:r>
          </w:p>
        </w:tc>
        <w:tc>
          <w:tcPr>
            <w:tcW w:w="328" w:type="dxa"/>
            <w:tcBorders>
              <w:top w:val="single" w:sz="4" w:space="0" w:color="E2EFDA"/>
              <w:left w:val="nil"/>
              <w:bottom w:val="single" w:sz="4" w:space="0" w:color="E2EFDA"/>
              <w:right w:val="nil"/>
            </w:tcBorders>
            <w:shd w:val="clear" w:color="auto" w:fill="auto"/>
            <w:noWrap/>
            <w:vAlign w:val="bottom"/>
            <w:hideMark/>
          </w:tcPr>
          <w:p w:rsidR="0017619A" w:rsidRPr="003C791D" w:rsidRDefault="0017619A" w:rsidP="0017619A">
            <w:pPr>
              <w:spacing w:after="0" w:line="240" w:lineRule="auto"/>
              <w:jc w:val="right"/>
              <w:rPr>
                <w:rFonts w:ascii="Calibri" w:eastAsia="Times New Roman" w:hAnsi="Calibri" w:cs="Calibri"/>
                <w:color w:val="000000"/>
              </w:rPr>
            </w:pPr>
          </w:p>
        </w:tc>
        <w:tc>
          <w:tcPr>
            <w:tcW w:w="1360" w:type="dxa"/>
            <w:tcBorders>
              <w:top w:val="single" w:sz="4" w:space="0" w:color="E2EFDA"/>
              <w:left w:val="nil"/>
              <w:bottom w:val="single" w:sz="4" w:space="0" w:color="E2EFDA"/>
              <w:right w:val="nil"/>
            </w:tcBorders>
            <w:shd w:val="clear" w:color="auto" w:fill="auto"/>
            <w:noWrap/>
            <w:vAlign w:val="bottom"/>
            <w:hideMark/>
          </w:tcPr>
          <w:p w:rsidR="0017619A" w:rsidRPr="003C791D" w:rsidRDefault="0017619A" w:rsidP="0017619A">
            <w:pPr>
              <w:spacing w:after="0" w:line="240" w:lineRule="auto"/>
              <w:jc w:val="right"/>
              <w:rPr>
                <w:rFonts w:ascii="Calibri" w:eastAsia="Times New Roman" w:hAnsi="Calibri" w:cs="Calibri"/>
                <w:color w:val="000000"/>
              </w:rPr>
            </w:pPr>
            <w:r w:rsidRPr="003C791D">
              <w:rPr>
                <w:rFonts w:ascii="Calibri" w:eastAsia="Times New Roman" w:hAnsi="Calibri" w:cs="Calibri"/>
                <w:color w:val="000000"/>
              </w:rPr>
              <w:t>44</w:t>
            </w:r>
          </w:p>
        </w:tc>
      </w:tr>
      <w:tr w:rsidR="0017619A" w:rsidRPr="003C791D" w:rsidTr="0017619A">
        <w:trPr>
          <w:trHeight w:val="300"/>
        </w:trPr>
        <w:tc>
          <w:tcPr>
            <w:tcW w:w="1620" w:type="dxa"/>
            <w:tcBorders>
              <w:top w:val="single" w:sz="4" w:space="0" w:color="E2EFDA"/>
              <w:left w:val="nil"/>
              <w:bottom w:val="single" w:sz="4" w:space="0" w:color="E2EFDA"/>
              <w:right w:val="nil"/>
            </w:tcBorders>
            <w:shd w:val="clear" w:color="auto" w:fill="auto"/>
            <w:noWrap/>
            <w:vAlign w:val="bottom"/>
            <w:hideMark/>
          </w:tcPr>
          <w:p w:rsidR="0017619A" w:rsidRPr="003C791D" w:rsidRDefault="0017619A" w:rsidP="0017619A">
            <w:pPr>
              <w:spacing w:after="0" w:line="240" w:lineRule="auto"/>
              <w:rPr>
                <w:rFonts w:ascii="Calibri" w:eastAsia="Times New Roman" w:hAnsi="Calibri" w:cs="Calibri"/>
                <w:color w:val="000000"/>
              </w:rPr>
            </w:pPr>
            <w:r w:rsidRPr="003C791D">
              <w:rPr>
                <w:rFonts w:ascii="Calibri" w:eastAsia="Times New Roman" w:hAnsi="Calibri" w:cs="Calibri"/>
                <w:color w:val="000000"/>
              </w:rPr>
              <w:t>D</w:t>
            </w:r>
          </w:p>
        </w:tc>
        <w:tc>
          <w:tcPr>
            <w:tcW w:w="711" w:type="dxa"/>
            <w:tcBorders>
              <w:top w:val="single" w:sz="4" w:space="0" w:color="E2EFDA"/>
              <w:left w:val="nil"/>
              <w:bottom w:val="single" w:sz="4" w:space="0" w:color="E2EFDA"/>
              <w:right w:val="nil"/>
            </w:tcBorders>
            <w:shd w:val="clear" w:color="auto" w:fill="auto"/>
            <w:noWrap/>
            <w:vAlign w:val="bottom"/>
            <w:hideMark/>
          </w:tcPr>
          <w:p w:rsidR="0017619A" w:rsidRPr="003C791D" w:rsidRDefault="0017619A" w:rsidP="0017619A">
            <w:pPr>
              <w:spacing w:after="0" w:line="240" w:lineRule="auto"/>
              <w:jc w:val="right"/>
              <w:rPr>
                <w:rFonts w:ascii="Calibri" w:eastAsia="Times New Roman" w:hAnsi="Calibri" w:cs="Calibri"/>
                <w:color w:val="000000"/>
              </w:rPr>
            </w:pPr>
            <w:r w:rsidRPr="003C791D">
              <w:rPr>
                <w:rFonts w:ascii="Calibri" w:eastAsia="Times New Roman" w:hAnsi="Calibri" w:cs="Calibri"/>
                <w:color w:val="000000"/>
              </w:rPr>
              <w:t>20</w:t>
            </w:r>
          </w:p>
        </w:tc>
        <w:tc>
          <w:tcPr>
            <w:tcW w:w="711" w:type="dxa"/>
            <w:tcBorders>
              <w:top w:val="single" w:sz="4" w:space="0" w:color="E2EFDA"/>
              <w:left w:val="nil"/>
              <w:bottom w:val="single" w:sz="4" w:space="0" w:color="E2EFDA"/>
              <w:right w:val="nil"/>
            </w:tcBorders>
            <w:shd w:val="clear" w:color="auto" w:fill="auto"/>
            <w:noWrap/>
            <w:vAlign w:val="bottom"/>
            <w:hideMark/>
          </w:tcPr>
          <w:p w:rsidR="0017619A" w:rsidRPr="003C791D" w:rsidRDefault="0017619A" w:rsidP="0017619A">
            <w:pPr>
              <w:spacing w:after="0" w:line="240" w:lineRule="auto"/>
              <w:jc w:val="right"/>
              <w:rPr>
                <w:rFonts w:ascii="Calibri" w:eastAsia="Times New Roman" w:hAnsi="Calibri" w:cs="Calibri"/>
                <w:color w:val="000000"/>
              </w:rPr>
            </w:pPr>
            <w:r w:rsidRPr="003C791D">
              <w:rPr>
                <w:rFonts w:ascii="Calibri" w:eastAsia="Times New Roman" w:hAnsi="Calibri" w:cs="Calibri"/>
                <w:color w:val="000000"/>
              </w:rPr>
              <w:t>22</w:t>
            </w:r>
          </w:p>
        </w:tc>
        <w:tc>
          <w:tcPr>
            <w:tcW w:w="551" w:type="dxa"/>
            <w:gridSpan w:val="2"/>
            <w:tcBorders>
              <w:top w:val="single" w:sz="4" w:space="0" w:color="E2EFDA"/>
              <w:left w:val="nil"/>
              <w:bottom w:val="single" w:sz="4" w:space="0" w:color="E2EFDA"/>
              <w:right w:val="nil"/>
            </w:tcBorders>
            <w:shd w:val="clear" w:color="auto" w:fill="auto"/>
            <w:noWrap/>
            <w:vAlign w:val="bottom"/>
            <w:hideMark/>
          </w:tcPr>
          <w:p w:rsidR="0017619A" w:rsidRPr="003C791D" w:rsidRDefault="0017619A" w:rsidP="0017619A">
            <w:pPr>
              <w:spacing w:after="0" w:line="240" w:lineRule="auto"/>
              <w:jc w:val="right"/>
              <w:rPr>
                <w:rFonts w:ascii="Calibri" w:eastAsia="Times New Roman" w:hAnsi="Calibri" w:cs="Calibri"/>
                <w:color w:val="000000"/>
              </w:rPr>
            </w:pPr>
            <w:r w:rsidRPr="003C791D">
              <w:rPr>
                <w:rFonts w:ascii="Calibri" w:eastAsia="Times New Roman" w:hAnsi="Calibri" w:cs="Calibri"/>
                <w:color w:val="000000"/>
              </w:rPr>
              <w:t>18</w:t>
            </w:r>
          </w:p>
        </w:tc>
        <w:tc>
          <w:tcPr>
            <w:tcW w:w="328" w:type="dxa"/>
            <w:tcBorders>
              <w:top w:val="single" w:sz="4" w:space="0" w:color="E2EFDA"/>
              <w:left w:val="nil"/>
              <w:bottom w:val="single" w:sz="4" w:space="0" w:color="E2EFDA"/>
              <w:right w:val="nil"/>
            </w:tcBorders>
            <w:shd w:val="clear" w:color="auto" w:fill="auto"/>
            <w:noWrap/>
            <w:vAlign w:val="bottom"/>
            <w:hideMark/>
          </w:tcPr>
          <w:p w:rsidR="0017619A" w:rsidRPr="003C791D" w:rsidRDefault="0017619A" w:rsidP="0017619A">
            <w:pPr>
              <w:spacing w:after="0" w:line="240" w:lineRule="auto"/>
              <w:jc w:val="right"/>
              <w:rPr>
                <w:rFonts w:ascii="Calibri" w:eastAsia="Times New Roman" w:hAnsi="Calibri" w:cs="Calibri"/>
                <w:color w:val="000000"/>
              </w:rPr>
            </w:pPr>
          </w:p>
        </w:tc>
        <w:tc>
          <w:tcPr>
            <w:tcW w:w="1360" w:type="dxa"/>
            <w:tcBorders>
              <w:top w:val="single" w:sz="4" w:space="0" w:color="E2EFDA"/>
              <w:left w:val="nil"/>
              <w:bottom w:val="single" w:sz="4" w:space="0" w:color="E2EFDA"/>
              <w:right w:val="nil"/>
            </w:tcBorders>
            <w:shd w:val="clear" w:color="auto" w:fill="auto"/>
            <w:noWrap/>
            <w:vAlign w:val="bottom"/>
            <w:hideMark/>
          </w:tcPr>
          <w:p w:rsidR="0017619A" w:rsidRPr="003C791D" w:rsidRDefault="0017619A" w:rsidP="0017619A">
            <w:pPr>
              <w:spacing w:after="0" w:line="240" w:lineRule="auto"/>
              <w:jc w:val="right"/>
              <w:rPr>
                <w:rFonts w:ascii="Calibri" w:eastAsia="Times New Roman" w:hAnsi="Calibri" w:cs="Calibri"/>
                <w:color w:val="000000"/>
              </w:rPr>
            </w:pPr>
            <w:r w:rsidRPr="003C791D">
              <w:rPr>
                <w:rFonts w:ascii="Calibri" w:eastAsia="Times New Roman" w:hAnsi="Calibri" w:cs="Calibri"/>
                <w:color w:val="000000"/>
              </w:rPr>
              <w:t>60</w:t>
            </w:r>
          </w:p>
        </w:tc>
      </w:tr>
      <w:tr w:rsidR="0017619A" w:rsidRPr="003C791D" w:rsidTr="0017619A">
        <w:trPr>
          <w:trHeight w:val="300"/>
        </w:trPr>
        <w:tc>
          <w:tcPr>
            <w:tcW w:w="1620" w:type="dxa"/>
            <w:tcBorders>
              <w:top w:val="single" w:sz="4" w:space="0" w:color="E2EFDA"/>
              <w:left w:val="nil"/>
              <w:bottom w:val="single" w:sz="4" w:space="0" w:color="E2EFDA"/>
              <w:right w:val="nil"/>
            </w:tcBorders>
            <w:shd w:val="clear" w:color="auto" w:fill="auto"/>
            <w:noWrap/>
            <w:vAlign w:val="bottom"/>
            <w:hideMark/>
          </w:tcPr>
          <w:p w:rsidR="0017619A" w:rsidRPr="003C791D" w:rsidRDefault="0017619A" w:rsidP="0017619A">
            <w:pPr>
              <w:spacing w:after="0" w:line="240" w:lineRule="auto"/>
              <w:rPr>
                <w:rFonts w:ascii="Calibri" w:eastAsia="Times New Roman" w:hAnsi="Calibri" w:cs="Calibri"/>
                <w:color w:val="000000"/>
              </w:rPr>
            </w:pPr>
            <w:r w:rsidRPr="003C791D">
              <w:rPr>
                <w:rFonts w:ascii="Calibri" w:eastAsia="Times New Roman" w:hAnsi="Calibri" w:cs="Calibri"/>
                <w:color w:val="000000"/>
              </w:rPr>
              <w:t>E</w:t>
            </w:r>
          </w:p>
        </w:tc>
        <w:tc>
          <w:tcPr>
            <w:tcW w:w="711" w:type="dxa"/>
            <w:tcBorders>
              <w:top w:val="single" w:sz="4" w:space="0" w:color="E2EFDA"/>
              <w:left w:val="nil"/>
              <w:bottom w:val="single" w:sz="4" w:space="0" w:color="E2EFDA"/>
              <w:right w:val="nil"/>
            </w:tcBorders>
            <w:shd w:val="clear" w:color="auto" w:fill="auto"/>
            <w:noWrap/>
            <w:vAlign w:val="bottom"/>
            <w:hideMark/>
          </w:tcPr>
          <w:p w:rsidR="0017619A" w:rsidRPr="003C791D" w:rsidRDefault="0017619A" w:rsidP="0017619A">
            <w:pPr>
              <w:spacing w:after="0" w:line="240" w:lineRule="auto"/>
              <w:jc w:val="right"/>
              <w:rPr>
                <w:rFonts w:ascii="Calibri" w:eastAsia="Times New Roman" w:hAnsi="Calibri" w:cs="Calibri"/>
                <w:color w:val="000000"/>
              </w:rPr>
            </w:pPr>
            <w:r w:rsidRPr="003C791D">
              <w:rPr>
                <w:rFonts w:ascii="Calibri" w:eastAsia="Times New Roman" w:hAnsi="Calibri" w:cs="Calibri"/>
                <w:color w:val="000000"/>
              </w:rPr>
              <w:t>33</w:t>
            </w:r>
          </w:p>
        </w:tc>
        <w:tc>
          <w:tcPr>
            <w:tcW w:w="711" w:type="dxa"/>
            <w:tcBorders>
              <w:top w:val="single" w:sz="4" w:space="0" w:color="E2EFDA"/>
              <w:left w:val="nil"/>
              <w:bottom w:val="single" w:sz="4" w:space="0" w:color="E2EFDA"/>
              <w:right w:val="nil"/>
            </w:tcBorders>
            <w:shd w:val="clear" w:color="auto" w:fill="auto"/>
            <w:noWrap/>
            <w:vAlign w:val="bottom"/>
            <w:hideMark/>
          </w:tcPr>
          <w:p w:rsidR="0017619A" w:rsidRPr="003C791D" w:rsidRDefault="0017619A" w:rsidP="0017619A">
            <w:pPr>
              <w:spacing w:after="0" w:line="240" w:lineRule="auto"/>
              <w:jc w:val="right"/>
              <w:rPr>
                <w:rFonts w:ascii="Calibri" w:eastAsia="Times New Roman" w:hAnsi="Calibri" w:cs="Calibri"/>
                <w:color w:val="000000"/>
              </w:rPr>
            </w:pPr>
            <w:r w:rsidRPr="003C791D">
              <w:rPr>
                <w:rFonts w:ascii="Calibri" w:eastAsia="Times New Roman" w:hAnsi="Calibri" w:cs="Calibri"/>
                <w:color w:val="000000"/>
              </w:rPr>
              <w:t>35</w:t>
            </w:r>
          </w:p>
        </w:tc>
        <w:tc>
          <w:tcPr>
            <w:tcW w:w="551" w:type="dxa"/>
            <w:gridSpan w:val="2"/>
            <w:tcBorders>
              <w:top w:val="single" w:sz="4" w:space="0" w:color="E2EFDA"/>
              <w:left w:val="nil"/>
              <w:bottom w:val="single" w:sz="4" w:space="0" w:color="E2EFDA"/>
              <w:right w:val="nil"/>
            </w:tcBorders>
            <w:shd w:val="clear" w:color="auto" w:fill="auto"/>
            <w:noWrap/>
            <w:vAlign w:val="bottom"/>
            <w:hideMark/>
          </w:tcPr>
          <w:p w:rsidR="0017619A" w:rsidRPr="003C791D" w:rsidRDefault="0017619A" w:rsidP="0017619A">
            <w:pPr>
              <w:spacing w:after="0" w:line="240" w:lineRule="auto"/>
              <w:jc w:val="right"/>
              <w:rPr>
                <w:rFonts w:ascii="Calibri" w:eastAsia="Times New Roman" w:hAnsi="Calibri" w:cs="Calibri"/>
                <w:color w:val="000000"/>
              </w:rPr>
            </w:pPr>
            <w:r w:rsidRPr="003C791D">
              <w:rPr>
                <w:rFonts w:ascii="Calibri" w:eastAsia="Times New Roman" w:hAnsi="Calibri" w:cs="Calibri"/>
                <w:color w:val="000000"/>
              </w:rPr>
              <w:t>18</w:t>
            </w:r>
          </w:p>
        </w:tc>
        <w:tc>
          <w:tcPr>
            <w:tcW w:w="328" w:type="dxa"/>
            <w:tcBorders>
              <w:top w:val="single" w:sz="4" w:space="0" w:color="E2EFDA"/>
              <w:left w:val="nil"/>
              <w:bottom w:val="single" w:sz="4" w:space="0" w:color="E2EFDA"/>
              <w:right w:val="nil"/>
            </w:tcBorders>
            <w:shd w:val="clear" w:color="auto" w:fill="auto"/>
            <w:noWrap/>
            <w:vAlign w:val="bottom"/>
            <w:hideMark/>
          </w:tcPr>
          <w:p w:rsidR="0017619A" w:rsidRPr="003C791D" w:rsidRDefault="0017619A" w:rsidP="0017619A">
            <w:pPr>
              <w:spacing w:after="0" w:line="240" w:lineRule="auto"/>
              <w:jc w:val="right"/>
              <w:rPr>
                <w:rFonts w:ascii="Calibri" w:eastAsia="Times New Roman" w:hAnsi="Calibri" w:cs="Calibri"/>
                <w:color w:val="000000"/>
              </w:rPr>
            </w:pPr>
          </w:p>
        </w:tc>
        <w:tc>
          <w:tcPr>
            <w:tcW w:w="1360" w:type="dxa"/>
            <w:tcBorders>
              <w:top w:val="single" w:sz="4" w:space="0" w:color="E2EFDA"/>
              <w:left w:val="nil"/>
              <w:bottom w:val="single" w:sz="4" w:space="0" w:color="E2EFDA"/>
              <w:right w:val="nil"/>
            </w:tcBorders>
            <w:shd w:val="clear" w:color="auto" w:fill="auto"/>
            <w:noWrap/>
            <w:vAlign w:val="bottom"/>
            <w:hideMark/>
          </w:tcPr>
          <w:p w:rsidR="0017619A" w:rsidRPr="003C791D" w:rsidRDefault="0017619A" w:rsidP="0017619A">
            <w:pPr>
              <w:spacing w:after="0" w:line="240" w:lineRule="auto"/>
              <w:jc w:val="right"/>
              <w:rPr>
                <w:rFonts w:ascii="Calibri" w:eastAsia="Times New Roman" w:hAnsi="Calibri" w:cs="Calibri"/>
                <w:color w:val="000000"/>
              </w:rPr>
            </w:pPr>
            <w:r w:rsidRPr="003C791D">
              <w:rPr>
                <w:rFonts w:ascii="Calibri" w:eastAsia="Times New Roman" w:hAnsi="Calibri" w:cs="Calibri"/>
                <w:color w:val="000000"/>
              </w:rPr>
              <w:t>86</w:t>
            </w:r>
          </w:p>
        </w:tc>
      </w:tr>
      <w:tr w:rsidR="0017619A" w:rsidRPr="003C791D" w:rsidTr="0017619A">
        <w:trPr>
          <w:trHeight w:val="300"/>
        </w:trPr>
        <w:tc>
          <w:tcPr>
            <w:tcW w:w="1620" w:type="dxa"/>
            <w:tcBorders>
              <w:top w:val="single" w:sz="4" w:space="0" w:color="E2EFDA"/>
              <w:left w:val="nil"/>
              <w:bottom w:val="single" w:sz="4" w:space="0" w:color="E2EFDA"/>
              <w:right w:val="nil"/>
            </w:tcBorders>
            <w:shd w:val="clear" w:color="auto" w:fill="auto"/>
            <w:noWrap/>
            <w:vAlign w:val="bottom"/>
            <w:hideMark/>
          </w:tcPr>
          <w:p w:rsidR="0017619A" w:rsidRPr="003C791D" w:rsidRDefault="0017619A" w:rsidP="0017619A">
            <w:pPr>
              <w:spacing w:after="0" w:line="240" w:lineRule="auto"/>
              <w:rPr>
                <w:rFonts w:ascii="Calibri" w:eastAsia="Times New Roman" w:hAnsi="Calibri" w:cs="Calibri"/>
                <w:color w:val="000000"/>
              </w:rPr>
            </w:pPr>
            <w:r w:rsidRPr="003C791D">
              <w:rPr>
                <w:rFonts w:ascii="Calibri" w:eastAsia="Times New Roman" w:hAnsi="Calibri" w:cs="Calibri"/>
                <w:color w:val="000000"/>
              </w:rPr>
              <w:t>F</w:t>
            </w:r>
          </w:p>
        </w:tc>
        <w:tc>
          <w:tcPr>
            <w:tcW w:w="711" w:type="dxa"/>
            <w:tcBorders>
              <w:top w:val="single" w:sz="4" w:space="0" w:color="E2EFDA"/>
              <w:left w:val="nil"/>
              <w:bottom w:val="single" w:sz="4" w:space="0" w:color="E2EFDA"/>
              <w:right w:val="nil"/>
            </w:tcBorders>
            <w:shd w:val="clear" w:color="auto" w:fill="auto"/>
            <w:noWrap/>
            <w:vAlign w:val="bottom"/>
            <w:hideMark/>
          </w:tcPr>
          <w:p w:rsidR="0017619A" w:rsidRPr="003C791D" w:rsidRDefault="0017619A" w:rsidP="0017619A">
            <w:pPr>
              <w:spacing w:after="0" w:line="240" w:lineRule="auto"/>
              <w:jc w:val="right"/>
              <w:rPr>
                <w:rFonts w:ascii="Calibri" w:eastAsia="Times New Roman" w:hAnsi="Calibri" w:cs="Calibri"/>
                <w:color w:val="000000"/>
              </w:rPr>
            </w:pPr>
            <w:r w:rsidRPr="003C791D">
              <w:rPr>
                <w:rFonts w:ascii="Calibri" w:eastAsia="Times New Roman" w:hAnsi="Calibri" w:cs="Calibri"/>
                <w:color w:val="000000"/>
              </w:rPr>
              <w:t>12</w:t>
            </w:r>
          </w:p>
        </w:tc>
        <w:tc>
          <w:tcPr>
            <w:tcW w:w="711" w:type="dxa"/>
            <w:tcBorders>
              <w:top w:val="single" w:sz="4" w:space="0" w:color="E2EFDA"/>
              <w:left w:val="nil"/>
              <w:bottom w:val="single" w:sz="4" w:space="0" w:color="E2EFDA"/>
              <w:right w:val="nil"/>
            </w:tcBorders>
            <w:shd w:val="clear" w:color="auto" w:fill="auto"/>
            <w:noWrap/>
            <w:vAlign w:val="bottom"/>
            <w:hideMark/>
          </w:tcPr>
          <w:p w:rsidR="0017619A" w:rsidRPr="003C791D" w:rsidRDefault="0017619A" w:rsidP="0017619A">
            <w:pPr>
              <w:spacing w:after="0" w:line="240" w:lineRule="auto"/>
              <w:jc w:val="right"/>
              <w:rPr>
                <w:rFonts w:ascii="Calibri" w:eastAsia="Times New Roman" w:hAnsi="Calibri" w:cs="Calibri"/>
                <w:color w:val="000000"/>
              </w:rPr>
            </w:pPr>
            <w:r w:rsidRPr="003C791D">
              <w:rPr>
                <w:rFonts w:ascii="Calibri" w:eastAsia="Times New Roman" w:hAnsi="Calibri" w:cs="Calibri"/>
                <w:color w:val="000000"/>
              </w:rPr>
              <w:t>13</w:t>
            </w:r>
          </w:p>
        </w:tc>
        <w:tc>
          <w:tcPr>
            <w:tcW w:w="551" w:type="dxa"/>
            <w:gridSpan w:val="2"/>
            <w:tcBorders>
              <w:top w:val="single" w:sz="4" w:space="0" w:color="E2EFDA"/>
              <w:left w:val="nil"/>
              <w:bottom w:val="single" w:sz="4" w:space="0" w:color="E2EFDA"/>
              <w:right w:val="nil"/>
            </w:tcBorders>
            <w:shd w:val="clear" w:color="auto" w:fill="auto"/>
            <w:noWrap/>
            <w:vAlign w:val="bottom"/>
            <w:hideMark/>
          </w:tcPr>
          <w:p w:rsidR="0017619A" w:rsidRPr="003C791D" w:rsidRDefault="0017619A" w:rsidP="0017619A">
            <w:pPr>
              <w:spacing w:after="0" w:line="240" w:lineRule="auto"/>
              <w:jc w:val="right"/>
              <w:rPr>
                <w:rFonts w:ascii="Calibri" w:eastAsia="Times New Roman" w:hAnsi="Calibri" w:cs="Calibri"/>
                <w:color w:val="000000"/>
              </w:rPr>
            </w:pPr>
            <w:r w:rsidRPr="003C791D">
              <w:rPr>
                <w:rFonts w:ascii="Calibri" w:eastAsia="Times New Roman" w:hAnsi="Calibri" w:cs="Calibri"/>
                <w:color w:val="000000"/>
              </w:rPr>
              <w:t>10</w:t>
            </w:r>
          </w:p>
        </w:tc>
        <w:tc>
          <w:tcPr>
            <w:tcW w:w="328" w:type="dxa"/>
            <w:tcBorders>
              <w:top w:val="single" w:sz="4" w:space="0" w:color="E2EFDA"/>
              <w:left w:val="nil"/>
              <w:bottom w:val="single" w:sz="4" w:space="0" w:color="E2EFDA"/>
              <w:right w:val="nil"/>
            </w:tcBorders>
            <w:shd w:val="clear" w:color="auto" w:fill="auto"/>
            <w:noWrap/>
            <w:vAlign w:val="bottom"/>
            <w:hideMark/>
          </w:tcPr>
          <w:p w:rsidR="0017619A" w:rsidRPr="003C791D" w:rsidRDefault="0017619A" w:rsidP="0017619A">
            <w:pPr>
              <w:spacing w:after="0" w:line="240" w:lineRule="auto"/>
              <w:jc w:val="right"/>
              <w:rPr>
                <w:rFonts w:ascii="Calibri" w:eastAsia="Times New Roman" w:hAnsi="Calibri" w:cs="Calibri"/>
                <w:color w:val="000000"/>
              </w:rPr>
            </w:pPr>
            <w:r w:rsidRPr="003C791D">
              <w:rPr>
                <w:rFonts w:ascii="Calibri" w:eastAsia="Times New Roman" w:hAnsi="Calibri" w:cs="Calibri"/>
                <w:color w:val="000000"/>
              </w:rPr>
              <w:t>1</w:t>
            </w:r>
          </w:p>
        </w:tc>
        <w:tc>
          <w:tcPr>
            <w:tcW w:w="1360" w:type="dxa"/>
            <w:tcBorders>
              <w:top w:val="single" w:sz="4" w:space="0" w:color="E2EFDA"/>
              <w:left w:val="nil"/>
              <w:bottom w:val="single" w:sz="4" w:space="0" w:color="E2EFDA"/>
              <w:right w:val="nil"/>
            </w:tcBorders>
            <w:shd w:val="clear" w:color="auto" w:fill="auto"/>
            <w:noWrap/>
            <w:vAlign w:val="bottom"/>
            <w:hideMark/>
          </w:tcPr>
          <w:p w:rsidR="0017619A" w:rsidRPr="003C791D" w:rsidRDefault="0017619A" w:rsidP="0017619A">
            <w:pPr>
              <w:spacing w:after="0" w:line="240" w:lineRule="auto"/>
              <w:jc w:val="right"/>
              <w:rPr>
                <w:rFonts w:ascii="Calibri" w:eastAsia="Times New Roman" w:hAnsi="Calibri" w:cs="Calibri"/>
                <w:color w:val="000000"/>
              </w:rPr>
            </w:pPr>
            <w:r w:rsidRPr="003C791D">
              <w:rPr>
                <w:rFonts w:ascii="Calibri" w:eastAsia="Times New Roman" w:hAnsi="Calibri" w:cs="Calibri"/>
                <w:color w:val="000000"/>
              </w:rPr>
              <w:t>36</w:t>
            </w:r>
          </w:p>
        </w:tc>
      </w:tr>
      <w:tr w:rsidR="0017619A" w:rsidRPr="003C791D" w:rsidTr="0017619A">
        <w:trPr>
          <w:trHeight w:val="300"/>
        </w:trPr>
        <w:tc>
          <w:tcPr>
            <w:tcW w:w="1620" w:type="dxa"/>
            <w:tcBorders>
              <w:top w:val="single" w:sz="4" w:space="0" w:color="E2EFDA"/>
              <w:left w:val="nil"/>
              <w:bottom w:val="single" w:sz="4" w:space="0" w:color="E2EFDA"/>
              <w:right w:val="nil"/>
            </w:tcBorders>
            <w:shd w:val="clear" w:color="auto" w:fill="auto"/>
            <w:noWrap/>
            <w:vAlign w:val="bottom"/>
            <w:hideMark/>
          </w:tcPr>
          <w:p w:rsidR="0017619A" w:rsidRPr="003C791D" w:rsidRDefault="0017619A" w:rsidP="0017619A">
            <w:pPr>
              <w:spacing w:after="0" w:line="240" w:lineRule="auto"/>
              <w:rPr>
                <w:rFonts w:ascii="Calibri" w:eastAsia="Times New Roman" w:hAnsi="Calibri" w:cs="Calibri"/>
                <w:color w:val="000000"/>
              </w:rPr>
            </w:pPr>
            <w:r w:rsidRPr="003C791D">
              <w:rPr>
                <w:rFonts w:ascii="Calibri" w:eastAsia="Times New Roman" w:hAnsi="Calibri" w:cs="Calibri"/>
                <w:color w:val="000000"/>
              </w:rPr>
              <w:t>G</w:t>
            </w:r>
          </w:p>
        </w:tc>
        <w:tc>
          <w:tcPr>
            <w:tcW w:w="711" w:type="dxa"/>
            <w:tcBorders>
              <w:top w:val="single" w:sz="4" w:space="0" w:color="E2EFDA"/>
              <w:left w:val="nil"/>
              <w:bottom w:val="single" w:sz="4" w:space="0" w:color="E2EFDA"/>
              <w:right w:val="nil"/>
            </w:tcBorders>
            <w:shd w:val="clear" w:color="auto" w:fill="auto"/>
            <w:noWrap/>
            <w:vAlign w:val="bottom"/>
            <w:hideMark/>
          </w:tcPr>
          <w:p w:rsidR="0017619A" w:rsidRPr="003C791D" w:rsidRDefault="0017619A" w:rsidP="0017619A">
            <w:pPr>
              <w:spacing w:after="0" w:line="240" w:lineRule="auto"/>
              <w:jc w:val="right"/>
              <w:rPr>
                <w:rFonts w:ascii="Calibri" w:eastAsia="Times New Roman" w:hAnsi="Calibri" w:cs="Calibri"/>
                <w:color w:val="000000"/>
              </w:rPr>
            </w:pPr>
            <w:r w:rsidRPr="003C791D">
              <w:rPr>
                <w:rFonts w:ascii="Calibri" w:eastAsia="Times New Roman" w:hAnsi="Calibri" w:cs="Calibri"/>
                <w:color w:val="000000"/>
              </w:rPr>
              <w:t>16</w:t>
            </w:r>
          </w:p>
        </w:tc>
        <w:tc>
          <w:tcPr>
            <w:tcW w:w="711" w:type="dxa"/>
            <w:tcBorders>
              <w:top w:val="single" w:sz="4" w:space="0" w:color="E2EFDA"/>
              <w:left w:val="nil"/>
              <w:bottom w:val="single" w:sz="4" w:space="0" w:color="E2EFDA"/>
              <w:right w:val="nil"/>
            </w:tcBorders>
            <w:shd w:val="clear" w:color="auto" w:fill="auto"/>
            <w:noWrap/>
            <w:vAlign w:val="bottom"/>
            <w:hideMark/>
          </w:tcPr>
          <w:p w:rsidR="0017619A" w:rsidRPr="003C791D" w:rsidRDefault="0017619A" w:rsidP="0017619A">
            <w:pPr>
              <w:spacing w:after="0" w:line="240" w:lineRule="auto"/>
              <w:jc w:val="right"/>
              <w:rPr>
                <w:rFonts w:ascii="Calibri" w:eastAsia="Times New Roman" w:hAnsi="Calibri" w:cs="Calibri"/>
                <w:color w:val="000000"/>
              </w:rPr>
            </w:pPr>
            <w:r w:rsidRPr="003C791D">
              <w:rPr>
                <w:rFonts w:ascii="Calibri" w:eastAsia="Times New Roman" w:hAnsi="Calibri" w:cs="Calibri"/>
                <w:color w:val="000000"/>
              </w:rPr>
              <w:t>12</w:t>
            </w:r>
          </w:p>
        </w:tc>
        <w:tc>
          <w:tcPr>
            <w:tcW w:w="551" w:type="dxa"/>
            <w:gridSpan w:val="2"/>
            <w:tcBorders>
              <w:top w:val="single" w:sz="4" w:space="0" w:color="E2EFDA"/>
              <w:left w:val="nil"/>
              <w:bottom w:val="single" w:sz="4" w:space="0" w:color="E2EFDA"/>
              <w:right w:val="nil"/>
            </w:tcBorders>
            <w:shd w:val="clear" w:color="auto" w:fill="auto"/>
            <w:noWrap/>
            <w:vAlign w:val="bottom"/>
            <w:hideMark/>
          </w:tcPr>
          <w:p w:rsidR="0017619A" w:rsidRPr="003C791D" w:rsidRDefault="0017619A" w:rsidP="0017619A">
            <w:pPr>
              <w:spacing w:after="0" w:line="240" w:lineRule="auto"/>
              <w:jc w:val="right"/>
              <w:rPr>
                <w:rFonts w:ascii="Calibri" w:eastAsia="Times New Roman" w:hAnsi="Calibri" w:cs="Calibri"/>
                <w:color w:val="000000"/>
              </w:rPr>
            </w:pPr>
            <w:r w:rsidRPr="003C791D">
              <w:rPr>
                <w:rFonts w:ascii="Calibri" w:eastAsia="Times New Roman" w:hAnsi="Calibri" w:cs="Calibri"/>
                <w:color w:val="000000"/>
              </w:rPr>
              <w:t>11</w:t>
            </w:r>
          </w:p>
        </w:tc>
        <w:tc>
          <w:tcPr>
            <w:tcW w:w="328" w:type="dxa"/>
            <w:tcBorders>
              <w:top w:val="single" w:sz="4" w:space="0" w:color="E2EFDA"/>
              <w:left w:val="nil"/>
              <w:bottom w:val="single" w:sz="4" w:space="0" w:color="E2EFDA"/>
              <w:right w:val="nil"/>
            </w:tcBorders>
            <w:shd w:val="clear" w:color="auto" w:fill="auto"/>
            <w:noWrap/>
            <w:vAlign w:val="bottom"/>
            <w:hideMark/>
          </w:tcPr>
          <w:p w:rsidR="0017619A" w:rsidRPr="003C791D" w:rsidRDefault="0017619A" w:rsidP="0017619A">
            <w:pPr>
              <w:spacing w:after="0" w:line="240" w:lineRule="auto"/>
              <w:jc w:val="right"/>
              <w:rPr>
                <w:rFonts w:ascii="Calibri" w:eastAsia="Times New Roman" w:hAnsi="Calibri" w:cs="Calibri"/>
                <w:color w:val="000000"/>
              </w:rPr>
            </w:pPr>
          </w:p>
        </w:tc>
        <w:tc>
          <w:tcPr>
            <w:tcW w:w="1360" w:type="dxa"/>
            <w:tcBorders>
              <w:top w:val="single" w:sz="4" w:space="0" w:color="E2EFDA"/>
              <w:left w:val="nil"/>
              <w:bottom w:val="single" w:sz="4" w:space="0" w:color="E2EFDA"/>
              <w:right w:val="nil"/>
            </w:tcBorders>
            <w:shd w:val="clear" w:color="auto" w:fill="auto"/>
            <w:noWrap/>
            <w:vAlign w:val="bottom"/>
            <w:hideMark/>
          </w:tcPr>
          <w:p w:rsidR="0017619A" w:rsidRPr="003C791D" w:rsidRDefault="0017619A" w:rsidP="0017619A">
            <w:pPr>
              <w:spacing w:after="0" w:line="240" w:lineRule="auto"/>
              <w:jc w:val="right"/>
              <w:rPr>
                <w:rFonts w:ascii="Calibri" w:eastAsia="Times New Roman" w:hAnsi="Calibri" w:cs="Calibri"/>
                <w:color w:val="000000"/>
              </w:rPr>
            </w:pPr>
            <w:r w:rsidRPr="003C791D">
              <w:rPr>
                <w:rFonts w:ascii="Calibri" w:eastAsia="Times New Roman" w:hAnsi="Calibri" w:cs="Calibri"/>
                <w:color w:val="000000"/>
              </w:rPr>
              <w:t>39</w:t>
            </w:r>
          </w:p>
        </w:tc>
      </w:tr>
      <w:tr w:rsidR="0017619A" w:rsidRPr="003C791D" w:rsidTr="0017619A">
        <w:trPr>
          <w:trHeight w:val="300"/>
        </w:trPr>
        <w:tc>
          <w:tcPr>
            <w:tcW w:w="1620" w:type="dxa"/>
            <w:tcBorders>
              <w:top w:val="single" w:sz="4" w:space="0" w:color="E2EFDA"/>
              <w:left w:val="nil"/>
              <w:bottom w:val="single" w:sz="4" w:space="0" w:color="E2EFDA"/>
              <w:right w:val="nil"/>
            </w:tcBorders>
            <w:shd w:val="clear" w:color="auto" w:fill="auto"/>
            <w:noWrap/>
            <w:vAlign w:val="bottom"/>
            <w:hideMark/>
          </w:tcPr>
          <w:p w:rsidR="0017619A" w:rsidRPr="003C791D" w:rsidRDefault="0017619A" w:rsidP="0017619A">
            <w:pPr>
              <w:spacing w:after="0" w:line="240" w:lineRule="auto"/>
              <w:rPr>
                <w:rFonts w:ascii="Calibri" w:eastAsia="Times New Roman" w:hAnsi="Calibri" w:cs="Calibri"/>
                <w:color w:val="000000"/>
              </w:rPr>
            </w:pPr>
            <w:r w:rsidRPr="003C791D">
              <w:rPr>
                <w:rFonts w:ascii="Calibri" w:eastAsia="Times New Roman" w:hAnsi="Calibri" w:cs="Calibri"/>
                <w:color w:val="000000"/>
              </w:rPr>
              <w:t>H</w:t>
            </w:r>
          </w:p>
        </w:tc>
        <w:tc>
          <w:tcPr>
            <w:tcW w:w="711" w:type="dxa"/>
            <w:tcBorders>
              <w:top w:val="single" w:sz="4" w:space="0" w:color="E2EFDA"/>
              <w:left w:val="nil"/>
              <w:bottom w:val="single" w:sz="4" w:space="0" w:color="E2EFDA"/>
              <w:right w:val="nil"/>
            </w:tcBorders>
            <w:shd w:val="clear" w:color="auto" w:fill="auto"/>
            <w:noWrap/>
            <w:vAlign w:val="bottom"/>
            <w:hideMark/>
          </w:tcPr>
          <w:p w:rsidR="0017619A" w:rsidRPr="003C791D" w:rsidRDefault="0017619A" w:rsidP="0017619A">
            <w:pPr>
              <w:spacing w:after="0" w:line="240" w:lineRule="auto"/>
              <w:jc w:val="right"/>
              <w:rPr>
                <w:rFonts w:ascii="Calibri" w:eastAsia="Times New Roman" w:hAnsi="Calibri" w:cs="Calibri"/>
                <w:color w:val="000000"/>
              </w:rPr>
            </w:pPr>
            <w:r w:rsidRPr="003C791D">
              <w:rPr>
                <w:rFonts w:ascii="Calibri" w:eastAsia="Times New Roman" w:hAnsi="Calibri" w:cs="Calibri"/>
                <w:color w:val="000000"/>
              </w:rPr>
              <w:t>36</w:t>
            </w:r>
          </w:p>
        </w:tc>
        <w:tc>
          <w:tcPr>
            <w:tcW w:w="711" w:type="dxa"/>
            <w:tcBorders>
              <w:top w:val="single" w:sz="4" w:space="0" w:color="E2EFDA"/>
              <w:left w:val="nil"/>
              <w:bottom w:val="single" w:sz="4" w:space="0" w:color="E2EFDA"/>
              <w:right w:val="nil"/>
            </w:tcBorders>
            <w:shd w:val="clear" w:color="auto" w:fill="auto"/>
            <w:noWrap/>
            <w:vAlign w:val="bottom"/>
            <w:hideMark/>
          </w:tcPr>
          <w:p w:rsidR="0017619A" w:rsidRPr="003C791D" w:rsidRDefault="0017619A" w:rsidP="0017619A">
            <w:pPr>
              <w:spacing w:after="0" w:line="240" w:lineRule="auto"/>
              <w:jc w:val="right"/>
              <w:rPr>
                <w:rFonts w:ascii="Calibri" w:eastAsia="Times New Roman" w:hAnsi="Calibri" w:cs="Calibri"/>
                <w:color w:val="000000"/>
              </w:rPr>
            </w:pPr>
            <w:r w:rsidRPr="003C791D">
              <w:rPr>
                <w:rFonts w:ascii="Calibri" w:eastAsia="Times New Roman" w:hAnsi="Calibri" w:cs="Calibri"/>
                <w:color w:val="000000"/>
              </w:rPr>
              <w:t>49</w:t>
            </w:r>
          </w:p>
        </w:tc>
        <w:tc>
          <w:tcPr>
            <w:tcW w:w="551" w:type="dxa"/>
            <w:gridSpan w:val="2"/>
            <w:tcBorders>
              <w:top w:val="single" w:sz="4" w:space="0" w:color="E2EFDA"/>
              <w:left w:val="nil"/>
              <w:bottom w:val="single" w:sz="4" w:space="0" w:color="E2EFDA"/>
              <w:right w:val="nil"/>
            </w:tcBorders>
            <w:shd w:val="clear" w:color="auto" w:fill="auto"/>
            <w:noWrap/>
            <w:vAlign w:val="bottom"/>
            <w:hideMark/>
          </w:tcPr>
          <w:p w:rsidR="0017619A" w:rsidRPr="003C791D" w:rsidRDefault="0017619A" w:rsidP="0017619A">
            <w:pPr>
              <w:spacing w:after="0" w:line="240" w:lineRule="auto"/>
              <w:jc w:val="right"/>
              <w:rPr>
                <w:rFonts w:ascii="Calibri" w:eastAsia="Times New Roman" w:hAnsi="Calibri" w:cs="Calibri"/>
                <w:color w:val="000000"/>
              </w:rPr>
            </w:pPr>
            <w:r w:rsidRPr="003C791D">
              <w:rPr>
                <w:rFonts w:ascii="Calibri" w:eastAsia="Times New Roman" w:hAnsi="Calibri" w:cs="Calibri"/>
                <w:color w:val="000000"/>
              </w:rPr>
              <w:t>40</w:t>
            </w:r>
          </w:p>
        </w:tc>
        <w:tc>
          <w:tcPr>
            <w:tcW w:w="328" w:type="dxa"/>
            <w:tcBorders>
              <w:top w:val="single" w:sz="4" w:space="0" w:color="E2EFDA"/>
              <w:left w:val="nil"/>
              <w:bottom w:val="single" w:sz="4" w:space="0" w:color="E2EFDA"/>
              <w:right w:val="nil"/>
            </w:tcBorders>
            <w:shd w:val="clear" w:color="auto" w:fill="auto"/>
            <w:noWrap/>
            <w:vAlign w:val="bottom"/>
            <w:hideMark/>
          </w:tcPr>
          <w:p w:rsidR="0017619A" w:rsidRPr="003C791D" w:rsidRDefault="0017619A" w:rsidP="0017619A">
            <w:pPr>
              <w:spacing w:after="0" w:line="240" w:lineRule="auto"/>
              <w:jc w:val="right"/>
              <w:rPr>
                <w:rFonts w:ascii="Calibri" w:eastAsia="Times New Roman" w:hAnsi="Calibri" w:cs="Calibri"/>
                <w:color w:val="000000"/>
              </w:rPr>
            </w:pPr>
          </w:p>
        </w:tc>
        <w:tc>
          <w:tcPr>
            <w:tcW w:w="1360" w:type="dxa"/>
            <w:tcBorders>
              <w:top w:val="single" w:sz="4" w:space="0" w:color="E2EFDA"/>
              <w:left w:val="nil"/>
              <w:bottom w:val="single" w:sz="4" w:space="0" w:color="E2EFDA"/>
              <w:right w:val="nil"/>
            </w:tcBorders>
            <w:shd w:val="clear" w:color="auto" w:fill="auto"/>
            <w:noWrap/>
            <w:vAlign w:val="bottom"/>
            <w:hideMark/>
          </w:tcPr>
          <w:p w:rsidR="0017619A" w:rsidRPr="003C791D" w:rsidRDefault="0017619A" w:rsidP="0017619A">
            <w:pPr>
              <w:spacing w:after="0" w:line="240" w:lineRule="auto"/>
              <w:jc w:val="right"/>
              <w:rPr>
                <w:rFonts w:ascii="Calibri" w:eastAsia="Times New Roman" w:hAnsi="Calibri" w:cs="Calibri"/>
                <w:color w:val="000000"/>
              </w:rPr>
            </w:pPr>
            <w:r w:rsidRPr="003C791D">
              <w:rPr>
                <w:rFonts w:ascii="Calibri" w:eastAsia="Times New Roman" w:hAnsi="Calibri" w:cs="Calibri"/>
                <w:color w:val="000000"/>
              </w:rPr>
              <w:t>125</w:t>
            </w:r>
          </w:p>
        </w:tc>
      </w:tr>
      <w:tr w:rsidR="0017619A" w:rsidRPr="003C791D" w:rsidTr="0017619A">
        <w:trPr>
          <w:trHeight w:val="300"/>
        </w:trPr>
        <w:tc>
          <w:tcPr>
            <w:tcW w:w="1620" w:type="dxa"/>
            <w:tcBorders>
              <w:top w:val="single" w:sz="4" w:space="0" w:color="E2EFDA"/>
              <w:left w:val="nil"/>
              <w:bottom w:val="single" w:sz="4" w:space="0" w:color="E2EFDA"/>
              <w:right w:val="nil"/>
            </w:tcBorders>
            <w:shd w:val="clear" w:color="auto" w:fill="auto"/>
            <w:noWrap/>
            <w:vAlign w:val="bottom"/>
            <w:hideMark/>
          </w:tcPr>
          <w:p w:rsidR="0017619A" w:rsidRPr="003C791D" w:rsidRDefault="0017619A" w:rsidP="0017619A">
            <w:pPr>
              <w:spacing w:after="0" w:line="240" w:lineRule="auto"/>
              <w:rPr>
                <w:rFonts w:ascii="Calibri" w:eastAsia="Times New Roman" w:hAnsi="Calibri" w:cs="Calibri"/>
                <w:color w:val="000000"/>
              </w:rPr>
            </w:pPr>
            <w:r w:rsidRPr="003C791D">
              <w:rPr>
                <w:rFonts w:ascii="Calibri" w:eastAsia="Times New Roman" w:hAnsi="Calibri" w:cs="Calibri"/>
                <w:color w:val="000000"/>
              </w:rPr>
              <w:t>J</w:t>
            </w:r>
          </w:p>
        </w:tc>
        <w:tc>
          <w:tcPr>
            <w:tcW w:w="711" w:type="dxa"/>
            <w:tcBorders>
              <w:top w:val="single" w:sz="4" w:space="0" w:color="E2EFDA"/>
              <w:left w:val="nil"/>
              <w:bottom w:val="single" w:sz="4" w:space="0" w:color="E2EFDA"/>
              <w:right w:val="nil"/>
            </w:tcBorders>
            <w:shd w:val="clear" w:color="auto" w:fill="auto"/>
            <w:noWrap/>
            <w:vAlign w:val="bottom"/>
            <w:hideMark/>
          </w:tcPr>
          <w:p w:rsidR="0017619A" w:rsidRPr="003C791D" w:rsidRDefault="0017619A" w:rsidP="0017619A">
            <w:pPr>
              <w:spacing w:after="0" w:line="240" w:lineRule="auto"/>
              <w:jc w:val="right"/>
              <w:rPr>
                <w:rFonts w:ascii="Calibri" w:eastAsia="Times New Roman" w:hAnsi="Calibri" w:cs="Calibri"/>
                <w:color w:val="000000"/>
              </w:rPr>
            </w:pPr>
            <w:r w:rsidRPr="003C791D">
              <w:rPr>
                <w:rFonts w:ascii="Calibri" w:eastAsia="Times New Roman" w:hAnsi="Calibri" w:cs="Calibri"/>
                <w:color w:val="000000"/>
              </w:rPr>
              <w:t>16</w:t>
            </w:r>
          </w:p>
        </w:tc>
        <w:tc>
          <w:tcPr>
            <w:tcW w:w="711" w:type="dxa"/>
            <w:tcBorders>
              <w:top w:val="single" w:sz="4" w:space="0" w:color="E2EFDA"/>
              <w:left w:val="nil"/>
              <w:bottom w:val="single" w:sz="4" w:space="0" w:color="E2EFDA"/>
              <w:right w:val="nil"/>
            </w:tcBorders>
            <w:shd w:val="clear" w:color="auto" w:fill="auto"/>
            <w:noWrap/>
            <w:vAlign w:val="bottom"/>
            <w:hideMark/>
          </w:tcPr>
          <w:p w:rsidR="0017619A" w:rsidRPr="003C791D" w:rsidRDefault="0017619A" w:rsidP="0017619A">
            <w:pPr>
              <w:spacing w:after="0" w:line="240" w:lineRule="auto"/>
              <w:jc w:val="right"/>
              <w:rPr>
                <w:rFonts w:ascii="Calibri" w:eastAsia="Times New Roman" w:hAnsi="Calibri" w:cs="Calibri"/>
                <w:color w:val="000000"/>
              </w:rPr>
            </w:pPr>
            <w:r w:rsidRPr="003C791D">
              <w:rPr>
                <w:rFonts w:ascii="Calibri" w:eastAsia="Times New Roman" w:hAnsi="Calibri" w:cs="Calibri"/>
                <w:color w:val="000000"/>
              </w:rPr>
              <w:t>11</w:t>
            </w:r>
          </w:p>
        </w:tc>
        <w:tc>
          <w:tcPr>
            <w:tcW w:w="551" w:type="dxa"/>
            <w:gridSpan w:val="2"/>
            <w:tcBorders>
              <w:top w:val="single" w:sz="4" w:space="0" w:color="E2EFDA"/>
              <w:left w:val="nil"/>
              <w:bottom w:val="single" w:sz="4" w:space="0" w:color="E2EFDA"/>
              <w:right w:val="nil"/>
            </w:tcBorders>
            <w:shd w:val="clear" w:color="auto" w:fill="auto"/>
            <w:noWrap/>
            <w:vAlign w:val="bottom"/>
            <w:hideMark/>
          </w:tcPr>
          <w:p w:rsidR="0017619A" w:rsidRPr="003C791D" w:rsidRDefault="0017619A" w:rsidP="0017619A">
            <w:pPr>
              <w:spacing w:after="0" w:line="240" w:lineRule="auto"/>
              <w:jc w:val="right"/>
              <w:rPr>
                <w:rFonts w:ascii="Calibri" w:eastAsia="Times New Roman" w:hAnsi="Calibri" w:cs="Calibri"/>
                <w:color w:val="000000"/>
              </w:rPr>
            </w:pPr>
            <w:r w:rsidRPr="003C791D">
              <w:rPr>
                <w:rFonts w:ascii="Calibri" w:eastAsia="Times New Roman" w:hAnsi="Calibri" w:cs="Calibri"/>
                <w:color w:val="000000"/>
              </w:rPr>
              <w:t>14</w:t>
            </w:r>
          </w:p>
        </w:tc>
        <w:tc>
          <w:tcPr>
            <w:tcW w:w="328" w:type="dxa"/>
            <w:tcBorders>
              <w:top w:val="single" w:sz="4" w:space="0" w:color="E2EFDA"/>
              <w:left w:val="nil"/>
              <w:bottom w:val="single" w:sz="4" w:space="0" w:color="E2EFDA"/>
              <w:right w:val="nil"/>
            </w:tcBorders>
            <w:shd w:val="clear" w:color="auto" w:fill="auto"/>
            <w:noWrap/>
            <w:vAlign w:val="bottom"/>
            <w:hideMark/>
          </w:tcPr>
          <w:p w:rsidR="0017619A" w:rsidRPr="003C791D" w:rsidRDefault="0017619A" w:rsidP="0017619A">
            <w:pPr>
              <w:spacing w:after="0" w:line="240" w:lineRule="auto"/>
              <w:jc w:val="right"/>
              <w:rPr>
                <w:rFonts w:ascii="Calibri" w:eastAsia="Times New Roman" w:hAnsi="Calibri" w:cs="Calibri"/>
                <w:color w:val="000000"/>
              </w:rPr>
            </w:pPr>
          </w:p>
        </w:tc>
        <w:tc>
          <w:tcPr>
            <w:tcW w:w="1360" w:type="dxa"/>
            <w:tcBorders>
              <w:top w:val="single" w:sz="4" w:space="0" w:color="E2EFDA"/>
              <w:left w:val="nil"/>
              <w:bottom w:val="single" w:sz="4" w:space="0" w:color="E2EFDA"/>
              <w:right w:val="nil"/>
            </w:tcBorders>
            <w:shd w:val="clear" w:color="auto" w:fill="auto"/>
            <w:noWrap/>
            <w:vAlign w:val="bottom"/>
            <w:hideMark/>
          </w:tcPr>
          <w:p w:rsidR="0017619A" w:rsidRPr="003C791D" w:rsidRDefault="0017619A" w:rsidP="0017619A">
            <w:pPr>
              <w:spacing w:after="0" w:line="240" w:lineRule="auto"/>
              <w:jc w:val="right"/>
              <w:rPr>
                <w:rFonts w:ascii="Calibri" w:eastAsia="Times New Roman" w:hAnsi="Calibri" w:cs="Calibri"/>
                <w:color w:val="000000"/>
              </w:rPr>
            </w:pPr>
            <w:r w:rsidRPr="003C791D">
              <w:rPr>
                <w:rFonts w:ascii="Calibri" w:eastAsia="Times New Roman" w:hAnsi="Calibri" w:cs="Calibri"/>
                <w:color w:val="000000"/>
              </w:rPr>
              <w:t>41</w:t>
            </w:r>
          </w:p>
        </w:tc>
      </w:tr>
      <w:tr w:rsidR="0017619A" w:rsidRPr="003C791D" w:rsidTr="0017619A">
        <w:trPr>
          <w:trHeight w:val="300"/>
        </w:trPr>
        <w:tc>
          <w:tcPr>
            <w:tcW w:w="1620" w:type="dxa"/>
            <w:tcBorders>
              <w:top w:val="single" w:sz="4" w:space="0" w:color="E2EFDA"/>
              <w:left w:val="nil"/>
              <w:bottom w:val="single" w:sz="4" w:space="0" w:color="E2EFDA"/>
              <w:right w:val="nil"/>
            </w:tcBorders>
            <w:shd w:val="clear" w:color="auto" w:fill="auto"/>
            <w:noWrap/>
            <w:vAlign w:val="bottom"/>
            <w:hideMark/>
          </w:tcPr>
          <w:p w:rsidR="0017619A" w:rsidRPr="003C791D" w:rsidRDefault="0017619A" w:rsidP="0017619A">
            <w:pPr>
              <w:spacing w:after="0" w:line="240" w:lineRule="auto"/>
              <w:rPr>
                <w:rFonts w:ascii="Calibri" w:eastAsia="Times New Roman" w:hAnsi="Calibri" w:cs="Calibri"/>
                <w:color w:val="000000"/>
              </w:rPr>
            </w:pPr>
            <w:r w:rsidRPr="003C791D">
              <w:rPr>
                <w:rFonts w:ascii="Calibri" w:eastAsia="Times New Roman" w:hAnsi="Calibri" w:cs="Calibri"/>
                <w:color w:val="000000"/>
              </w:rPr>
              <w:t>K</w:t>
            </w:r>
          </w:p>
        </w:tc>
        <w:tc>
          <w:tcPr>
            <w:tcW w:w="711" w:type="dxa"/>
            <w:tcBorders>
              <w:top w:val="single" w:sz="4" w:space="0" w:color="E2EFDA"/>
              <w:left w:val="nil"/>
              <w:bottom w:val="single" w:sz="4" w:space="0" w:color="E2EFDA"/>
              <w:right w:val="nil"/>
            </w:tcBorders>
            <w:shd w:val="clear" w:color="auto" w:fill="auto"/>
            <w:noWrap/>
            <w:vAlign w:val="bottom"/>
            <w:hideMark/>
          </w:tcPr>
          <w:p w:rsidR="0017619A" w:rsidRPr="003C791D" w:rsidRDefault="0017619A" w:rsidP="0017619A">
            <w:pPr>
              <w:spacing w:after="0" w:line="240" w:lineRule="auto"/>
              <w:jc w:val="right"/>
              <w:rPr>
                <w:rFonts w:ascii="Calibri" w:eastAsia="Times New Roman" w:hAnsi="Calibri" w:cs="Calibri"/>
                <w:color w:val="000000"/>
              </w:rPr>
            </w:pPr>
            <w:r w:rsidRPr="003C791D">
              <w:rPr>
                <w:rFonts w:ascii="Calibri" w:eastAsia="Times New Roman" w:hAnsi="Calibri" w:cs="Calibri"/>
                <w:color w:val="000000"/>
              </w:rPr>
              <w:t>14</w:t>
            </w:r>
          </w:p>
        </w:tc>
        <w:tc>
          <w:tcPr>
            <w:tcW w:w="711" w:type="dxa"/>
            <w:tcBorders>
              <w:top w:val="single" w:sz="4" w:space="0" w:color="E2EFDA"/>
              <w:left w:val="nil"/>
              <w:bottom w:val="single" w:sz="4" w:space="0" w:color="E2EFDA"/>
              <w:right w:val="nil"/>
            </w:tcBorders>
            <w:shd w:val="clear" w:color="auto" w:fill="auto"/>
            <w:noWrap/>
            <w:vAlign w:val="bottom"/>
            <w:hideMark/>
          </w:tcPr>
          <w:p w:rsidR="0017619A" w:rsidRPr="003C791D" w:rsidRDefault="0017619A" w:rsidP="0017619A">
            <w:pPr>
              <w:spacing w:after="0" w:line="240" w:lineRule="auto"/>
              <w:jc w:val="right"/>
              <w:rPr>
                <w:rFonts w:ascii="Calibri" w:eastAsia="Times New Roman" w:hAnsi="Calibri" w:cs="Calibri"/>
                <w:color w:val="000000"/>
              </w:rPr>
            </w:pPr>
            <w:r w:rsidRPr="003C791D">
              <w:rPr>
                <w:rFonts w:ascii="Calibri" w:eastAsia="Times New Roman" w:hAnsi="Calibri" w:cs="Calibri"/>
                <w:color w:val="000000"/>
              </w:rPr>
              <w:t>19</w:t>
            </w:r>
          </w:p>
        </w:tc>
        <w:tc>
          <w:tcPr>
            <w:tcW w:w="551" w:type="dxa"/>
            <w:gridSpan w:val="2"/>
            <w:tcBorders>
              <w:top w:val="single" w:sz="4" w:space="0" w:color="E2EFDA"/>
              <w:left w:val="nil"/>
              <w:bottom w:val="single" w:sz="4" w:space="0" w:color="E2EFDA"/>
              <w:right w:val="nil"/>
            </w:tcBorders>
            <w:shd w:val="clear" w:color="auto" w:fill="auto"/>
            <w:noWrap/>
            <w:vAlign w:val="bottom"/>
            <w:hideMark/>
          </w:tcPr>
          <w:p w:rsidR="0017619A" w:rsidRPr="003C791D" w:rsidRDefault="0017619A" w:rsidP="0017619A">
            <w:pPr>
              <w:spacing w:after="0" w:line="240" w:lineRule="auto"/>
              <w:jc w:val="right"/>
              <w:rPr>
                <w:rFonts w:ascii="Calibri" w:eastAsia="Times New Roman" w:hAnsi="Calibri" w:cs="Calibri"/>
                <w:color w:val="000000"/>
              </w:rPr>
            </w:pPr>
            <w:r w:rsidRPr="003C791D">
              <w:rPr>
                <w:rFonts w:ascii="Calibri" w:eastAsia="Times New Roman" w:hAnsi="Calibri" w:cs="Calibri"/>
                <w:color w:val="000000"/>
              </w:rPr>
              <w:t>31</w:t>
            </w:r>
          </w:p>
        </w:tc>
        <w:tc>
          <w:tcPr>
            <w:tcW w:w="328" w:type="dxa"/>
            <w:tcBorders>
              <w:top w:val="single" w:sz="4" w:space="0" w:color="E2EFDA"/>
              <w:left w:val="nil"/>
              <w:bottom w:val="single" w:sz="4" w:space="0" w:color="E2EFDA"/>
              <w:right w:val="nil"/>
            </w:tcBorders>
            <w:shd w:val="clear" w:color="auto" w:fill="auto"/>
            <w:noWrap/>
            <w:vAlign w:val="bottom"/>
            <w:hideMark/>
          </w:tcPr>
          <w:p w:rsidR="0017619A" w:rsidRPr="003C791D" w:rsidRDefault="0017619A" w:rsidP="0017619A">
            <w:pPr>
              <w:spacing w:after="0" w:line="240" w:lineRule="auto"/>
              <w:jc w:val="right"/>
              <w:rPr>
                <w:rFonts w:ascii="Calibri" w:eastAsia="Times New Roman" w:hAnsi="Calibri" w:cs="Calibri"/>
                <w:color w:val="000000"/>
              </w:rPr>
            </w:pPr>
          </w:p>
        </w:tc>
        <w:tc>
          <w:tcPr>
            <w:tcW w:w="1360" w:type="dxa"/>
            <w:tcBorders>
              <w:top w:val="single" w:sz="4" w:space="0" w:color="E2EFDA"/>
              <w:left w:val="nil"/>
              <w:bottom w:val="single" w:sz="4" w:space="0" w:color="E2EFDA"/>
              <w:right w:val="nil"/>
            </w:tcBorders>
            <w:shd w:val="clear" w:color="auto" w:fill="auto"/>
            <w:noWrap/>
            <w:vAlign w:val="bottom"/>
            <w:hideMark/>
          </w:tcPr>
          <w:p w:rsidR="0017619A" w:rsidRPr="003C791D" w:rsidRDefault="0017619A" w:rsidP="0017619A">
            <w:pPr>
              <w:spacing w:after="0" w:line="240" w:lineRule="auto"/>
              <w:jc w:val="right"/>
              <w:rPr>
                <w:rFonts w:ascii="Calibri" w:eastAsia="Times New Roman" w:hAnsi="Calibri" w:cs="Calibri"/>
                <w:color w:val="000000"/>
              </w:rPr>
            </w:pPr>
            <w:r w:rsidRPr="003C791D">
              <w:rPr>
                <w:rFonts w:ascii="Calibri" w:eastAsia="Times New Roman" w:hAnsi="Calibri" w:cs="Calibri"/>
                <w:color w:val="000000"/>
              </w:rPr>
              <w:t>64</w:t>
            </w:r>
          </w:p>
        </w:tc>
      </w:tr>
      <w:tr w:rsidR="0017619A" w:rsidRPr="003C791D" w:rsidTr="0017619A">
        <w:trPr>
          <w:trHeight w:val="300"/>
        </w:trPr>
        <w:tc>
          <w:tcPr>
            <w:tcW w:w="1620" w:type="dxa"/>
            <w:tcBorders>
              <w:top w:val="single" w:sz="4" w:space="0" w:color="E2EFDA"/>
              <w:left w:val="nil"/>
              <w:bottom w:val="single" w:sz="4" w:space="0" w:color="E2EFDA"/>
              <w:right w:val="nil"/>
            </w:tcBorders>
            <w:shd w:val="clear" w:color="auto" w:fill="auto"/>
            <w:noWrap/>
            <w:vAlign w:val="bottom"/>
            <w:hideMark/>
          </w:tcPr>
          <w:p w:rsidR="0017619A" w:rsidRPr="003C791D" w:rsidRDefault="0017619A" w:rsidP="0017619A">
            <w:pPr>
              <w:spacing w:after="0" w:line="240" w:lineRule="auto"/>
              <w:rPr>
                <w:rFonts w:ascii="Calibri" w:eastAsia="Times New Roman" w:hAnsi="Calibri" w:cs="Calibri"/>
                <w:color w:val="000000"/>
              </w:rPr>
            </w:pPr>
            <w:r w:rsidRPr="003C791D">
              <w:rPr>
                <w:rFonts w:ascii="Calibri" w:eastAsia="Times New Roman" w:hAnsi="Calibri" w:cs="Calibri"/>
                <w:color w:val="000000"/>
              </w:rPr>
              <w:t>L</w:t>
            </w:r>
          </w:p>
        </w:tc>
        <w:tc>
          <w:tcPr>
            <w:tcW w:w="711" w:type="dxa"/>
            <w:tcBorders>
              <w:top w:val="single" w:sz="4" w:space="0" w:color="E2EFDA"/>
              <w:left w:val="nil"/>
              <w:bottom w:val="single" w:sz="4" w:space="0" w:color="E2EFDA"/>
              <w:right w:val="nil"/>
            </w:tcBorders>
            <w:shd w:val="clear" w:color="auto" w:fill="auto"/>
            <w:noWrap/>
            <w:vAlign w:val="bottom"/>
            <w:hideMark/>
          </w:tcPr>
          <w:p w:rsidR="0017619A" w:rsidRPr="003C791D" w:rsidRDefault="0017619A" w:rsidP="0017619A">
            <w:pPr>
              <w:spacing w:after="0" w:line="240" w:lineRule="auto"/>
              <w:jc w:val="right"/>
              <w:rPr>
                <w:rFonts w:ascii="Calibri" w:eastAsia="Times New Roman" w:hAnsi="Calibri" w:cs="Calibri"/>
                <w:color w:val="000000"/>
              </w:rPr>
            </w:pPr>
            <w:r w:rsidRPr="003C791D">
              <w:rPr>
                <w:rFonts w:ascii="Calibri" w:eastAsia="Times New Roman" w:hAnsi="Calibri" w:cs="Calibri"/>
                <w:color w:val="000000"/>
              </w:rPr>
              <w:t>17</w:t>
            </w:r>
          </w:p>
        </w:tc>
        <w:tc>
          <w:tcPr>
            <w:tcW w:w="711" w:type="dxa"/>
            <w:tcBorders>
              <w:top w:val="single" w:sz="4" w:space="0" w:color="E2EFDA"/>
              <w:left w:val="nil"/>
              <w:bottom w:val="single" w:sz="4" w:space="0" w:color="E2EFDA"/>
              <w:right w:val="nil"/>
            </w:tcBorders>
            <w:shd w:val="clear" w:color="auto" w:fill="auto"/>
            <w:noWrap/>
            <w:vAlign w:val="bottom"/>
            <w:hideMark/>
          </w:tcPr>
          <w:p w:rsidR="0017619A" w:rsidRPr="003C791D" w:rsidRDefault="0017619A" w:rsidP="0017619A">
            <w:pPr>
              <w:spacing w:after="0" w:line="240" w:lineRule="auto"/>
              <w:jc w:val="right"/>
              <w:rPr>
                <w:rFonts w:ascii="Calibri" w:eastAsia="Times New Roman" w:hAnsi="Calibri" w:cs="Calibri"/>
                <w:color w:val="000000"/>
              </w:rPr>
            </w:pPr>
            <w:r w:rsidRPr="003C791D">
              <w:rPr>
                <w:rFonts w:ascii="Calibri" w:eastAsia="Times New Roman" w:hAnsi="Calibri" w:cs="Calibri"/>
                <w:color w:val="000000"/>
              </w:rPr>
              <w:t>13</w:t>
            </w:r>
          </w:p>
        </w:tc>
        <w:tc>
          <w:tcPr>
            <w:tcW w:w="551" w:type="dxa"/>
            <w:gridSpan w:val="2"/>
            <w:tcBorders>
              <w:top w:val="single" w:sz="4" w:space="0" w:color="E2EFDA"/>
              <w:left w:val="nil"/>
              <w:bottom w:val="single" w:sz="4" w:space="0" w:color="E2EFDA"/>
              <w:right w:val="nil"/>
            </w:tcBorders>
            <w:shd w:val="clear" w:color="auto" w:fill="auto"/>
            <w:noWrap/>
            <w:vAlign w:val="bottom"/>
            <w:hideMark/>
          </w:tcPr>
          <w:p w:rsidR="0017619A" w:rsidRPr="003C791D" w:rsidRDefault="0017619A" w:rsidP="0017619A">
            <w:pPr>
              <w:spacing w:after="0" w:line="240" w:lineRule="auto"/>
              <w:jc w:val="right"/>
              <w:rPr>
                <w:rFonts w:ascii="Calibri" w:eastAsia="Times New Roman" w:hAnsi="Calibri" w:cs="Calibri"/>
                <w:color w:val="000000"/>
              </w:rPr>
            </w:pPr>
            <w:r w:rsidRPr="003C791D">
              <w:rPr>
                <w:rFonts w:ascii="Calibri" w:eastAsia="Times New Roman" w:hAnsi="Calibri" w:cs="Calibri"/>
                <w:color w:val="000000"/>
              </w:rPr>
              <w:t>8</w:t>
            </w:r>
          </w:p>
        </w:tc>
        <w:tc>
          <w:tcPr>
            <w:tcW w:w="328" w:type="dxa"/>
            <w:tcBorders>
              <w:top w:val="single" w:sz="4" w:space="0" w:color="E2EFDA"/>
              <w:left w:val="nil"/>
              <w:bottom w:val="single" w:sz="4" w:space="0" w:color="E2EFDA"/>
              <w:right w:val="nil"/>
            </w:tcBorders>
            <w:shd w:val="clear" w:color="auto" w:fill="auto"/>
            <w:noWrap/>
            <w:vAlign w:val="bottom"/>
            <w:hideMark/>
          </w:tcPr>
          <w:p w:rsidR="0017619A" w:rsidRPr="003C791D" w:rsidRDefault="0017619A" w:rsidP="0017619A">
            <w:pPr>
              <w:spacing w:after="0" w:line="240" w:lineRule="auto"/>
              <w:jc w:val="right"/>
              <w:rPr>
                <w:rFonts w:ascii="Calibri" w:eastAsia="Times New Roman" w:hAnsi="Calibri" w:cs="Calibri"/>
                <w:color w:val="000000"/>
              </w:rPr>
            </w:pPr>
          </w:p>
        </w:tc>
        <w:tc>
          <w:tcPr>
            <w:tcW w:w="1360" w:type="dxa"/>
            <w:tcBorders>
              <w:top w:val="single" w:sz="4" w:space="0" w:color="E2EFDA"/>
              <w:left w:val="nil"/>
              <w:bottom w:val="single" w:sz="4" w:space="0" w:color="E2EFDA"/>
              <w:right w:val="nil"/>
            </w:tcBorders>
            <w:shd w:val="clear" w:color="auto" w:fill="auto"/>
            <w:noWrap/>
            <w:vAlign w:val="bottom"/>
            <w:hideMark/>
          </w:tcPr>
          <w:p w:rsidR="0017619A" w:rsidRPr="003C791D" w:rsidRDefault="0017619A" w:rsidP="0017619A">
            <w:pPr>
              <w:spacing w:after="0" w:line="240" w:lineRule="auto"/>
              <w:jc w:val="right"/>
              <w:rPr>
                <w:rFonts w:ascii="Calibri" w:eastAsia="Times New Roman" w:hAnsi="Calibri" w:cs="Calibri"/>
                <w:color w:val="000000"/>
              </w:rPr>
            </w:pPr>
            <w:r w:rsidRPr="003C791D">
              <w:rPr>
                <w:rFonts w:ascii="Calibri" w:eastAsia="Times New Roman" w:hAnsi="Calibri" w:cs="Calibri"/>
                <w:color w:val="000000"/>
              </w:rPr>
              <w:t>38</w:t>
            </w:r>
          </w:p>
        </w:tc>
      </w:tr>
      <w:tr w:rsidR="0017619A" w:rsidRPr="003C791D" w:rsidTr="0017619A">
        <w:trPr>
          <w:trHeight w:val="300"/>
        </w:trPr>
        <w:tc>
          <w:tcPr>
            <w:tcW w:w="1620" w:type="dxa"/>
            <w:tcBorders>
              <w:top w:val="single" w:sz="4" w:space="0" w:color="E2EFDA"/>
              <w:left w:val="nil"/>
              <w:bottom w:val="single" w:sz="4" w:space="0" w:color="E2EFDA"/>
              <w:right w:val="nil"/>
            </w:tcBorders>
            <w:shd w:val="clear" w:color="auto" w:fill="auto"/>
            <w:noWrap/>
            <w:vAlign w:val="bottom"/>
            <w:hideMark/>
          </w:tcPr>
          <w:p w:rsidR="0017619A" w:rsidRPr="003C791D" w:rsidRDefault="0017619A" w:rsidP="0017619A">
            <w:pPr>
              <w:spacing w:after="0" w:line="240" w:lineRule="auto"/>
              <w:rPr>
                <w:rFonts w:ascii="Calibri" w:eastAsia="Times New Roman" w:hAnsi="Calibri" w:cs="Calibri"/>
                <w:color w:val="000000"/>
              </w:rPr>
            </w:pPr>
            <w:r w:rsidRPr="003C791D">
              <w:rPr>
                <w:rFonts w:ascii="Calibri" w:eastAsia="Times New Roman" w:hAnsi="Calibri" w:cs="Calibri"/>
                <w:color w:val="000000"/>
              </w:rPr>
              <w:t>M</w:t>
            </w:r>
          </w:p>
        </w:tc>
        <w:tc>
          <w:tcPr>
            <w:tcW w:w="711" w:type="dxa"/>
            <w:tcBorders>
              <w:top w:val="single" w:sz="4" w:space="0" w:color="E2EFDA"/>
              <w:left w:val="nil"/>
              <w:bottom w:val="single" w:sz="4" w:space="0" w:color="E2EFDA"/>
              <w:right w:val="nil"/>
            </w:tcBorders>
            <w:shd w:val="clear" w:color="auto" w:fill="auto"/>
            <w:noWrap/>
            <w:vAlign w:val="bottom"/>
            <w:hideMark/>
          </w:tcPr>
          <w:p w:rsidR="0017619A" w:rsidRPr="003C791D" w:rsidRDefault="0017619A" w:rsidP="0017619A">
            <w:pPr>
              <w:spacing w:after="0" w:line="240" w:lineRule="auto"/>
              <w:jc w:val="right"/>
              <w:rPr>
                <w:rFonts w:ascii="Calibri" w:eastAsia="Times New Roman" w:hAnsi="Calibri" w:cs="Calibri"/>
                <w:color w:val="000000"/>
              </w:rPr>
            </w:pPr>
            <w:r w:rsidRPr="003C791D">
              <w:rPr>
                <w:rFonts w:ascii="Calibri" w:eastAsia="Times New Roman" w:hAnsi="Calibri" w:cs="Calibri"/>
                <w:color w:val="000000"/>
              </w:rPr>
              <w:t>31</w:t>
            </w:r>
          </w:p>
        </w:tc>
        <w:tc>
          <w:tcPr>
            <w:tcW w:w="711" w:type="dxa"/>
            <w:tcBorders>
              <w:top w:val="single" w:sz="4" w:space="0" w:color="E2EFDA"/>
              <w:left w:val="nil"/>
              <w:bottom w:val="single" w:sz="4" w:space="0" w:color="E2EFDA"/>
              <w:right w:val="nil"/>
            </w:tcBorders>
            <w:shd w:val="clear" w:color="auto" w:fill="auto"/>
            <w:noWrap/>
            <w:vAlign w:val="bottom"/>
            <w:hideMark/>
          </w:tcPr>
          <w:p w:rsidR="0017619A" w:rsidRPr="003C791D" w:rsidRDefault="0017619A" w:rsidP="0017619A">
            <w:pPr>
              <w:spacing w:after="0" w:line="240" w:lineRule="auto"/>
              <w:jc w:val="right"/>
              <w:rPr>
                <w:rFonts w:ascii="Calibri" w:eastAsia="Times New Roman" w:hAnsi="Calibri" w:cs="Calibri"/>
                <w:color w:val="000000"/>
              </w:rPr>
            </w:pPr>
            <w:r w:rsidRPr="003C791D">
              <w:rPr>
                <w:rFonts w:ascii="Calibri" w:eastAsia="Times New Roman" w:hAnsi="Calibri" w:cs="Calibri"/>
                <w:color w:val="000000"/>
              </w:rPr>
              <w:t>36</w:t>
            </w:r>
          </w:p>
        </w:tc>
        <w:tc>
          <w:tcPr>
            <w:tcW w:w="551" w:type="dxa"/>
            <w:gridSpan w:val="2"/>
            <w:tcBorders>
              <w:top w:val="single" w:sz="4" w:space="0" w:color="E2EFDA"/>
              <w:left w:val="nil"/>
              <w:bottom w:val="single" w:sz="4" w:space="0" w:color="E2EFDA"/>
              <w:right w:val="nil"/>
            </w:tcBorders>
            <w:shd w:val="clear" w:color="auto" w:fill="auto"/>
            <w:noWrap/>
            <w:vAlign w:val="bottom"/>
            <w:hideMark/>
          </w:tcPr>
          <w:p w:rsidR="0017619A" w:rsidRPr="003C791D" w:rsidRDefault="0017619A" w:rsidP="0017619A">
            <w:pPr>
              <w:spacing w:after="0" w:line="240" w:lineRule="auto"/>
              <w:jc w:val="right"/>
              <w:rPr>
                <w:rFonts w:ascii="Calibri" w:eastAsia="Times New Roman" w:hAnsi="Calibri" w:cs="Calibri"/>
                <w:color w:val="000000"/>
              </w:rPr>
            </w:pPr>
            <w:r w:rsidRPr="003C791D">
              <w:rPr>
                <w:rFonts w:ascii="Calibri" w:eastAsia="Times New Roman" w:hAnsi="Calibri" w:cs="Calibri"/>
                <w:color w:val="000000"/>
              </w:rPr>
              <w:t>24</w:t>
            </w:r>
          </w:p>
        </w:tc>
        <w:tc>
          <w:tcPr>
            <w:tcW w:w="328" w:type="dxa"/>
            <w:tcBorders>
              <w:top w:val="single" w:sz="4" w:space="0" w:color="E2EFDA"/>
              <w:left w:val="nil"/>
              <w:bottom w:val="single" w:sz="4" w:space="0" w:color="E2EFDA"/>
              <w:right w:val="nil"/>
            </w:tcBorders>
            <w:shd w:val="clear" w:color="auto" w:fill="auto"/>
            <w:noWrap/>
            <w:vAlign w:val="bottom"/>
            <w:hideMark/>
          </w:tcPr>
          <w:p w:rsidR="0017619A" w:rsidRPr="003C791D" w:rsidRDefault="0017619A" w:rsidP="0017619A">
            <w:pPr>
              <w:spacing w:after="0" w:line="240" w:lineRule="auto"/>
              <w:jc w:val="right"/>
              <w:rPr>
                <w:rFonts w:ascii="Calibri" w:eastAsia="Times New Roman" w:hAnsi="Calibri" w:cs="Calibri"/>
                <w:color w:val="000000"/>
              </w:rPr>
            </w:pPr>
          </w:p>
        </w:tc>
        <w:tc>
          <w:tcPr>
            <w:tcW w:w="1360" w:type="dxa"/>
            <w:tcBorders>
              <w:top w:val="single" w:sz="4" w:space="0" w:color="E2EFDA"/>
              <w:left w:val="nil"/>
              <w:bottom w:val="single" w:sz="4" w:space="0" w:color="E2EFDA"/>
              <w:right w:val="nil"/>
            </w:tcBorders>
            <w:shd w:val="clear" w:color="auto" w:fill="auto"/>
            <w:noWrap/>
            <w:vAlign w:val="bottom"/>
            <w:hideMark/>
          </w:tcPr>
          <w:p w:rsidR="0017619A" w:rsidRPr="003C791D" w:rsidRDefault="0017619A" w:rsidP="0017619A">
            <w:pPr>
              <w:spacing w:after="0" w:line="240" w:lineRule="auto"/>
              <w:jc w:val="right"/>
              <w:rPr>
                <w:rFonts w:ascii="Calibri" w:eastAsia="Times New Roman" w:hAnsi="Calibri" w:cs="Calibri"/>
                <w:color w:val="000000"/>
              </w:rPr>
            </w:pPr>
            <w:r w:rsidRPr="003C791D">
              <w:rPr>
                <w:rFonts w:ascii="Calibri" w:eastAsia="Times New Roman" w:hAnsi="Calibri" w:cs="Calibri"/>
                <w:color w:val="000000"/>
              </w:rPr>
              <w:t>91</w:t>
            </w:r>
          </w:p>
        </w:tc>
      </w:tr>
      <w:tr w:rsidR="0017619A" w:rsidRPr="003C791D" w:rsidTr="0017619A">
        <w:trPr>
          <w:trHeight w:val="300"/>
        </w:trPr>
        <w:tc>
          <w:tcPr>
            <w:tcW w:w="1620" w:type="dxa"/>
            <w:tcBorders>
              <w:top w:val="single" w:sz="4" w:space="0" w:color="E2EFDA"/>
              <w:left w:val="nil"/>
              <w:bottom w:val="single" w:sz="4" w:space="0" w:color="E2EFDA"/>
              <w:right w:val="nil"/>
            </w:tcBorders>
            <w:shd w:val="clear" w:color="auto" w:fill="auto"/>
            <w:noWrap/>
            <w:vAlign w:val="bottom"/>
            <w:hideMark/>
          </w:tcPr>
          <w:p w:rsidR="0017619A" w:rsidRPr="003C791D" w:rsidRDefault="0017619A" w:rsidP="0017619A">
            <w:pPr>
              <w:spacing w:after="0" w:line="240" w:lineRule="auto"/>
              <w:rPr>
                <w:rFonts w:ascii="Calibri" w:eastAsia="Times New Roman" w:hAnsi="Calibri" w:cs="Calibri"/>
                <w:color w:val="000000"/>
              </w:rPr>
            </w:pPr>
            <w:r w:rsidRPr="003C791D">
              <w:rPr>
                <w:rFonts w:ascii="Calibri" w:eastAsia="Times New Roman" w:hAnsi="Calibri" w:cs="Calibri"/>
                <w:color w:val="000000"/>
              </w:rPr>
              <w:t>N</w:t>
            </w:r>
          </w:p>
        </w:tc>
        <w:tc>
          <w:tcPr>
            <w:tcW w:w="711" w:type="dxa"/>
            <w:tcBorders>
              <w:top w:val="single" w:sz="4" w:space="0" w:color="E2EFDA"/>
              <w:left w:val="nil"/>
              <w:bottom w:val="single" w:sz="4" w:space="0" w:color="E2EFDA"/>
              <w:right w:val="nil"/>
            </w:tcBorders>
            <w:shd w:val="clear" w:color="auto" w:fill="auto"/>
            <w:noWrap/>
            <w:vAlign w:val="bottom"/>
            <w:hideMark/>
          </w:tcPr>
          <w:p w:rsidR="0017619A" w:rsidRPr="003C791D" w:rsidRDefault="0017619A" w:rsidP="0017619A">
            <w:pPr>
              <w:spacing w:after="0" w:line="240" w:lineRule="auto"/>
              <w:jc w:val="right"/>
              <w:rPr>
                <w:rFonts w:ascii="Calibri" w:eastAsia="Times New Roman" w:hAnsi="Calibri" w:cs="Calibri"/>
                <w:color w:val="000000"/>
              </w:rPr>
            </w:pPr>
            <w:r w:rsidRPr="003C791D">
              <w:rPr>
                <w:rFonts w:ascii="Calibri" w:eastAsia="Times New Roman" w:hAnsi="Calibri" w:cs="Calibri"/>
                <w:color w:val="000000"/>
              </w:rPr>
              <w:t>19</w:t>
            </w:r>
          </w:p>
        </w:tc>
        <w:tc>
          <w:tcPr>
            <w:tcW w:w="711" w:type="dxa"/>
            <w:tcBorders>
              <w:top w:val="single" w:sz="4" w:space="0" w:color="E2EFDA"/>
              <w:left w:val="nil"/>
              <w:bottom w:val="single" w:sz="4" w:space="0" w:color="E2EFDA"/>
              <w:right w:val="nil"/>
            </w:tcBorders>
            <w:shd w:val="clear" w:color="auto" w:fill="auto"/>
            <w:noWrap/>
            <w:vAlign w:val="bottom"/>
            <w:hideMark/>
          </w:tcPr>
          <w:p w:rsidR="0017619A" w:rsidRPr="003C791D" w:rsidRDefault="0017619A" w:rsidP="0017619A">
            <w:pPr>
              <w:spacing w:after="0" w:line="240" w:lineRule="auto"/>
              <w:jc w:val="right"/>
              <w:rPr>
                <w:rFonts w:ascii="Calibri" w:eastAsia="Times New Roman" w:hAnsi="Calibri" w:cs="Calibri"/>
                <w:color w:val="000000"/>
              </w:rPr>
            </w:pPr>
            <w:r w:rsidRPr="003C791D">
              <w:rPr>
                <w:rFonts w:ascii="Calibri" w:eastAsia="Times New Roman" w:hAnsi="Calibri" w:cs="Calibri"/>
                <w:color w:val="000000"/>
              </w:rPr>
              <w:t>12</w:t>
            </w:r>
          </w:p>
        </w:tc>
        <w:tc>
          <w:tcPr>
            <w:tcW w:w="551" w:type="dxa"/>
            <w:gridSpan w:val="2"/>
            <w:tcBorders>
              <w:top w:val="single" w:sz="4" w:space="0" w:color="E2EFDA"/>
              <w:left w:val="nil"/>
              <w:bottom w:val="single" w:sz="4" w:space="0" w:color="E2EFDA"/>
              <w:right w:val="nil"/>
            </w:tcBorders>
            <w:shd w:val="clear" w:color="auto" w:fill="auto"/>
            <w:noWrap/>
            <w:vAlign w:val="bottom"/>
            <w:hideMark/>
          </w:tcPr>
          <w:p w:rsidR="0017619A" w:rsidRPr="003C791D" w:rsidRDefault="0017619A" w:rsidP="0017619A">
            <w:pPr>
              <w:spacing w:after="0" w:line="240" w:lineRule="auto"/>
              <w:jc w:val="right"/>
              <w:rPr>
                <w:rFonts w:ascii="Calibri" w:eastAsia="Times New Roman" w:hAnsi="Calibri" w:cs="Calibri"/>
                <w:color w:val="000000"/>
              </w:rPr>
            </w:pPr>
            <w:r w:rsidRPr="003C791D">
              <w:rPr>
                <w:rFonts w:ascii="Calibri" w:eastAsia="Times New Roman" w:hAnsi="Calibri" w:cs="Calibri"/>
                <w:color w:val="000000"/>
              </w:rPr>
              <w:t>22</w:t>
            </w:r>
          </w:p>
        </w:tc>
        <w:tc>
          <w:tcPr>
            <w:tcW w:w="328" w:type="dxa"/>
            <w:tcBorders>
              <w:top w:val="single" w:sz="4" w:space="0" w:color="E2EFDA"/>
              <w:left w:val="nil"/>
              <w:bottom w:val="single" w:sz="4" w:space="0" w:color="E2EFDA"/>
              <w:right w:val="nil"/>
            </w:tcBorders>
            <w:shd w:val="clear" w:color="auto" w:fill="auto"/>
            <w:noWrap/>
            <w:vAlign w:val="bottom"/>
            <w:hideMark/>
          </w:tcPr>
          <w:p w:rsidR="0017619A" w:rsidRPr="003C791D" w:rsidRDefault="0017619A" w:rsidP="0017619A">
            <w:pPr>
              <w:spacing w:after="0" w:line="240" w:lineRule="auto"/>
              <w:jc w:val="right"/>
              <w:rPr>
                <w:rFonts w:ascii="Calibri" w:eastAsia="Times New Roman" w:hAnsi="Calibri" w:cs="Calibri"/>
                <w:color w:val="000000"/>
              </w:rPr>
            </w:pPr>
          </w:p>
        </w:tc>
        <w:tc>
          <w:tcPr>
            <w:tcW w:w="1360" w:type="dxa"/>
            <w:tcBorders>
              <w:top w:val="single" w:sz="4" w:space="0" w:color="E2EFDA"/>
              <w:left w:val="nil"/>
              <w:bottom w:val="single" w:sz="4" w:space="0" w:color="E2EFDA"/>
              <w:right w:val="nil"/>
            </w:tcBorders>
            <w:shd w:val="clear" w:color="auto" w:fill="auto"/>
            <w:noWrap/>
            <w:vAlign w:val="bottom"/>
            <w:hideMark/>
          </w:tcPr>
          <w:p w:rsidR="0017619A" w:rsidRPr="003C791D" w:rsidRDefault="0017619A" w:rsidP="0017619A">
            <w:pPr>
              <w:spacing w:after="0" w:line="240" w:lineRule="auto"/>
              <w:jc w:val="right"/>
              <w:rPr>
                <w:rFonts w:ascii="Calibri" w:eastAsia="Times New Roman" w:hAnsi="Calibri" w:cs="Calibri"/>
                <w:color w:val="000000"/>
              </w:rPr>
            </w:pPr>
            <w:r w:rsidRPr="003C791D">
              <w:rPr>
                <w:rFonts w:ascii="Calibri" w:eastAsia="Times New Roman" w:hAnsi="Calibri" w:cs="Calibri"/>
                <w:color w:val="000000"/>
              </w:rPr>
              <w:t>53</w:t>
            </w:r>
          </w:p>
        </w:tc>
      </w:tr>
      <w:tr w:rsidR="0017619A" w:rsidRPr="003C791D" w:rsidTr="0017619A">
        <w:trPr>
          <w:trHeight w:val="300"/>
        </w:trPr>
        <w:tc>
          <w:tcPr>
            <w:tcW w:w="1620" w:type="dxa"/>
            <w:tcBorders>
              <w:top w:val="single" w:sz="4" w:space="0" w:color="E2EFDA"/>
              <w:left w:val="nil"/>
              <w:bottom w:val="single" w:sz="4" w:space="0" w:color="E2EFDA"/>
              <w:right w:val="nil"/>
            </w:tcBorders>
            <w:shd w:val="clear" w:color="auto" w:fill="auto"/>
            <w:noWrap/>
            <w:vAlign w:val="bottom"/>
            <w:hideMark/>
          </w:tcPr>
          <w:p w:rsidR="0017619A" w:rsidRPr="003C791D" w:rsidRDefault="0017619A" w:rsidP="0017619A">
            <w:pPr>
              <w:spacing w:after="0" w:line="240" w:lineRule="auto"/>
              <w:rPr>
                <w:rFonts w:ascii="Calibri" w:eastAsia="Times New Roman" w:hAnsi="Calibri" w:cs="Calibri"/>
                <w:color w:val="000000"/>
              </w:rPr>
            </w:pPr>
            <w:r w:rsidRPr="003C791D">
              <w:rPr>
                <w:rFonts w:ascii="Calibri" w:eastAsia="Times New Roman" w:hAnsi="Calibri" w:cs="Calibri"/>
                <w:color w:val="000000"/>
              </w:rPr>
              <w:t>O</w:t>
            </w:r>
          </w:p>
        </w:tc>
        <w:tc>
          <w:tcPr>
            <w:tcW w:w="711" w:type="dxa"/>
            <w:tcBorders>
              <w:top w:val="single" w:sz="4" w:space="0" w:color="E2EFDA"/>
              <w:left w:val="nil"/>
              <w:bottom w:val="single" w:sz="4" w:space="0" w:color="E2EFDA"/>
              <w:right w:val="nil"/>
            </w:tcBorders>
            <w:shd w:val="clear" w:color="auto" w:fill="auto"/>
            <w:noWrap/>
            <w:vAlign w:val="bottom"/>
            <w:hideMark/>
          </w:tcPr>
          <w:p w:rsidR="0017619A" w:rsidRPr="003C791D" w:rsidRDefault="0017619A" w:rsidP="0017619A">
            <w:pPr>
              <w:spacing w:after="0" w:line="240" w:lineRule="auto"/>
              <w:jc w:val="right"/>
              <w:rPr>
                <w:rFonts w:ascii="Calibri" w:eastAsia="Times New Roman" w:hAnsi="Calibri" w:cs="Calibri"/>
                <w:color w:val="000000"/>
              </w:rPr>
            </w:pPr>
            <w:r w:rsidRPr="003C791D">
              <w:rPr>
                <w:rFonts w:ascii="Calibri" w:eastAsia="Times New Roman" w:hAnsi="Calibri" w:cs="Calibri"/>
                <w:color w:val="000000"/>
              </w:rPr>
              <w:t>18</w:t>
            </w:r>
          </w:p>
        </w:tc>
        <w:tc>
          <w:tcPr>
            <w:tcW w:w="711" w:type="dxa"/>
            <w:tcBorders>
              <w:top w:val="single" w:sz="4" w:space="0" w:color="E2EFDA"/>
              <w:left w:val="nil"/>
              <w:bottom w:val="single" w:sz="4" w:space="0" w:color="E2EFDA"/>
              <w:right w:val="nil"/>
            </w:tcBorders>
            <w:shd w:val="clear" w:color="auto" w:fill="auto"/>
            <w:noWrap/>
            <w:vAlign w:val="bottom"/>
            <w:hideMark/>
          </w:tcPr>
          <w:p w:rsidR="0017619A" w:rsidRPr="003C791D" w:rsidRDefault="0017619A" w:rsidP="0017619A">
            <w:pPr>
              <w:spacing w:after="0" w:line="240" w:lineRule="auto"/>
              <w:jc w:val="right"/>
              <w:rPr>
                <w:rFonts w:ascii="Calibri" w:eastAsia="Times New Roman" w:hAnsi="Calibri" w:cs="Calibri"/>
                <w:color w:val="000000"/>
              </w:rPr>
            </w:pPr>
            <w:r w:rsidRPr="003C791D">
              <w:rPr>
                <w:rFonts w:ascii="Calibri" w:eastAsia="Times New Roman" w:hAnsi="Calibri" w:cs="Calibri"/>
                <w:color w:val="000000"/>
              </w:rPr>
              <w:t>8</w:t>
            </w:r>
          </w:p>
        </w:tc>
        <w:tc>
          <w:tcPr>
            <w:tcW w:w="551" w:type="dxa"/>
            <w:gridSpan w:val="2"/>
            <w:tcBorders>
              <w:top w:val="single" w:sz="4" w:space="0" w:color="E2EFDA"/>
              <w:left w:val="nil"/>
              <w:bottom w:val="single" w:sz="4" w:space="0" w:color="E2EFDA"/>
              <w:right w:val="nil"/>
            </w:tcBorders>
            <w:shd w:val="clear" w:color="auto" w:fill="auto"/>
            <w:noWrap/>
            <w:vAlign w:val="bottom"/>
            <w:hideMark/>
          </w:tcPr>
          <w:p w:rsidR="0017619A" w:rsidRPr="003C791D" w:rsidRDefault="0017619A" w:rsidP="0017619A">
            <w:pPr>
              <w:spacing w:after="0" w:line="240" w:lineRule="auto"/>
              <w:jc w:val="right"/>
              <w:rPr>
                <w:rFonts w:ascii="Calibri" w:eastAsia="Times New Roman" w:hAnsi="Calibri" w:cs="Calibri"/>
                <w:color w:val="000000"/>
              </w:rPr>
            </w:pPr>
            <w:r w:rsidRPr="003C791D">
              <w:rPr>
                <w:rFonts w:ascii="Calibri" w:eastAsia="Times New Roman" w:hAnsi="Calibri" w:cs="Calibri"/>
                <w:color w:val="000000"/>
              </w:rPr>
              <w:t>5</w:t>
            </w:r>
          </w:p>
        </w:tc>
        <w:tc>
          <w:tcPr>
            <w:tcW w:w="328" w:type="dxa"/>
            <w:tcBorders>
              <w:top w:val="single" w:sz="4" w:space="0" w:color="E2EFDA"/>
              <w:left w:val="nil"/>
              <w:bottom w:val="single" w:sz="4" w:space="0" w:color="E2EFDA"/>
              <w:right w:val="nil"/>
            </w:tcBorders>
            <w:shd w:val="clear" w:color="auto" w:fill="auto"/>
            <w:noWrap/>
            <w:vAlign w:val="bottom"/>
            <w:hideMark/>
          </w:tcPr>
          <w:p w:rsidR="0017619A" w:rsidRPr="003C791D" w:rsidRDefault="0017619A" w:rsidP="0017619A">
            <w:pPr>
              <w:spacing w:after="0" w:line="240" w:lineRule="auto"/>
              <w:jc w:val="right"/>
              <w:rPr>
                <w:rFonts w:ascii="Calibri" w:eastAsia="Times New Roman" w:hAnsi="Calibri" w:cs="Calibri"/>
                <w:color w:val="000000"/>
              </w:rPr>
            </w:pPr>
          </w:p>
        </w:tc>
        <w:tc>
          <w:tcPr>
            <w:tcW w:w="1360" w:type="dxa"/>
            <w:tcBorders>
              <w:top w:val="single" w:sz="4" w:space="0" w:color="E2EFDA"/>
              <w:left w:val="nil"/>
              <w:bottom w:val="single" w:sz="4" w:space="0" w:color="E2EFDA"/>
              <w:right w:val="nil"/>
            </w:tcBorders>
            <w:shd w:val="clear" w:color="auto" w:fill="auto"/>
            <w:noWrap/>
            <w:vAlign w:val="bottom"/>
            <w:hideMark/>
          </w:tcPr>
          <w:p w:rsidR="0017619A" w:rsidRPr="003C791D" w:rsidRDefault="0017619A" w:rsidP="0017619A">
            <w:pPr>
              <w:spacing w:after="0" w:line="240" w:lineRule="auto"/>
              <w:jc w:val="right"/>
              <w:rPr>
                <w:rFonts w:ascii="Calibri" w:eastAsia="Times New Roman" w:hAnsi="Calibri" w:cs="Calibri"/>
                <w:color w:val="000000"/>
              </w:rPr>
            </w:pPr>
            <w:r w:rsidRPr="003C791D">
              <w:rPr>
                <w:rFonts w:ascii="Calibri" w:eastAsia="Times New Roman" w:hAnsi="Calibri" w:cs="Calibri"/>
                <w:color w:val="000000"/>
              </w:rPr>
              <w:t>31</w:t>
            </w:r>
          </w:p>
        </w:tc>
      </w:tr>
      <w:tr w:rsidR="0017619A" w:rsidRPr="003C791D" w:rsidTr="0017619A">
        <w:trPr>
          <w:trHeight w:val="300"/>
        </w:trPr>
        <w:tc>
          <w:tcPr>
            <w:tcW w:w="1620" w:type="dxa"/>
            <w:tcBorders>
              <w:top w:val="single" w:sz="4" w:space="0" w:color="E2EFDA"/>
              <w:left w:val="nil"/>
              <w:bottom w:val="single" w:sz="4" w:space="0" w:color="E2EFDA"/>
              <w:right w:val="nil"/>
            </w:tcBorders>
            <w:shd w:val="clear" w:color="auto" w:fill="auto"/>
            <w:noWrap/>
            <w:vAlign w:val="bottom"/>
            <w:hideMark/>
          </w:tcPr>
          <w:p w:rsidR="0017619A" w:rsidRPr="003C791D" w:rsidRDefault="0017619A" w:rsidP="0017619A">
            <w:pPr>
              <w:spacing w:after="0" w:line="240" w:lineRule="auto"/>
              <w:rPr>
                <w:rFonts w:ascii="Calibri" w:eastAsia="Times New Roman" w:hAnsi="Calibri" w:cs="Calibri"/>
                <w:color w:val="000000"/>
              </w:rPr>
            </w:pPr>
            <w:r w:rsidRPr="003C791D">
              <w:rPr>
                <w:rFonts w:ascii="Calibri" w:eastAsia="Times New Roman" w:hAnsi="Calibri" w:cs="Calibri"/>
                <w:color w:val="000000"/>
              </w:rPr>
              <w:t>Q</w:t>
            </w:r>
          </w:p>
        </w:tc>
        <w:tc>
          <w:tcPr>
            <w:tcW w:w="711" w:type="dxa"/>
            <w:tcBorders>
              <w:top w:val="single" w:sz="4" w:space="0" w:color="E2EFDA"/>
              <w:left w:val="nil"/>
              <w:bottom w:val="single" w:sz="4" w:space="0" w:color="E2EFDA"/>
              <w:right w:val="nil"/>
            </w:tcBorders>
            <w:shd w:val="clear" w:color="auto" w:fill="auto"/>
            <w:noWrap/>
            <w:vAlign w:val="bottom"/>
            <w:hideMark/>
          </w:tcPr>
          <w:p w:rsidR="0017619A" w:rsidRPr="003C791D" w:rsidRDefault="0017619A" w:rsidP="0017619A">
            <w:pPr>
              <w:spacing w:after="0" w:line="240" w:lineRule="auto"/>
              <w:jc w:val="right"/>
              <w:rPr>
                <w:rFonts w:ascii="Calibri" w:eastAsia="Times New Roman" w:hAnsi="Calibri" w:cs="Calibri"/>
                <w:color w:val="000000"/>
              </w:rPr>
            </w:pPr>
            <w:r w:rsidRPr="003C791D">
              <w:rPr>
                <w:rFonts w:ascii="Calibri" w:eastAsia="Times New Roman" w:hAnsi="Calibri" w:cs="Calibri"/>
                <w:color w:val="000000"/>
              </w:rPr>
              <w:t>18</w:t>
            </w:r>
          </w:p>
        </w:tc>
        <w:tc>
          <w:tcPr>
            <w:tcW w:w="711" w:type="dxa"/>
            <w:tcBorders>
              <w:top w:val="single" w:sz="4" w:space="0" w:color="E2EFDA"/>
              <w:left w:val="nil"/>
              <w:bottom w:val="single" w:sz="4" w:space="0" w:color="E2EFDA"/>
              <w:right w:val="nil"/>
            </w:tcBorders>
            <w:shd w:val="clear" w:color="auto" w:fill="auto"/>
            <w:noWrap/>
            <w:vAlign w:val="bottom"/>
            <w:hideMark/>
          </w:tcPr>
          <w:p w:rsidR="0017619A" w:rsidRPr="003C791D" w:rsidRDefault="0017619A" w:rsidP="0017619A">
            <w:pPr>
              <w:spacing w:after="0" w:line="240" w:lineRule="auto"/>
              <w:jc w:val="right"/>
              <w:rPr>
                <w:rFonts w:ascii="Calibri" w:eastAsia="Times New Roman" w:hAnsi="Calibri" w:cs="Calibri"/>
                <w:color w:val="000000"/>
              </w:rPr>
            </w:pPr>
            <w:r w:rsidRPr="003C791D">
              <w:rPr>
                <w:rFonts w:ascii="Calibri" w:eastAsia="Times New Roman" w:hAnsi="Calibri" w:cs="Calibri"/>
                <w:color w:val="000000"/>
              </w:rPr>
              <w:t>21</w:t>
            </w:r>
          </w:p>
        </w:tc>
        <w:tc>
          <w:tcPr>
            <w:tcW w:w="551" w:type="dxa"/>
            <w:gridSpan w:val="2"/>
            <w:tcBorders>
              <w:top w:val="single" w:sz="4" w:space="0" w:color="E2EFDA"/>
              <w:left w:val="nil"/>
              <w:bottom w:val="single" w:sz="4" w:space="0" w:color="E2EFDA"/>
              <w:right w:val="nil"/>
            </w:tcBorders>
            <w:shd w:val="clear" w:color="auto" w:fill="auto"/>
            <w:noWrap/>
            <w:vAlign w:val="bottom"/>
            <w:hideMark/>
          </w:tcPr>
          <w:p w:rsidR="0017619A" w:rsidRPr="003C791D" w:rsidRDefault="0017619A" w:rsidP="0017619A">
            <w:pPr>
              <w:spacing w:after="0" w:line="240" w:lineRule="auto"/>
              <w:jc w:val="right"/>
              <w:rPr>
                <w:rFonts w:ascii="Calibri" w:eastAsia="Times New Roman" w:hAnsi="Calibri" w:cs="Calibri"/>
                <w:color w:val="000000"/>
              </w:rPr>
            </w:pPr>
            <w:r w:rsidRPr="003C791D">
              <w:rPr>
                <w:rFonts w:ascii="Calibri" w:eastAsia="Times New Roman" w:hAnsi="Calibri" w:cs="Calibri"/>
                <w:color w:val="000000"/>
              </w:rPr>
              <w:t>23</w:t>
            </w:r>
          </w:p>
        </w:tc>
        <w:tc>
          <w:tcPr>
            <w:tcW w:w="328" w:type="dxa"/>
            <w:tcBorders>
              <w:top w:val="single" w:sz="4" w:space="0" w:color="E2EFDA"/>
              <w:left w:val="nil"/>
              <w:bottom w:val="single" w:sz="4" w:space="0" w:color="E2EFDA"/>
              <w:right w:val="nil"/>
            </w:tcBorders>
            <w:shd w:val="clear" w:color="auto" w:fill="auto"/>
            <w:noWrap/>
            <w:vAlign w:val="bottom"/>
            <w:hideMark/>
          </w:tcPr>
          <w:p w:rsidR="0017619A" w:rsidRPr="003C791D" w:rsidRDefault="0017619A" w:rsidP="0017619A">
            <w:pPr>
              <w:spacing w:after="0" w:line="240" w:lineRule="auto"/>
              <w:jc w:val="right"/>
              <w:rPr>
                <w:rFonts w:ascii="Calibri" w:eastAsia="Times New Roman" w:hAnsi="Calibri" w:cs="Calibri"/>
                <w:color w:val="000000"/>
              </w:rPr>
            </w:pPr>
          </w:p>
        </w:tc>
        <w:tc>
          <w:tcPr>
            <w:tcW w:w="1360" w:type="dxa"/>
            <w:tcBorders>
              <w:top w:val="single" w:sz="4" w:space="0" w:color="E2EFDA"/>
              <w:left w:val="nil"/>
              <w:bottom w:val="single" w:sz="4" w:space="0" w:color="E2EFDA"/>
              <w:right w:val="nil"/>
            </w:tcBorders>
            <w:shd w:val="clear" w:color="auto" w:fill="auto"/>
            <w:noWrap/>
            <w:vAlign w:val="bottom"/>
            <w:hideMark/>
          </w:tcPr>
          <w:p w:rsidR="0017619A" w:rsidRPr="003C791D" w:rsidRDefault="0017619A" w:rsidP="0017619A">
            <w:pPr>
              <w:spacing w:after="0" w:line="240" w:lineRule="auto"/>
              <w:jc w:val="right"/>
              <w:rPr>
                <w:rFonts w:ascii="Calibri" w:eastAsia="Times New Roman" w:hAnsi="Calibri" w:cs="Calibri"/>
                <w:color w:val="000000"/>
              </w:rPr>
            </w:pPr>
            <w:r w:rsidRPr="003C791D">
              <w:rPr>
                <w:rFonts w:ascii="Calibri" w:eastAsia="Times New Roman" w:hAnsi="Calibri" w:cs="Calibri"/>
                <w:color w:val="000000"/>
              </w:rPr>
              <w:t>62</w:t>
            </w:r>
          </w:p>
        </w:tc>
      </w:tr>
      <w:tr w:rsidR="0017619A" w:rsidRPr="003C791D" w:rsidTr="0017619A">
        <w:trPr>
          <w:trHeight w:val="300"/>
        </w:trPr>
        <w:tc>
          <w:tcPr>
            <w:tcW w:w="1620" w:type="dxa"/>
            <w:tcBorders>
              <w:top w:val="single" w:sz="4" w:space="0" w:color="E2EFDA"/>
              <w:left w:val="nil"/>
              <w:bottom w:val="single" w:sz="4" w:space="0" w:color="E2EFDA"/>
              <w:right w:val="nil"/>
            </w:tcBorders>
            <w:shd w:val="clear" w:color="auto" w:fill="auto"/>
            <w:noWrap/>
            <w:vAlign w:val="bottom"/>
            <w:hideMark/>
          </w:tcPr>
          <w:p w:rsidR="0017619A" w:rsidRPr="003C791D" w:rsidRDefault="0017619A" w:rsidP="0017619A">
            <w:pPr>
              <w:spacing w:after="0" w:line="240" w:lineRule="auto"/>
              <w:rPr>
                <w:rFonts w:ascii="Calibri" w:eastAsia="Times New Roman" w:hAnsi="Calibri" w:cs="Calibri"/>
                <w:color w:val="000000"/>
              </w:rPr>
            </w:pPr>
            <w:r w:rsidRPr="003C791D">
              <w:rPr>
                <w:rFonts w:ascii="Calibri" w:eastAsia="Times New Roman" w:hAnsi="Calibri" w:cs="Calibri"/>
                <w:color w:val="000000"/>
              </w:rPr>
              <w:t>R</w:t>
            </w:r>
          </w:p>
        </w:tc>
        <w:tc>
          <w:tcPr>
            <w:tcW w:w="711" w:type="dxa"/>
            <w:tcBorders>
              <w:top w:val="single" w:sz="4" w:space="0" w:color="E2EFDA"/>
              <w:left w:val="nil"/>
              <w:bottom w:val="single" w:sz="4" w:space="0" w:color="E2EFDA"/>
              <w:right w:val="nil"/>
            </w:tcBorders>
            <w:shd w:val="clear" w:color="auto" w:fill="auto"/>
            <w:noWrap/>
            <w:vAlign w:val="bottom"/>
            <w:hideMark/>
          </w:tcPr>
          <w:p w:rsidR="0017619A" w:rsidRPr="003C791D" w:rsidRDefault="0017619A" w:rsidP="0017619A">
            <w:pPr>
              <w:spacing w:after="0" w:line="240" w:lineRule="auto"/>
              <w:jc w:val="right"/>
              <w:rPr>
                <w:rFonts w:ascii="Calibri" w:eastAsia="Times New Roman" w:hAnsi="Calibri" w:cs="Calibri"/>
                <w:color w:val="000000"/>
              </w:rPr>
            </w:pPr>
            <w:r w:rsidRPr="003C791D">
              <w:rPr>
                <w:rFonts w:ascii="Calibri" w:eastAsia="Times New Roman" w:hAnsi="Calibri" w:cs="Calibri"/>
                <w:color w:val="000000"/>
              </w:rPr>
              <w:t>22</w:t>
            </w:r>
          </w:p>
        </w:tc>
        <w:tc>
          <w:tcPr>
            <w:tcW w:w="711" w:type="dxa"/>
            <w:tcBorders>
              <w:top w:val="single" w:sz="4" w:space="0" w:color="E2EFDA"/>
              <w:left w:val="nil"/>
              <w:bottom w:val="single" w:sz="4" w:space="0" w:color="E2EFDA"/>
              <w:right w:val="nil"/>
            </w:tcBorders>
            <w:shd w:val="clear" w:color="auto" w:fill="auto"/>
            <w:noWrap/>
            <w:vAlign w:val="bottom"/>
            <w:hideMark/>
          </w:tcPr>
          <w:p w:rsidR="0017619A" w:rsidRPr="003C791D" w:rsidRDefault="0017619A" w:rsidP="0017619A">
            <w:pPr>
              <w:spacing w:after="0" w:line="240" w:lineRule="auto"/>
              <w:jc w:val="right"/>
              <w:rPr>
                <w:rFonts w:ascii="Calibri" w:eastAsia="Times New Roman" w:hAnsi="Calibri" w:cs="Calibri"/>
                <w:color w:val="000000"/>
              </w:rPr>
            </w:pPr>
            <w:r w:rsidRPr="003C791D">
              <w:rPr>
                <w:rFonts w:ascii="Calibri" w:eastAsia="Times New Roman" w:hAnsi="Calibri" w:cs="Calibri"/>
                <w:color w:val="000000"/>
              </w:rPr>
              <w:t>18</w:t>
            </w:r>
          </w:p>
        </w:tc>
        <w:tc>
          <w:tcPr>
            <w:tcW w:w="551" w:type="dxa"/>
            <w:gridSpan w:val="2"/>
            <w:tcBorders>
              <w:top w:val="single" w:sz="4" w:space="0" w:color="E2EFDA"/>
              <w:left w:val="nil"/>
              <w:bottom w:val="single" w:sz="4" w:space="0" w:color="E2EFDA"/>
              <w:right w:val="nil"/>
            </w:tcBorders>
            <w:shd w:val="clear" w:color="auto" w:fill="auto"/>
            <w:noWrap/>
            <w:vAlign w:val="bottom"/>
            <w:hideMark/>
          </w:tcPr>
          <w:p w:rsidR="0017619A" w:rsidRPr="003C791D" w:rsidRDefault="0017619A" w:rsidP="0017619A">
            <w:pPr>
              <w:spacing w:after="0" w:line="240" w:lineRule="auto"/>
              <w:jc w:val="right"/>
              <w:rPr>
                <w:rFonts w:ascii="Calibri" w:eastAsia="Times New Roman" w:hAnsi="Calibri" w:cs="Calibri"/>
                <w:color w:val="000000"/>
              </w:rPr>
            </w:pPr>
            <w:r w:rsidRPr="003C791D">
              <w:rPr>
                <w:rFonts w:ascii="Calibri" w:eastAsia="Times New Roman" w:hAnsi="Calibri" w:cs="Calibri"/>
                <w:color w:val="000000"/>
              </w:rPr>
              <w:t>20</w:t>
            </w:r>
          </w:p>
        </w:tc>
        <w:tc>
          <w:tcPr>
            <w:tcW w:w="328" w:type="dxa"/>
            <w:tcBorders>
              <w:top w:val="single" w:sz="4" w:space="0" w:color="E2EFDA"/>
              <w:left w:val="nil"/>
              <w:bottom w:val="single" w:sz="4" w:space="0" w:color="E2EFDA"/>
              <w:right w:val="nil"/>
            </w:tcBorders>
            <w:shd w:val="clear" w:color="auto" w:fill="auto"/>
            <w:noWrap/>
            <w:vAlign w:val="bottom"/>
            <w:hideMark/>
          </w:tcPr>
          <w:p w:rsidR="0017619A" w:rsidRPr="003C791D" w:rsidRDefault="0017619A" w:rsidP="0017619A">
            <w:pPr>
              <w:spacing w:after="0" w:line="240" w:lineRule="auto"/>
              <w:jc w:val="right"/>
              <w:rPr>
                <w:rFonts w:ascii="Calibri" w:eastAsia="Times New Roman" w:hAnsi="Calibri" w:cs="Calibri"/>
                <w:color w:val="000000"/>
              </w:rPr>
            </w:pPr>
          </w:p>
        </w:tc>
        <w:tc>
          <w:tcPr>
            <w:tcW w:w="1360" w:type="dxa"/>
            <w:tcBorders>
              <w:top w:val="single" w:sz="4" w:space="0" w:color="E2EFDA"/>
              <w:left w:val="nil"/>
              <w:bottom w:val="single" w:sz="4" w:space="0" w:color="E2EFDA"/>
              <w:right w:val="nil"/>
            </w:tcBorders>
            <w:shd w:val="clear" w:color="auto" w:fill="auto"/>
            <w:noWrap/>
            <w:vAlign w:val="bottom"/>
            <w:hideMark/>
          </w:tcPr>
          <w:p w:rsidR="0017619A" w:rsidRPr="003C791D" w:rsidRDefault="0017619A" w:rsidP="0017619A">
            <w:pPr>
              <w:spacing w:after="0" w:line="240" w:lineRule="auto"/>
              <w:jc w:val="right"/>
              <w:rPr>
                <w:rFonts w:ascii="Calibri" w:eastAsia="Times New Roman" w:hAnsi="Calibri" w:cs="Calibri"/>
                <w:color w:val="000000"/>
              </w:rPr>
            </w:pPr>
            <w:r w:rsidRPr="003C791D">
              <w:rPr>
                <w:rFonts w:ascii="Calibri" w:eastAsia="Times New Roman" w:hAnsi="Calibri" w:cs="Calibri"/>
                <w:color w:val="000000"/>
              </w:rPr>
              <w:t>60</w:t>
            </w:r>
          </w:p>
        </w:tc>
      </w:tr>
      <w:tr w:rsidR="0017619A" w:rsidRPr="003C791D" w:rsidTr="0017619A">
        <w:trPr>
          <w:trHeight w:val="300"/>
        </w:trPr>
        <w:tc>
          <w:tcPr>
            <w:tcW w:w="1620" w:type="dxa"/>
            <w:tcBorders>
              <w:top w:val="single" w:sz="4" w:space="0" w:color="E2EFDA"/>
              <w:left w:val="nil"/>
              <w:bottom w:val="single" w:sz="4" w:space="0" w:color="E2EFDA"/>
              <w:right w:val="nil"/>
            </w:tcBorders>
            <w:shd w:val="clear" w:color="auto" w:fill="auto"/>
            <w:noWrap/>
            <w:vAlign w:val="bottom"/>
            <w:hideMark/>
          </w:tcPr>
          <w:p w:rsidR="0017619A" w:rsidRPr="003C791D" w:rsidRDefault="0017619A" w:rsidP="0017619A">
            <w:pPr>
              <w:spacing w:after="0" w:line="240" w:lineRule="auto"/>
              <w:rPr>
                <w:rFonts w:ascii="Calibri" w:eastAsia="Times New Roman" w:hAnsi="Calibri" w:cs="Calibri"/>
                <w:color w:val="000000"/>
              </w:rPr>
            </w:pPr>
            <w:r w:rsidRPr="003C791D">
              <w:rPr>
                <w:rFonts w:ascii="Calibri" w:eastAsia="Times New Roman" w:hAnsi="Calibri" w:cs="Calibri"/>
                <w:color w:val="000000"/>
              </w:rPr>
              <w:t>S</w:t>
            </w:r>
          </w:p>
        </w:tc>
        <w:tc>
          <w:tcPr>
            <w:tcW w:w="711" w:type="dxa"/>
            <w:tcBorders>
              <w:top w:val="single" w:sz="4" w:space="0" w:color="E2EFDA"/>
              <w:left w:val="nil"/>
              <w:bottom w:val="single" w:sz="4" w:space="0" w:color="E2EFDA"/>
              <w:right w:val="nil"/>
            </w:tcBorders>
            <w:shd w:val="clear" w:color="auto" w:fill="auto"/>
            <w:noWrap/>
            <w:vAlign w:val="bottom"/>
            <w:hideMark/>
          </w:tcPr>
          <w:p w:rsidR="0017619A" w:rsidRPr="003C791D" w:rsidRDefault="0017619A" w:rsidP="0017619A">
            <w:pPr>
              <w:spacing w:after="0" w:line="240" w:lineRule="auto"/>
              <w:jc w:val="right"/>
              <w:rPr>
                <w:rFonts w:ascii="Calibri" w:eastAsia="Times New Roman" w:hAnsi="Calibri" w:cs="Calibri"/>
                <w:color w:val="000000"/>
              </w:rPr>
            </w:pPr>
            <w:r w:rsidRPr="003C791D">
              <w:rPr>
                <w:rFonts w:ascii="Calibri" w:eastAsia="Times New Roman" w:hAnsi="Calibri" w:cs="Calibri"/>
                <w:color w:val="000000"/>
              </w:rPr>
              <w:t>19</w:t>
            </w:r>
          </w:p>
        </w:tc>
        <w:tc>
          <w:tcPr>
            <w:tcW w:w="711" w:type="dxa"/>
            <w:tcBorders>
              <w:top w:val="single" w:sz="4" w:space="0" w:color="E2EFDA"/>
              <w:left w:val="nil"/>
              <w:bottom w:val="single" w:sz="4" w:space="0" w:color="E2EFDA"/>
              <w:right w:val="nil"/>
            </w:tcBorders>
            <w:shd w:val="clear" w:color="auto" w:fill="auto"/>
            <w:noWrap/>
            <w:vAlign w:val="bottom"/>
            <w:hideMark/>
          </w:tcPr>
          <w:p w:rsidR="0017619A" w:rsidRPr="003C791D" w:rsidRDefault="0017619A" w:rsidP="0017619A">
            <w:pPr>
              <w:spacing w:after="0" w:line="240" w:lineRule="auto"/>
              <w:jc w:val="right"/>
              <w:rPr>
                <w:rFonts w:ascii="Calibri" w:eastAsia="Times New Roman" w:hAnsi="Calibri" w:cs="Calibri"/>
                <w:color w:val="000000"/>
              </w:rPr>
            </w:pPr>
            <w:r w:rsidRPr="003C791D">
              <w:rPr>
                <w:rFonts w:ascii="Calibri" w:eastAsia="Times New Roman" w:hAnsi="Calibri" w:cs="Calibri"/>
                <w:color w:val="000000"/>
              </w:rPr>
              <w:t>15</w:t>
            </w:r>
          </w:p>
        </w:tc>
        <w:tc>
          <w:tcPr>
            <w:tcW w:w="551" w:type="dxa"/>
            <w:gridSpan w:val="2"/>
            <w:tcBorders>
              <w:top w:val="single" w:sz="4" w:space="0" w:color="E2EFDA"/>
              <w:left w:val="nil"/>
              <w:bottom w:val="single" w:sz="4" w:space="0" w:color="E2EFDA"/>
              <w:right w:val="nil"/>
            </w:tcBorders>
            <w:shd w:val="clear" w:color="auto" w:fill="auto"/>
            <w:noWrap/>
            <w:vAlign w:val="bottom"/>
            <w:hideMark/>
          </w:tcPr>
          <w:p w:rsidR="0017619A" w:rsidRPr="003C791D" w:rsidRDefault="0017619A" w:rsidP="0017619A">
            <w:pPr>
              <w:spacing w:after="0" w:line="240" w:lineRule="auto"/>
              <w:jc w:val="right"/>
              <w:rPr>
                <w:rFonts w:ascii="Calibri" w:eastAsia="Times New Roman" w:hAnsi="Calibri" w:cs="Calibri"/>
                <w:color w:val="000000"/>
              </w:rPr>
            </w:pPr>
            <w:r w:rsidRPr="003C791D">
              <w:rPr>
                <w:rFonts w:ascii="Calibri" w:eastAsia="Times New Roman" w:hAnsi="Calibri" w:cs="Calibri"/>
                <w:color w:val="000000"/>
              </w:rPr>
              <w:t>10</w:t>
            </w:r>
          </w:p>
        </w:tc>
        <w:tc>
          <w:tcPr>
            <w:tcW w:w="328" w:type="dxa"/>
            <w:tcBorders>
              <w:top w:val="single" w:sz="4" w:space="0" w:color="E2EFDA"/>
              <w:left w:val="nil"/>
              <w:bottom w:val="single" w:sz="4" w:space="0" w:color="E2EFDA"/>
              <w:right w:val="nil"/>
            </w:tcBorders>
            <w:shd w:val="clear" w:color="auto" w:fill="auto"/>
            <w:noWrap/>
            <w:vAlign w:val="bottom"/>
            <w:hideMark/>
          </w:tcPr>
          <w:p w:rsidR="0017619A" w:rsidRPr="003C791D" w:rsidRDefault="0017619A" w:rsidP="0017619A">
            <w:pPr>
              <w:spacing w:after="0" w:line="240" w:lineRule="auto"/>
              <w:jc w:val="right"/>
              <w:rPr>
                <w:rFonts w:ascii="Calibri" w:eastAsia="Times New Roman" w:hAnsi="Calibri" w:cs="Calibri"/>
                <w:color w:val="000000"/>
              </w:rPr>
            </w:pPr>
          </w:p>
        </w:tc>
        <w:tc>
          <w:tcPr>
            <w:tcW w:w="1360" w:type="dxa"/>
            <w:tcBorders>
              <w:top w:val="single" w:sz="4" w:space="0" w:color="E2EFDA"/>
              <w:left w:val="nil"/>
              <w:bottom w:val="single" w:sz="4" w:space="0" w:color="E2EFDA"/>
              <w:right w:val="nil"/>
            </w:tcBorders>
            <w:shd w:val="clear" w:color="auto" w:fill="auto"/>
            <w:noWrap/>
            <w:vAlign w:val="bottom"/>
            <w:hideMark/>
          </w:tcPr>
          <w:p w:rsidR="0017619A" w:rsidRPr="003C791D" w:rsidRDefault="0017619A" w:rsidP="0017619A">
            <w:pPr>
              <w:spacing w:after="0" w:line="240" w:lineRule="auto"/>
              <w:jc w:val="right"/>
              <w:rPr>
                <w:rFonts w:ascii="Calibri" w:eastAsia="Times New Roman" w:hAnsi="Calibri" w:cs="Calibri"/>
                <w:color w:val="000000"/>
              </w:rPr>
            </w:pPr>
            <w:r w:rsidRPr="003C791D">
              <w:rPr>
                <w:rFonts w:ascii="Calibri" w:eastAsia="Times New Roman" w:hAnsi="Calibri" w:cs="Calibri"/>
                <w:color w:val="000000"/>
              </w:rPr>
              <w:t>44</w:t>
            </w:r>
          </w:p>
        </w:tc>
      </w:tr>
      <w:tr w:rsidR="0017619A" w:rsidRPr="003C791D" w:rsidTr="0017619A">
        <w:trPr>
          <w:trHeight w:val="300"/>
        </w:trPr>
        <w:tc>
          <w:tcPr>
            <w:tcW w:w="1620" w:type="dxa"/>
            <w:tcBorders>
              <w:top w:val="single" w:sz="4" w:space="0" w:color="E2EFDA"/>
              <w:left w:val="nil"/>
              <w:bottom w:val="single" w:sz="4" w:space="0" w:color="E2EFDA"/>
              <w:right w:val="nil"/>
            </w:tcBorders>
            <w:shd w:val="clear" w:color="auto" w:fill="auto"/>
            <w:noWrap/>
            <w:vAlign w:val="bottom"/>
            <w:hideMark/>
          </w:tcPr>
          <w:p w:rsidR="0017619A" w:rsidRPr="003C791D" w:rsidRDefault="0017619A" w:rsidP="0017619A">
            <w:pPr>
              <w:spacing w:after="0" w:line="240" w:lineRule="auto"/>
              <w:rPr>
                <w:rFonts w:ascii="Calibri" w:eastAsia="Times New Roman" w:hAnsi="Calibri" w:cs="Calibri"/>
                <w:color w:val="000000"/>
              </w:rPr>
            </w:pPr>
            <w:r w:rsidRPr="003C791D">
              <w:rPr>
                <w:rFonts w:ascii="Calibri" w:eastAsia="Times New Roman" w:hAnsi="Calibri" w:cs="Calibri"/>
                <w:color w:val="000000"/>
              </w:rPr>
              <w:t>U</w:t>
            </w:r>
          </w:p>
        </w:tc>
        <w:tc>
          <w:tcPr>
            <w:tcW w:w="711" w:type="dxa"/>
            <w:tcBorders>
              <w:top w:val="single" w:sz="4" w:space="0" w:color="E2EFDA"/>
              <w:left w:val="nil"/>
              <w:bottom w:val="single" w:sz="4" w:space="0" w:color="E2EFDA"/>
              <w:right w:val="nil"/>
            </w:tcBorders>
            <w:shd w:val="clear" w:color="auto" w:fill="auto"/>
            <w:noWrap/>
            <w:vAlign w:val="bottom"/>
            <w:hideMark/>
          </w:tcPr>
          <w:p w:rsidR="0017619A" w:rsidRPr="003C791D" w:rsidRDefault="0017619A" w:rsidP="0017619A">
            <w:pPr>
              <w:spacing w:after="0" w:line="240" w:lineRule="auto"/>
              <w:jc w:val="right"/>
              <w:rPr>
                <w:rFonts w:ascii="Calibri" w:eastAsia="Times New Roman" w:hAnsi="Calibri" w:cs="Calibri"/>
                <w:color w:val="000000"/>
              </w:rPr>
            </w:pPr>
            <w:r w:rsidRPr="003C791D">
              <w:rPr>
                <w:rFonts w:ascii="Calibri" w:eastAsia="Times New Roman" w:hAnsi="Calibri" w:cs="Calibri"/>
                <w:color w:val="000000"/>
              </w:rPr>
              <w:t>17</w:t>
            </w:r>
          </w:p>
        </w:tc>
        <w:tc>
          <w:tcPr>
            <w:tcW w:w="711" w:type="dxa"/>
            <w:tcBorders>
              <w:top w:val="single" w:sz="4" w:space="0" w:color="E2EFDA"/>
              <w:left w:val="nil"/>
              <w:bottom w:val="single" w:sz="4" w:space="0" w:color="E2EFDA"/>
              <w:right w:val="nil"/>
            </w:tcBorders>
            <w:shd w:val="clear" w:color="auto" w:fill="auto"/>
            <w:noWrap/>
            <w:vAlign w:val="bottom"/>
            <w:hideMark/>
          </w:tcPr>
          <w:p w:rsidR="0017619A" w:rsidRPr="003C791D" w:rsidRDefault="0017619A" w:rsidP="0017619A">
            <w:pPr>
              <w:spacing w:after="0" w:line="240" w:lineRule="auto"/>
              <w:jc w:val="right"/>
              <w:rPr>
                <w:rFonts w:ascii="Calibri" w:eastAsia="Times New Roman" w:hAnsi="Calibri" w:cs="Calibri"/>
                <w:color w:val="000000"/>
              </w:rPr>
            </w:pPr>
            <w:r w:rsidRPr="003C791D">
              <w:rPr>
                <w:rFonts w:ascii="Calibri" w:eastAsia="Times New Roman" w:hAnsi="Calibri" w:cs="Calibri"/>
                <w:color w:val="000000"/>
              </w:rPr>
              <w:t>17</w:t>
            </w:r>
          </w:p>
        </w:tc>
        <w:tc>
          <w:tcPr>
            <w:tcW w:w="551" w:type="dxa"/>
            <w:gridSpan w:val="2"/>
            <w:tcBorders>
              <w:top w:val="single" w:sz="4" w:space="0" w:color="E2EFDA"/>
              <w:left w:val="nil"/>
              <w:bottom w:val="single" w:sz="4" w:space="0" w:color="E2EFDA"/>
              <w:right w:val="nil"/>
            </w:tcBorders>
            <w:shd w:val="clear" w:color="auto" w:fill="auto"/>
            <w:noWrap/>
            <w:vAlign w:val="bottom"/>
            <w:hideMark/>
          </w:tcPr>
          <w:p w:rsidR="0017619A" w:rsidRPr="003C791D" w:rsidRDefault="0017619A" w:rsidP="0017619A">
            <w:pPr>
              <w:spacing w:after="0" w:line="240" w:lineRule="auto"/>
              <w:jc w:val="right"/>
              <w:rPr>
                <w:rFonts w:ascii="Calibri" w:eastAsia="Times New Roman" w:hAnsi="Calibri" w:cs="Calibri"/>
                <w:color w:val="000000"/>
              </w:rPr>
            </w:pPr>
            <w:r w:rsidRPr="003C791D">
              <w:rPr>
                <w:rFonts w:ascii="Calibri" w:eastAsia="Times New Roman" w:hAnsi="Calibri" w:cs="Calibri"/>
                <w:color w:val="000000"/>
              </w:rPr>
              <w:t>18</w:t>
            </w:r>
          </w:p>
        </w:tc>
        <w:tc>
          <w:tcPr>
            <w:tcW w:w="328" w:type="dxa"/>
            <w:tcBorders>
              <w:top w:val="single" w:sz="4" w:space="0" w:color="E2EFDA"/>
              <w:left w:val="nil"/>
              <w:bottom w:val="single" w:sz="4" w:space="0" w:color="E2EFDA"/>
              <w:right w:val="nil"/>
            </w:tcBorders>
            <w:shd w:val="clear" w:color="auto" w:fill="auto"/>
            <w:noWrap/>
            <w:vAlign w:val="bottom"/>
            <w:hideMark/>
          </w:tcPr>
          <w:p w:rsidR="0017619A" w:rsidRPr="003C791D" w:rsidRDefault="0017619A" w:rsidP="0017619A">
            <w:pPr>
              <w:spacing w:after="0" w:line="240" w:lineRule="auto"/>
              <w:jc w:val="right"/>
              <w:rPr>
                <w:rFonts w:ascii="Calibri" w:eastAsia="Times New Roman" w:hAnsi="Calibri" w:cs="Calibri"/>
                <w:color w:val="000000"/>
              </w:rPr>
            </w:pPr>
          </w:p>
        </w:tc>
        <w:tc>
          <w:tcPr>
            <w:tcW w:w="1360" w:type="dxa"/>
            <w:tcBorders>
              <w:top w:val="single" w:sz="4" w:space="0" w:color="E2EFDA"/>
              <w:left w:val="nil"/>
              <w:bottom w:val="single" w:sz="4" w:space="0" w:color="E2EFDA"/>
              <w:right w:val="nil"/>
            </w:tcBorders>
            <w:shd w:val="clear" w:color="auto" w:fill="auto"/>
            <w:noWrap/>
            <w:vAlign w:val="bottom"/>
            <w:hideMark/>
          </w:tcPr>
          <w:p w:rsidR="0017619A" w:rsidRPr="003C791D" w:rsidRDefault="0017619A" w:rsidP="0017619A">
            <w:pPr>
              <w:spacing w:after="0" w:line="240" w:lineRule="auto"/>
              <w:jc w:val="right"/>
              <w:rPr>
                <w:rFonts w:ascii="Calibri" w:eastAsia="Times New Roman" w:hAnsi="Calibri" w:cs="Calibri"/>
                <w:color w:val="000000"/>
              </w:rPr>
            </w:pPr>
            <w:r w:rsidRPr="003C791D">
              <w:rPr>
                <w:rFonts w:ascii="Calibri" w:eastAsia="Times New Roman" w:hAnsi="Calibri" w:cs="Calibri"/>
                <w:color w:val="000000"/>
              </w:rPr>
              <w:t>52</w:t>
            </w:r>
          </w:p>
        </w:tc>
      </w:tr>
      <w:tr w:rsidR="0017619A" w:rsidRPr="003C791D" w:rsidTr="0017619A">
        <w:trPr>
          <w:trHeight w:val="300"/>
        </w:trPr>
        <w:tc>
          <w:tcPr>
            <w:tcW w:w="1620" w:type="dxa"/>
            <w:tcBorders>
              <w:top w:val="single" w:sz="4" w:space="0" w:color="E2EFDA"/>
              <w:left w:val="nil"/>
              <w:bottom w:val="single" w:sz="4" w:space="0" w:color="E2EFDA"/>
              <w:right w:val="nil"/>
            </w:tcBorders>
            <w:shd w:val="clear" w:color="auto" w:fill="auto"/>
            <w:noWrap/>
            <w:vAlign w:val="bottom"/>
            <w:hideMark/>
          </w:tcPr>
          <w:p w:rsidR="0017619A" w:rsidRPr="003C791D" w:rsidRDefault="0017619A" w:rsidP="0017619A">
            <w:pPr>
              <w:spacing w:after="0" w:line="240" w:lineRule="auto"/>
              <w:rPr>
                <w:rFonts w:ascii="Calibri" w:eastAsia="Times New Roman" w:hAnsi="Calibri" w:cs="Calibri"/>
                <w:color w:val="000000"/>
              </w:rPr>
            </w:pPr>
            <w:r w:rsidRPr="003C791D">
              <w:rPr>
                <w:rFonts w:ascii="Calibri" w:eastAsia="Times New Roman" w:hAnsi="Calibri" w:cs="Calibri"/>
                <w:color w:val="000000"/>
              </w:rPr>
              <w:t>W</w:t>
            </w:r>
          </w:p>
        </w:tc>
        <w:tc>
          <w:tcPr>
            <w:tcW w:w="711" w:type="dxa"/>
            <w:tcBorders>
              <w:top w:val="single" w:sz="4" w:space="0" w:color="E2EFDA"/>
              <w:left w:val="nil"/>
              <w:bottom w:val="single" w:sz="4" w:space="0" w:color="E2EFDA"/>
              <w:right w:val="nil"/>
            </w:tcBorders>
            <w:shd w:val="clear" w:color="auto" w:fill="auto"/>
            <w:noWrap/>
            <w:vAlign w:val="bottom"/>
            <w:hideMark/>
          </w:tcPr>
          <w:p w:rsidR="0017619A" w:rsidRPr="003C791D" w:rsidRDefault="0017619A" w:rsidP="0017619A">
            <w:pPr>
              <w:spacing w:after="0" w:line="240" w:lineRule="auto"/>
              <w:jc w:val="right"/>
              <w:rPr>
                <w:rFonts w:ascii="Calibri" w:eastAsia="Times New Roman" w:hAnsi="Calibri" w:cs="Calibri"/>
                <w:color w:val="000000"/>
              </w:rPr>
            </w:pPr>
            <w:r w:rsidRPr="003C791D">
              <w:rPr>
                <w:rFonts w:ascii="Calibri" w:eastAsia="Times New Roman" w:hAnsi="Calibri" w:cs="Calibri"/>
                <w:color w:val="000000"/>
              </w:rPr>
              <w:t>22</w:t>
            </w:r>
          </w:p>
        </w:tc>
        <w:tc>
          <w:tcPr>
            <w:tcW w:w="711" w:type="dxa"/>
            <w:tcBorders>
              <w:top w:val="single" w:sz="4" w:space="0" w:color="E2EFDA"/>
              <w:left w:val="nil"/>
              <w:bottom w:val="single" w:sz="4" w:space="0" w:color="E2EFDA"/>
              <w:right w:val="nil"/>
            </w:tcBorders>
            <w:shd w:val="clear" w:color="auto" w:fill="auto"/>
            <w:noWrap/>
            <w:vAlign w:val="bottom"/>
            <w:hideMark/>
          </w:tcPr>
          <w:p w:rsidR="0017619A" w:rsidRPr="003C791D" w:rsidRDefault="0017619A" w:rsidP="0017619A">
            <w:pPr>
              <w:spacing w:after="0" w:line="240" w:lineRule="auto"/>
              <w:jc w:val="right"/>
              <w:rPr>
                <w:rFonts w:ascii="Calibri" w:eastAsia="Times New Roman" w:hAnsi="Calibri" w:cs="Calibri"/>
                <w:color w:val="000000"/>
              </w:rPr>
            </w:pPr>
            <w:r w:rsidRPr="003C791D">
              <w:rPr>
                <w:rFonts w:ascii="Calibri" w:eastAsia="Times New Roman" w:hAnsi="Calibri" w:cs="Calibri"/>
                <w:color w:val="000000"/>
              </w:rPr>
              <w:t>11</w:t>
            </w:r>
          </w:p>
        </w:tc>
        <w:tc>
          <w:tcPr>
            <w:tcW w:w="551" w:type="dxa"/>
            <w:gridSpan w:val="2"/>
            <w:tcBorders>
              <w:top w:val="single" w:sz="4" w:space="0" w:color="E2EFDA"/>
              <w:left w:val="nil"/>
              <w:bottom w:val="single" w:sz="4" w:space="0" w:color="E2EFDA"/>
              <w:right w:val="nil"/>
            </w:tcBorders>
            <w:shd w:val="clear" w:color="auto" w:fill="auto"/>
            <w:noWrap/>
            <w:vAlign w:val="bottom"/>
            <w:hideMark/>
          </w:tcPr>
          <w:p w:rsidR="0017619A" w:rsidRPr="003C791D" w:rsidRDefault="0017619A" w:rsidP="0017619A">
            <w:pPr>
              <w:spacing w:after="0" w:line="240" w:lineRule="auto"/>
              <w:jc w:val="right"/>
              <w:rPr>
                <w:rFonts w:ascii="Calibri" w:eastAsia="Times New Roman" w:hAnsi="Calibri" w:cs="Calibri"/>
                <w:color w:val="000000"/>
              </w:rPr>
            </w:pPr>
            <w:r w:rsidRPr="003C791D">
              <w:rPr>
                <w:rFonts w:ascii="Calibri" w:eastAsia="Times New Roman" w:hAnsi="Calibri" w:cs="Calibri"/>
                <w:color w:val="000000"/>
              </w:rPr>
              <w:t>4</w:t>
            </w:r>
          </w:p>
        </w:tc>
        <w:tc>
          <w:tcPr>
            <w:tcW w:w="328" w:type="dxa"/>
            <w:tcBorders>
              <w:top w:val="single" w:sz="4" w:space="0" w:color="E2EFDA"/>
              <w:left w:val="nil"/>
              <w:bottom w:val="single" w:sz="4" w:space="0" w:color="E2EFDA"/>
              <w:right w:val="nil"/>
            </w:tcBorders>
            <w:shd w:val="clear" w:color="auto" w:fill="auto"/>
            <w:noWrap/>
            <w:vAlign w:val="bottom"/>
            <w:hideMark/>
          </w:tcPr>
          <w:p w:rsidR="0017619A" w:rsidRPr="003C791D" w:rsidRDefault="0017619A" w:rsidP="0017619A">
            <w:pPr>
              <w:spacing w:after="0" w:line="240" w:lineRule="auto"/>
              <w:jc w:val="right"/>
              <w:rPr>
                <w:rFonts w:ascii="Calibri" w:eastAsia="Times New Roman" w:hAnsi="Calibri" w:cs="Calibri"/>
                <w:color w:val="000000"/>
              </w:rPr>
            </w:pPr>
          </w:p>
        </w:tc>
        <w:tc>
          <w:tcPr>
            <w:tcW w:w="1360" w:type="dxa"/>
            <w:tcBorders>
              <w:top w:val="single" w:sz="4" w:space="0" w:color="E2EFDA"/>
              <w:left w:val="nil"/>
              <w:bottom w:val="single" w:sz="4" w:space="0" w:color="E2EFDA"/>
              <w:right w:val="nil"/>
            </w:tcBorders>
            <w:shd w:val="clear" w:color="auto" w:fill="auto"/>
            <w:noWrap/>
            <w:vAlign w:val="bottom"/>
            <w:hideMark/>
          </w:tcPr>
          <w:p w:rsidR="0017619A" w:rsidRPr="003C791D" w:rsidRDefault="0017619A" w:rsidP="0017619A">
            <w:pPr>
              <w:spacing w:after="0" w:line="240" w:lineRule="auto"/>
              <w:jc w:val="right"/>
              <w:rPr>
                <w:rFonts w:ascii="Calibri" w:eastAsia="Times New Roman" w:hAnsi="Calibri" w:cs="Calibri"/>
                <w:color w:val="000000"/>
              </w:rPr>
            </w:pPr>
            <w:r w:rsidRPr="003C791D">
              <w:rPr>
                <w:rFonts w:ascii="Calibri" w:eastAsia="Times New Roman" w:hAnsi="Calibri" w:cs="Calibri"/>
                <w:color w:val="000000"/>
              </w:rPr>
              <w:t>37</w:t>
            </w:r>
          </w:p>
        </w:tc>
      </w:tr>
      <w:tr w:rsidR="0017619A" w:rsidRPr="003C791D" w:rsidTr="0017619A">
        <w:trPr>
          <w:trHeight w:val="300"/>
        </w:trPr>
        <w:tc>
          <w:tcPr>
            <w:tcW w:w="1620" w:type="dxa"/>
            <w:tcBorders>
              <w:top w:val="double" w:sz="6" w:space="0" w:color="548235"/>
              <w:left w:val="nil"/>
              <w:bottom w:val="nil"/>
              <w:right w:val="nil"/>
            </w:tcBorders>
            <w:shd w:val="clear" w:color="auto" w:fill="auto"/>
            <w:noWrap/>
            <w:vAlign w:val="bottom"/>
            <w:hideMark/>
          </w:tcPr>
          <w:p w:rsidR="0017619A" w:rsidRPr="003C791D" w:rsidRDefault="0017619A" w:rsidP="0017619A">
            <w:pPr>
              <w:spacing w:after="0" w:line="240" w:lineRule="auto"/>
              <w:rPr>
                <w:rFonts w:ascii="Calibri" w:eastAsia="Times New Roman" w:hAnsi="Calibri" w:cs="Calibri"/>
                <w:b/>
                <w:bCs/>
                <w:color w:val="000000"/>
              </w:rPr>
            </w:pPr>
            <w:r w:rsidRPr="003C791D">
              <w:rPr>
                <w:rFonts w:ascii="Calibri" w:eastAsia="Times New Roman" w:hAnsi="Calibri" w:cs="Calibri"/>
                <w:b/>
                <w:bCs/>
                <w:color w:val="000000"/>
              </w:rPr>
              <w:t>Grand Total</w:t>
            </w:r>
          </w:p>
        </w:tc>
        <w:tc>
          <w:tcPr>
            <w:tcW w:w="711" w:type="dxa"/>
            <w:tcBorders>
              <w:top w:val="double" w:sz="6" w:space="0" w:color="548235"/>
              <w:left w:val="nil"/>
              <w:bottom w:val="nil"/>
              <w:right w:val="nil"/>
            </w:tcBorders>
            <w:shd w:val="clear" w:color="auto" w:fill="auto"/>
            <w:noWrap/>
            <w:vAlign w:val="bottom"/>
            <w:hideMark/>
          </w:tcPr>
          <w:p w:rsidR="0017619A" w:rsidRPr="003C791D" w:rsidRDefault="0017619A" w:rsidP="0017619A">
            <w:pPr>
              <w:spacing w:after="0" w:line="240" w:lineRule="auto"/>
              <w:jc w:val="right"/>
              <w:rPr>
                <w:rFonts w:ascii="Calibri" w:eastAsia="Times New Roman" w:hAnsi="Calibri" w:cs="Calibri"/>
                <w:b/>
                <w:bCs/>
                <w:color w:val="000000"/>
              </w:rPr>
            </w:pPr>
            <w:r w:rsidRPr="003C791D">
              <w:rPr>
                <w:rFonts w:ascii="Calibri" w:eastAsia="Times New Roman" w:hAnsi="Calibri" w:cs="Calibri"/>
                <w:b/>
                <w:bCs/>
                <w:color w:val="000000"/>
              </w:rPr>
              <w:t>373</w:t>
            </w:r>
          </w:p>
        </w:tc>
        <w:tc>
          <w:tcPr>
            <w:tcW w:w="711" w:type="dxa"/>
            <w:tcBorders>
              <w:top w:val="double" w:sz="6" w:space="0" w:color="548235"/>
              <w:left w:val="nil"/>
              <w:bottom w:val="nil"/>
              <w:right w:val="nil"/>
            </w:tcBorders>
            <w:shd w:val="clear" w:color="auto" w:fill="auto"/>
            <w:noWrap/>
            <w:vAlign w:val="bottom"/>
            <w:hideMark/>
          </w:tcPr>
          <w:p w:rsidR="0017619A" w:rsidRPr="003C791D" w:rsidRDefault="0017619A" w:rsidP="0017619A">
            <w:pPr>
              <w:spacing w:after="0" w:line="240" w:lineRule="auto"/>
              <w:jc w:val="right"/>
              <w:rPr>
                <w:rFonts w:ascii="Calibri" w:eastAsia="Times New Roman" w:hAnsi="Calibri" w:cs="Calibri"/>
                <w:b/>
                <w:bCs/>
                <w:color w:val="000000"/>
              </w:rPr>
            </w:pPr>
            <w:r w:rsidRPr="003C791D">
              <w:rPr>
                <w:rFonts w:ascii="Calibri" w:eastAsia="Times New Roman" w:hAnsi="Calibri" w:cs="Calibri"/>
                <w:b/>
                <w:bCs/>
                <w:color w:val="000000"/>
              </w:rPr>
              <w:t>355</w:t>
            </w:r>
          </w:p>
        </w:tc>
        <w:tc>
          <w:tcPr>
            <w:tcW w:w="551" w:type="dxa"/>
            <w:gridSpan w:val="2"/>
            <w:tcBorders>
              <w:top w:val="double" w:sz="6" w:space="0" w:color="548235"/>
              <w:left w:val="nil"/>
              <w:bottom w:val="nil"/>
              <w:right w:val="nil"/>
            </w:tcBorders>
            <w:shd w:val="clear" w:color="auto" w:fill="auto"/>
            <w:noWrap/>
            <w:vAlign w:val="bottom"/>
            <w:hideMark/>
          </w:tcPr>
          <w:p w:rsidR="0017619A" w:rsidRPr="003C791D" w:rsidRDefault="0017619A" w:rsidP="0017619A">
            <w:pPr>
              <w:spacing w:after="0" w:line="240" w:lineRule="auto"/>
              <w:jc w:val="right"/>
              <w:rPr>
                <w:rFonts w:ascii="Calibri" w:eastAsia="Times New Roman" w:hAnsi="Calibri" w:cs="Calibri"/>
                <w:b/>
                <w:bCs/>
                <w:color w:val="000000"/>
              </w:rPr>
            </w:pPr>
            <w:r w:rsidRPr="003C791D">
              <w:rPr>
                <w:rFonts w:ascii="Calibri" w:eastAsia="Times New Roman" w:hAnsi="Calibri" w:cs="Calibri"/>
                <w:b/>
                <w:bCs/>
                <w:color w:val="000000"/>
              </w:rPr>
              <w:t>317</w:t>
            </w:r>
          </w:p>
        </w:tc>
        <w:tc>
          <w:tcPr>
            <w:tcW w:w="328" w:type="dxa"/>
            <w:tcBorders>
              <w:top w:val="double" w:sz="6" w:space="0" w:color="548235"/>
              <w:left w:val="nil"/>
              <w:bottom w:val="nil"/>
              <w:right w:val="nil"/>
            </w:tcBorders>
            <w:shd w:val="clear" w:color="auto" w:fill="auto"/>
            <w:noWrap/>
            <w:vAlign w:val="bottom"/>
            <w:hideMark/>
          </w:tcPr>
          <w:p w:rsidR="0017619A" w:rsidRPr="003C791D" w:rsidRDefault="0017619A" w:rsidP="0017619A">
            <w:pPr>
              <w:spacing w:after="0" w:line="240" w:lineRule="auto"/>
              <w:jc w:val="right"/>
              <w:rPr>
                <w:rFonts w:ascii="Calibri" w:eastAsia="Times New Roman" w:hAnsi="Calibri" w:cs="Calibri"/>
                <w:b/>
                <w:bCs/>
                <w:color w:val="000000"/>
              </w:rPr>
            </w:pPr>
            <w:r w:rsidRPr="003C791D">
              <w:rPr>
                <w:rFonts w:ascii="Calibri" w:eastAsia="Times New Roman" w:hAnsi="Calibri" w:cs="Calibri"/>
                <w:b/>
                <w:bCs/>
                <w:color w:val="000000"/>
              </w:rPr>
              <w:t>1</w:t>
            </w:r>
          </w:p>
        </w:tc>
        <w:tc>
          <w:tcPr>
            <w:tcW w:w="1360" w:type="dxa"/>
            <w:tcBorders>
              <w:top w:val="double" w:sz="6" w:space="0" w:color="548235"/>
              <w:left w:val="nil"/>
              <w:bottom w:val="nil"/>
              <w:right w:val="nil"/>
            </w:tcBorders>
            <w:shd w:val="clear" w:color="auto" w:fill="auto"/>
            <w:noWrap/>
            <w:vAlign w:val="bottom"/>
            <w:hideMark/>
          </w:tcPr>
          <w:p w:rsidR="0017619A" w:rsidRPr="003C791D" w:rsidRDefault="0017619A" w:rsidP="0017619A">
            <w:pPr>
              <w:spacing w:after="0" w:line="240" w:lineRule="auto"/>
              <w:jc w:val="right"/>
              <w:rPr>
                <w:rFonts w:ascii="Calibri" w:eastAsia="Times New Roman" w:hAnsi="Calibri" w:cs="Calibri"/>
                <w:b/>
                <w:bCs/>
                <w:color w:val="000000"/>
              </w:rPr>
            </w:pPr>
            <w:r w:rsidRPr="003C791D">
              <w:rPr>
                <w:rFonts w:ascii="Calibri" w:eastAsia="Times New Roman" w:hAnsi="Calibri" w:cs="Calibri"/>
                <w:b/>
                <w:bCs/>
                <w:color w:val="000000"/>
              </w:rPr>
              <w:t>1046</w:t>
            </w:r>
          </w:p>
        </w:tc>
      </w:tr>
    </w:tbl>
    <w:p w:rsidR="00A23248" w:rsidRDefault="00A23248" w:rsidP="003C791D">
      <w:pPr>
        <w:ind w:left="360"/>
      </w:pPr>
    </w:p>
    <w:p w:rsidR="00A23248" w:rsidRDefault="00A23248">
      <w:r>
        <w:br w:type="page"/>
      </w:r>
    </w:p>
    <w:p w:rsidR="003C791D" w:rsidRDefault="0086065C" w:rsidP="00A23248">
      <w:pPr>
        <w:pStyle w:val="ListParagraph"/>
        <w:numPr>
          <w:ilvl w:val="0"/>
          <w:numId w:val="10"/>
        </w:numPr>
        <w:spacing w:line="480" w:lineRule="auto"/>
      </w:pPr>
      <w:r>
        <w:rPr>
          <w:noProof/>
        </w:rPr>
        <w:lastRenderedPageBreak/>
        <w:drawing>
          <wp:anchor distT="0" distB="0" distL="114300" distR="114300" simplePos="0" relativeHeight="251661312" behindDoc="0" locked="0" layoutInCell="1" allowOverlap="1" wp14:anchorId="620B7756">
            <wp:simplePos x="0" y="0"/>
            <wp:positionH relativeFrom="column">
              <wp:posOffset>0</wp:posOffset>
            </wp:positionH>
            <wp:positionV relativeFrom="paragraph">
              <wp:posOffset>254635</wp:posOffset>
            </wp:positionV>
            <wp:extent cx="5943600" cy="4343400"/>
            <wp:effectExtent l="0" t="0" r="0" b="0"/>
            <wp:wrapTopAndBottom/>
            <wp:docPr id="3" name="Chart 3">
              <a:extLst xmlns:a="http://schemas.openxmlformats.org/drawingml/2006/main">
                <a:ext uri="{FF2B5EF4-FFF2-40B4-BE49-F238E27FC236}">
                  <a16:creationId xmlns:a16="http://schemas.microsoft.com/office/drawing/2014/main" id="{DB22BD65-E1AE-461B-AD91-5E2807458DA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V relativeFrom="margin">
              <wp14:pctHeight>0</wp14:pctHeight>
            </wp14:sizeRelV>
          </wp:anchor>
        </w:drawing>
      </w:r>
      <w:r w:rsidR="003C791D">
        <w:t>Bar graph displaying the sectors (and beats) and number of events.</w:t>
      </w:r>
    </w:p>
    <w:p w:rsidR="003C791D" w:rsidRDefault="003C791D" w:rsidP="003C791D">
      <w:pPr>
        <w:pStyle w:val="ListParagraph"/>
        <w:ind w:left="0"/>
      </w:pPr>
    </w:p>
    <w:p w:rsidR="003C791D" w:rsidRDefault="003C791D" w:rsidP="0017619A">
      <w:pPr>
        <w:pStyle w:val="Heading2"/>
        <w:spacing w:line="480" w:lineRule="auto"/>
      </w:pPr>
      <w:bookmarkStart w:id="12" w:name="_Toc527831264"/>
      <w:r>
        <w:t>D. Summary of Data Sheet Observations</w:t>
      </w:r>
      <w:bookmarkEnd w:id="12"/>
    </w:p>
    <w:p w:rsidR="003C791D" w:rsidRDefault="0017619A" w:rsidP="004D14DF">
      <w:pPr>
        <w:pStyle w:val="Heading3"/>
        <w:spacing w:line="480" w:lineRule="auto"/>
      </w:pPr>
      <w:bookmarkStart w:id="13" w:name="_Toc527831265"/>
      <w:r>
        <w:t>I. Date and Number of Events</w:t>
      </w:r>
      <w:bookmarkEnd w:id="13"/>
    </w:p>
    <w:p w:rsidR="0086065C" w:rsidRPr="0086065C" w:rsidRDefault="0086065C" w:rsidP="0086065C">
      <w:pPr>
        <w:spacing w:line="480" w:lineRule="auto"/>
        <w:ind w:firstLine="720"/>
        <w:rPr>
          <w:color w:val="FF0000"/>
        </w:rPr>
      </w:pPr>
      <w:r>
        <w:t>There are significantly more events occurring on March 27</w:t>
      </w:r>
      <w:r w:rsidRPr="0086065C">
        <w:rPr>
          <w:vertAlign w:val="superscript"/>
        </w:rPr>
        <w:t>th</w:t>
      </w:r>
      <w:r>
        <w:t>. The number of events on March 27</w:t>
      </w:r>
      <w:r w:rsidRPr="0086065C">
        <w:rPr>
          <w:vertAlign w:val="superscript"/>
        </w:rPr>
        <w:t>th</w:t>
      </w:r>
      <w:r>
        <w:t xml:space="preserve"> are more than both the other days combined. The other two days, March 26</w:t>
      </w:r>
      <w:r w:rsidRPr="0086065C">
        <w:rPr>
          <w:vertAlign w:val="superscript"/>
        </w:rPr>
        <w:t>th</w:t>
      </w:r>
      <w:r>
        <w:t xml:space="preserve"> and March 28</w:t>
      </w:r>
      <w:r w:rsidRPr="0086065C">
        <w:rPr>
          <w:vertAlign w:val="superscript"/>
        </w:rPr>
        <w:t>th</w:t>
      </w:r>
      <w:r>
        <w:t xml:space="preserve"> have a similar number of events. After reviewing the data, this is most likely attributed to the first event time showing as </w:t>
      </w:r>
      <w:r w:rsidRPr="00BE3269">
        <w:t>17:14</w:t>
      </w:r>
      <w:r>
        <w:t>, which is more than halfway through March 26</w:t>
      </w:r>
      <w:r w:rsidRPr="0086065C">
        <w:rPr>
          <w:vertAlign w:val="superscript"/>
        </w:rPr>
        <w:t>th</w:t>
      </w:r>
      <w:r>
        <w:t>. Likewise, the data for March 28</w:t>
      </w:r>
      <w:r w:rsidRPr="0086065C">
        <w:rPr>
          <w:vertAlign w:val="superscript"/>
        </w:rPr>
        <w:t>th</w:t>
      </w:r>
      <w:r>
        <w:t xml:space="preserve"> ends at 11:08 of that day, just under hallway. Further investigation shows that March 26</w:t>
      </w:r>
      <w:r w:rsidRPr="0086065C">
        <w:rPr>
          <w:vertAlign w:val="superscript"/>
        </w:rPr>
        <w:t>th</w:t>
      </w:r>
      <w:r>
        <w:t xml:space="preserve"> is a Saturday, March 27</w:t>
      </w:r>
      <w:r w:rsidRPr="0086065C">
        <w:rPr>
          <w:vertAlign w:val="superscript"/>
        </w:rPr>
        <w:t>th</w:t>
      </w:r>
      <w:r>
        <w:t xml:space="preserve"> a Sunday, and March 28</w:t>
      </w:r>
      <w:r w:rsidRPr="0086065C">
        <w:rPr>
          <w:vertAlign w:val="superscript"/>
        </w:rPr>
        <w:t>th</w:t>
      </w:r>
      <w:r>
        <w:t xml:space="preserve"> a Monday. In addition, Sunday March 27</w:t>
      </w:r>
      <w:r w:rsidRPr="0086065C">
        <w:rPr>
          <w:vertAlign w:val="superscript"/>
        </w:rPr>
        <w:t>th</w:t>
      </w:r>
      <w:r>
        <w:t xml:space="preserve"> 2016 is the US holiday, Easter. </w:t>
      </w:r>
    </w:p>
    <w:p w:rsidR="00E003CB" w:rsidRDefault="00E003CB" w:rsidP="004D14DF">
      <w:pPr>
        <w:pStyle w:val="Heading3"/>
        <w:spacing w:line="480" w:lineRule="auto"/>
      </w:pPr>
      <w:bookmarkStart w:id="14" w:name="_Toc527831266"/>
      <w:r>
        <w:lastRenderedPageBreak/>
        <w:t>II. Number of Incident Occurrences by Event Type</w:t>
      </w:r>
      <w:bookmarkEnd w:id="14"/>
    </w:p>
    <w:p w:rsidR="00E003CB" w:rsidRDefault="00E003CB" w:rsidP="004D14DF">
      <w:pPr>
        <w:spacing w:line="480" w:lineRule="auto"/>
      </w:pPr>
      <w:r>
        <w:tab/>
        <w:t xml:space="preserve">This table and graph allow observations of the most common and least common incidents that occurred over the three days of information contained in this dataset. The most common incident is described as </w:t>
      </w:r>
      <w:r>
        <w:rPr>
          <w:b/>
        </w:rPr>
        <w:t>Disturbance, Other</w:t>
      </w:r>
      <w:r>
        <w:t xml:space="preserve">, followed by </w:t>
      </w:r>
      <w:r>
        <w:rPr>
          <w:b/>
        </w:rPr>
        <w:t>Suspicious Person</w:t>
      </w:r>
      <w:r>
        <w:t xml:space="preserve">. </w:t>
      </w:r>
      <w:r w:rsidR="00122C67">
        <w:t xml:space="preserve">The top ten events make up 62.5% of all incident occurrences, while the bottom ten events make up less than 1% (0.956%) of all incident occurrences. </w:t>
      </w:r>
    </w:p>
    <w:p w:rsidR="00122C67" w:rsidRDefault="00122C67" w:rsidP="004D14DF">
      <w:pPr>
        <w:pStyle w:val="Heading3"/>
        <w:spacing w:line="480" w:lineRule="auto"/>
      </w:pPr>
      <w:bookmarkStart w:id="15" w:name="_Toc527831267"/>
      <w:r>
        <w:t>III. Sectors (and Beats) and Number of Events</w:t>
      </w:r>
      <w:bookmarkEnd w:id="15"/>
    </w:p>
    <w:p w:rsidR="004D14DF" w:rsidRDefault="00122C67" w:rsidP="004D14DF">
      <w:pPr>
        <w:spacing w:line="480" w:lineRule="auto"/>
      </w:pPr>
      <w:r>
        <w:tab/>
        <w:t xml:space="preserve">Sector </w:t>
      </w:r>
      <w:r>
        <w:rPr>
          <w:b/>
        </w:rPr>
        <w:t>H</w:t>
      </w:r>
      <w:r>
        <w:t xml:space="preserve"> had the most events (12%</w:t>
      </w:r>
      <w:r w:rsidR="004D14DF">
        <w:t xml:space="preserve"> of events</w:t>
      </w:r>
      <w:r>
        <w:t xml:space="preserve">) by a significant margin, as the next highest sector had thirty-four less events. Sector </w:t>
      </w:r>
      <w:r>
        <w:rPr>
          <w:b/>
        </w:rPr>
        <w:t>O</w:t>
      </w:r>
      <w:r>
        <w:t xml:space="preserve"> had the least number of events</w:t>
      </w:r>
      <w:r w:rsidR="004D14DF">
        <w:t xml:space="preserve"> (3% of events)</w:t>
      </w:r>
      <w:r>
        <w:t xml:space="preserve">, but the next lowest sector only had fire more events. </w:t>
      </w:r>
      <w:r w:rsidR="004D14DF">
        <w:t xml:space="preserve">While the beats in some sectors could vary significantly, overall, the total of events per beat were relatively close to each other. </w:t>
      </w:r>
    </w:p>
    <w:p w:rsidR="004D14DF" w:rsidRDefault="004D14DF">
      <w:r>
        <w:br w:type="page"/>
      </w:r>
    </w:p>
    <w:p w:rsidR="004D14DF" w:rsidRDefault="004D14DF" w:rsidP="00EB639E">
      <w:pPr>
        <w:pStyle w:val="Heading1"/>
        <w:spacing w:line="480" w:lineRule="auto"/>
      </w:pPr>
      <w:bookmarkStart w:id="16" w:name="_Toc527831268"/>
      <w:r>
        <w:lastRenderedPageBreak/>
        <w:t>Part 2: Linear Regression Analysis</w:t>
      </w:r>
      <w:bookmarkEnd w:id="16"/>
    </w:p>
    <w:p w:rsidR="004D14DF" w:rsidRDefault="004D14DF" w:rsidP="00EB639E">
      <w:pPr>
        <w:pStyle w:val="Heading2"/>
        <w:spacing w:line="480" w:lineRule="auto"/>
      </w:pPr>
      <w:bookmarkStart w:id="17" w:name="_Toc527831269"/>
      <w:r>
        <w:t>E. Linear Regression Line Fit</w:t>
      </w:r>
      <w:bookmarkEnd w:id="17"/>
    </w:p>
    <w:p w:rsidR="004D14DF" w:rsidRDefault="004D14DF" w:rsidP="00EB639E">
      <w:pPr>
        <w:spacing w:line="480" w:lineRule="auto"/>
      </w:pPr>
      <w:r>
        <w:tab/>
      </w:r>
      <w:r w:rsidRPr="004D14DF">
        <w:t xml:space="preserve">A linear regression line is a line that best fits all points of the data. One way to </w:t>
      </w:r>
      <w:r w:rsidR="00FF27F7">
        <w:t>achieve</w:t>
      </w:r>
      <w:r w:rsidRPr="004D14DF">
        <w:t xml:space="preserve"> this is by </w:t>
      </w:r>
      <w:r w:rsidR="00FF27F7">
        <w:t xml:space="preserve">using the </w:t>
      </w:r>
      <w:r w:rsidRPr="004D14DF">
        <w:t>sum of squared errors, and</w:t>
      </w:r>
      <w:r w:rsidR="00FF27F7">
        <w:t xml:space="preserve"> this</w:t>
      </w:r>
      <w:r w:rsidRPr="004D14DF">
        <w:t xml:space="preserve"> has mathematical advantages so is usually the preferred method</w:t>
      </w:r>
      <w:sdt>
        <w:sdtPr>
          <w:id w:val="-757138207"/>
          <w:citation/>
        </w:sdtPr>
        <w:sdtEndPr/>
        <w:sdtContent>
          <w:r w:rsidR="00003080">
            <w:fldChar w:fldCharType="begin"/>
          </w:r>
          <w:r w:rsidR="00E67EBC">
            <w:instrText xml:space="preserve">CITATION zyB18 \l 1033 </w:instrText>
          </w:r>
          <w:r w:rsidR="00003080">
            <w:fldChar w:fldCharType="separate"/>
          </w:r>
          <w:r w:rsidR="00E67EBC">
            <w:rPr>
              <w:noProof/>
            </w:rPr>
            <w:t xml:space="preserve"> (zyBooks, 2018)</w:t>
          </w:r>
          <w:r w:rsidR="00003080">
            <w:fldChar w:fldCharType="end"/>
          </w:r>
        </w:sdtContent>
      </w:sdt>
      <w:r w:rsidR="00003080">
        <w:t>.</w:t>
      </w:r>
      <w:r w:rsidRPr="004D14DF">
        <w:t xml:space="preserve"> This is called the method of least squares.</w:t>
      </w:r>
      <w:r w:rsidR="007370E6">
        <w:t xml:space="preserve"> As can be seen in the provided Linear Regression Plot, the line shows an attempt to most accurately represent the trend of the data.</w:t>
      </w:r>
    </w:p>
    <w:p w:rsidR="007370E6" w:rsidRDefault="007370E6" w:rsidP="00EB639E">
      <w:pPr>
        <w:spacing w:line="480" w:lineRule="auto"/>
      </w:pPr>
      <w:r>
        <w:rPr>
          <w:noProof/>
        </w:rPr>
        <w:drawing>
          <wp:inline distT="0" distB="0" distL="0" distR="0" wp14:anchorId="565E6875" wp14:editId="14EB1B50">
            <wp:extent cx="5057775" cy="3362325"/>
            <wp:effectExtent l="0" t="0" r="9525" b="9525"/>
            <wp:docPr id="4" name="Chart 4">
              <a:extLst xmlns:a="http://schemas.openxmlformats.org/drawingml/2006/main">
                <a:ext uri="{FF2B5EF4-FFF2-40B4-BE49-F238E27FC236}">
                  <a16:creationId xmlns:a16="http://schemas.microsoft.com/office/drawing/2014/main" id="{E354EC94-7452-4B5F-B023-F103AC95746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E709F8" w:rsidRDefault="00E709F8">
      <w:r>
        <w:br w:type="page"/>
      </w:r>
    </w:p>
    <w:p w:rsidR="007370E6" w:rsidRDefault="007370E6" w:rsidP="00EB639E">
      <w:pPr>
        <w:pStyle w:val="Heading2"/>
        <w:spacing w:line="480" w:lineRule="auto"/>
      </w:pPr>
      <w:bookmarkStart w:id="18" w:name="_Toc527831270"/>
      <w:r>
        <w:lastRenderedPageBreak/>
        <w:t>F. Impact of Outliers</w:t>
      </w:r>
      <w:bookmarkEnd w:id="18"/>
    </w:p>
    <w:p w:rsidR="00E709F8" w:rsidRDefault="00E709F8" w:rsidP="00E709F8">
      <w:pPr>
        <w:spacing w:line="480" w:lineRule="auto"/>
      </w:pPr>
      <w:r>
        <w:rPr>
          <w:noProof/>
        </w:rPr>
        <w:drawing>
          <wp:anchor distT="0" distB="0" distL="114300" distR="114300" simplePos="0" relativeHeight="251663360" behindDoc="0" locked="0" layoutInCell="1" allowOverlap="1" wp14:anchorId="15A1E0C5" wp14:editId="7E3892F8">
            <wp:simplePos x="0" y="0"/>
            <wp:positionH relativeFrom="column">
              <wp:posOffset>78740</wp:posOffset>
            </wp:positionH>
            <wp:positionV relativeFrom="paragraph">
              <wp:posOffset>664210</wp:posOffset>
            </wp:positionV>
            <wp:extent cx="5838825" cy="4439920"/>
            <wp:effectExtent l="0" t="0" r="9525" b="17780"/>
            <wp:wrapTopAndBottom/>
            <wp:docPr id="8" name="Chart 8">
              <a:extLst xmlns:a="http://schemas.openxmlformats.org/drawingml/2006/main">
                <a:ext uri="{FF2B5EF4-FFF2-40B4-BE49-F238E27FC236}">
                  <a16:creationId xmlns:a16="http://schemas.microsoft.com/office/drawing/2014/main" id="{3D16A346-564B-46CC-8696-9D09D72C4D3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H relativeFrom="margin">
              <wp14:pctWidth>0</wp14:pctWidth>
            </wp14:sizeRelH>
            <wp14:sizeRelV relativeFrom="margin">
              <wp14:pctHeight>0</wp14:pctHeight>
            </wp14:sizeRelV>
          </wp:anchor>
        </w:drawing>
      </w:r>
      <w:r w:rsidR="007370E6">
        <w:tab/>
      </w:r>
      <w:r w:rsidR="0086065C" w:rsidRPr="007472CF">
        <w:t>An outlier is an observation that lies an abnormal distance from other values in a random sample from a population</w:t>
      </w:r>
      <w:r w:rsidR="0086065C">
        <w:t xml:space="preserve"> </w:t>
      </w:r>
      <w:sdt>
        <w:sdtPr>
          <w:id w:val="-799526979"/>
          <w:citation/>
        </w:sdtPr>
        <w:sdtContent>
          <w:r w:rsidR="0086065C">
            <w:fldChar w:fldCharType="begin"/>
          </w:r>
          <w:r w:rsidR="0086065C">
            <w:instrText xml:space="preserve"> CITATION Pri18 \l 1033 </w:instrText>
          </w:r>
          <w:r w:rsidR="0086065C">
            <w:fldChar w:fldCharType="separate"/>
          </w:r>
          <w:r w:rsidR="0086065C">
            <w:rPr>
              <w:noProof/>
            </w:rPr>
            <w:t>(Prins, McCormack, Michelson, &amp; Horrell, 2018)</w:t>
          </w:r>
          <w:r w:rsidR="0086065C">
            <w:fldChar w:fldCharType="end"/>
          </w:r>
        </w:sdtContent>
      </w:sdt>
      <w:r w:rsidR="0086065C">
        <w:t xml:space="preserve">. They can radically effect the </w:t>
      </w:r>
    </w:p>
    <w:p w:rsidR="0086065C" w:rsidRDefault="0086065C" w:rsidP="00E709F8">
      <w:pPr>
        <w:spacing w:line="480" w:lineRule="auto"/>
      </w:pPr>
      <w:r>
        <w:t xml:space="preserve">accuracy of any type of predictive analytics, including linear regression lines. The best way to determine outliers is by having expert knowledge of the data to know what doesn’t fit. Outside of that, using visual representation tools can help one identify outliers. In the case of this data, visual representation through a scatter plot was used. The graph below is an example of how outliers can impact a regression line. The blue line seen here is the linear regression line built up on all the data points. The orange line shows the linear regression line using the same data, but excluding the outlier located at (125,165). </w:t>
      </w:r>
    </w:p>
    <w:p w:rsidR="00003080" w:rsidRDefault="00003080" w:rsidP="0086065C">
      <w:pPr>
        <w:spacing w:line="480" w:lineRule="auto"/>
      </w:pPr>
      <w:r>
        <w:br w:type="page"/>
      </w:r>
    </w:p>
    <w:p w:rsidR="00E94492" w:rsidRDefault="00E94492" w:rsidP="00EB639E">
      <w:pPr>
        <w:pStyle w:val="Heading2"/>
        <w:spacing w:line="480" w:lineRule="auto"/>
      </w:pPr>
      <w:bookmarkStart w:id="19" w:name="_Toc527831271"/>
      <w:r>
        <w:lastRenderedPageBreak/>
        <w:t>G. Residual Plot</w:t>
      </w:r>
      <w:bookmarkEnd w:id="19"/>
    </w:p>
    <w:p w:rsidR="00E94492" w:rsidRDefault="00E94492" w:rsidP="00EB639E">
      <w:pPr>
        <w:spacing w:line="480" w:lineRule="auto"/>
      </w:pPr>
      <w:r>
        <w:tab/>
        <w:t>The graph below represents a residual plot, built upon the data in “Linear Regression.xlsx”.</w:t>
      </w:r>
    </w:p>
    <w:p w:rsidR="00E94492" w:rsidRPr="00E94492" w:rsidRDefault="00E94492" w:rsidP="00EB639E">
      <w:pPr>
        <w:spacing w:line="480" w:lineRule="auto"/>
      </w:pPr>
      <w:r>
        <w:rPr>
          <w:noProof/>
        </w:rPr>
        <w:drawing>
          <wp:inline distT="0" distB="0" distL="0" distR="0" wp14:anchorId="387CF194" wp14:editId="00C232EB">
            <wp:extent cx="5943600" cy="2989385"/>
            <wp:effectExtent l="0" t="0" r="0" b="1905"/>
            <wp:docPr id="6" name="Chart 6">
              <a:extLst xmlns:a="http://schemas.openxmlformats.org/drawingml/2006/main">
                <a:ext uri="{FF2B5EF4-FFF2-40B4-BE49-F238E27FC236}">
                  <a16:creationId xmlns:a16="http://schemas.microsoft.com/office/drawing/2014/main" id="{0F8BCF34-A0E9-4BC5-BC9A-08ED653162B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7370E6" w:rsidRDefault="0086065C" w:rsidP="00EB639E">
      <w:pPr>
        <w:spacing w:line="480" w:lineRule="auto"/>
      </w:pPr>
      <w:r w:rsidRPr="00776D12">
        <w:t>A relatively small residual standard error indicates that the actual future value of Y is likely to be relatively close to the predicted value. Therefore, less residual standard error is better</w:t>
      </w:r>
      <w:sdt>
        <w:sdtPr>
          <w:id w:val="1684006289"/>
          <w:citation/>
        </w:sdtPr>
        <w:sdtContent>
          <w:r>
            <w:fldChar w:fldCharType="begin"/>
          </w:r>
          <w:r>
            <w:instrText xml:space="preserve">CITATION zyB \l 1033 </w:instrText>
          </w:r>
          <w:r>
            <w:fldChar w:fldCharType="separate"/>
          </w:r>
          <w:r>
            <w:rPr>
              <w:noProof/>
            </w:rPr>
            <w:t xml:space="preserve"> (zyBooks, 2018)</w:t>
          </w:r>
          <w:r>
            <w:fldChar w:fldCharType="end"/>
          </w:r>
        </w:sdtContent>
      </w:sdt>
      <w:r w:rsidRPr="00776D12">
        <w:t xml:space="preserve">. Based on this idea, the best way to improve the linear regression model would be to omit the outliers with the </w:t>
      </w:r>
      <w:r>
        <w:t>largest</w:t>
      </w:r>
      <w:r w:rsidRPr="00776D12">
        <w:t xml:space="preserve"> residual error. In this case, I </w:t>
      </w:r>
      <w:r>
        <w:t>c</w:t>
      </w:r>
      <w:r w:rsidRPr="00776D12">
        <w:t xml:space="preserve">ould remove the data point for the data from District H. </w:t>
      </w:r>
      <w:r>
        <w:t xml:space="preserve">In addition, I would perform further investigation to determine which District the data (1,1), without a district, belongs under. </w:t>
      </w:r>
      <w:r w:rsidRPr="00776D12">
        <w:t>Doing this would improve the linear regression model by reducing the overall residual standard error.</w:t>
      </w:r>
      <w:r>
        <w:t xml:space="preserve"> One way to determine an outlier is by finding the mean of the absolute value for the residual number. Then derive standard deviation of the of that mean. Statistically, 99.73% of data will be within three standard deviations, meaning anything outside of that could be a possible outlier. In the case of this data, this verifies that point (125,165) is a good candidate to be removed as an outlier. In addition, it would be recommended to verify this to be a good choice with those that have expert knowledge of the material</w:t>
      </w:r>
      <w:r w:rsidR="00776D12" w:rsidRPr="00776D12">
        <w:t>.</w:t>
      </w:r>
    </w:p>
    <w:p w:rsidR="00776D12" w:rsidRDefault="00776D12" w:rsidP="00EB639E">
      <w:pPr>
        <w:pStyle w:val="Heading2"/>
        <w:spacing w:line="480" w:lineRule="auto"/>
      </w:pPr>
      <w:bookmarkStart w:id="20" w:name="_Toc527831272"/>
      <w:r>
        <w:lastRenderedPageBreak/>
        <w:t>H. State Funding Qualification Analysis</w:t>
      </w:r>
      <w:bookmarkEnd w:id="20"/>
    </w:p>
    <w:p w:rsidR="00776D12" w:rsidRPr="00E67EBC" w:rsidRDefault="00776D12" w:rsidP="00E67EBC">
      <w:pPr>
        <w:spacing w:line="480" w:lineRule="auto"/>
        <w:ind w:firstLine="720"/>
      </w:pPr>
      <w:r>
        <w:t xml:space="preserve">The linear regression line for this data can be viewed by the equation, </w:t>
      </w:r>
      <w:r w:rsidRPr="00646B66">
        <w:t>y = 1.491x + 21.914</w:t>
      </w:r>
      <w:r>
        <w:t xml:space="preserve">. This is a </w:t>
      </w:r>
      <m:oMath>
        <m:r>
          <w:rPr>
            <w:rFonts w:ascii="Cambria Math" w:hAnsi="Cambria Math"/>
          </w:rPr>
          <m:t xml:space="preserve">y=mx+b </m:t>
        </m:r>
      </m:oMath>
      <w:r>
        <w:t xml:space="preserve">equation, where </w:t>
      </w:r>
      <m:oMath>
        <m:r>
          <w:rPr>
            <w:rFonts w:ascii="Cambria Math" w:hAnsi="Cambria Math"/>
          </w:rPr>
          <m:t>m</m:t>
        </m:r>
      </m:oMath>
      <w:r>
        <w:t xml:space="preserve"> </w:t>
      </w:r>
      <w:r w:rsidR="00E67EBC">
        <w:t xml:space="preserve">equals </w:t>
      </w:r>
      <w:r>
        <w:t xml:space="preserve">the slope of the line. This slope is a representation of the direct correlation between the X and Y values, or in the case of this data, the </w:t>
      </w:r>
      <w:r w:rsidRPr="00E67EBC">
        <w:rPr>
          <w:b/>
        </w:rPr>
        <w:t>Number of Incidents</w:t>
      </w:r>
      <w:r>
        <w:t xml:space="preserve"> and </w:t>
      </w:r>
      <w:r w:rsidRPr="00E67EBC">
        <w:rPr>
          <w:b/>
        </w:rPr>
        <w:t>Officers at Scene</w:t>
      </w:r>
      <w:r>
        <w:t xml:space="preserve">.  This shows us that overall, the Seattle Police Department has just under 1.5 (1.491) officers onsite per incident. In order to be eligible to receive funding, they would need to send </w:t>
      </w:r>
      <w:r w:rsidR="00E709F8">
        <w:t>just over</w:t>
      </w:r>
      <w:r>
        <w:t xml:space="preserve"> 1 (1.09) more officer</w:t>
      </w:r>
      <w:r w:rsidR="00E67EBC">
        <w:t>s</w:t>
      </w:r>
      <w:r>
        <w:t xml:space="preserve"> onsite per incident. </w:t>
      </w:r>
    </w:p>
    <w:p w:rsidR="00776D12" w:rsidRDefault="00776D12" w:rsidP="00EB639E">
      <w:pPr>
        <w:pStyle w:val="Heading2"/>
        <w:spacing w:line="480" w:lineRule="auto"/>
      </w:pPr>
      <w:bookmarkStart w:id="21" w:name="_Toc527831273"/>
      <w:r>
        <w:t>I. Sensitive Data Precautions</w:t>
      </w:r>
      <w:bookmarkEnd w:id="21"/>
    </w:p>
    <w:p w:rsidR="00776D12" w:rsidRDefault="00776D12" w:rsidP="00EB639E">
      <w:pPr>
        <w:spacing w:line="480" w:lineRule="auto"/>
      </w:pPr>
      <w:r>
        <w:tab/>
        <w:t xml:space="preserve">Much of the data in this scenario can be called sensitive for various reasons. </w:t>
      </w:r>
      <w:r w:rsidRPr="00E67EBC">
        <w:rPr>
          <w:b/>
        </w:rPr>
        <w:t>Hundred Block Location</w:t>
      </w:r>
      <w:r>
        <w:t xml:space="preserve"> and </w:t>
      </w:r>
      <w:r w:rsidRPr="00E67EBC">
        <w:rPr>
          <w:b/>
        </w:rPr>
        <w:t>Incident Location</w:t>
      </w:r>
      <w:r>
        <w:t xml:space="preserve"> (Latitude &amp; Longitude) could be used to narrow down common locations for criminal activity. </w:t>
      </w:r>
      <w:r w:rsidRPr="00E67EBC">
        <w:rPr>
          <w:b/>
        </w:rPr>
        <w:t xml:space="preserve">At Scene Time </w:t>
      </w:r>
      <w:r>
        <w:t>could also be used to learn how long it takes officers to typically get to a certain area. These and other pieces of sensitive data in this scenario should be treated with confidentiality. Although there is no personally identifiable information (</w:t>
      </w:r>
      <w:r w:rsidR="00E67EBC">
        <w:t>PII</w:t>
      </w:r>
      <w:r>
        <w:t xml:space="preserve">), the data in this scenario should still be treated as </w:t>
      </w:r>
      <w:r w:rsidR="00E709F8">
        <w:t>sensitive</w:t>
      </w:r>
      <w:r>
        <w:t xml:space="preserve"> and should not be shared with people not authorized to see it. The data should not be left in a location that others might have access to. Some</w:t>
      </w:r>
      <w:r w:rsidR="00E67EBC">
        <w:t xml:space="preserve"> additional</w:t>
      </w:r>
      <w:r>
        <w:t xml:space="preserve"> precautions include; storing the </w:t>
      </w:r>
      <w:r w:rsidR="00E67EBC">
        <w:t>data</w:t>
      </w:r>
      <w:r>
        <w:t xml:space="preserve"> in an encrypted file, ensuring that a</w:t>
      </w:r>
      <w:r w:rsidR="00E67EBC">
        <w:t>n unlocked</w:t>
      </w:r>
      <w:r>
        <w:t xml:space="preserve"> computer is not left unattended, and not discussing details of the data with others. </w:t>
      </w:r>
      <w:r w:rsidR="00E0516D" w:rsidRPr="00E0516D">
        <w:t>Whenever possible it is important that confidential and sensitive data be discussed in terms of specific instances rather than general concerns. This</w:t>
      </w:r>
      <w:r w:rsidR="00E0516D">
        <w:t xml:space="preserve"> </w:t>
      </w:r>
      <w:r w:rsidR="00E0516D" w:rsidRPr="00E0516D">
        <w:t>allows practical solutions to be developed and offered to researchers</w:t>
      </w:r>
      <w:sdt>
        <w:sdtPr>
          <w:id w:val="1774433778"/>
          <w:citation/>
        </w:sdtPr>
        <w:sdtEndPr/>
        <w:sdtContent>
          <w:r w:rsidR="00E0516D">
            <w:fldChar w:fldCharType="begin"/>
          </w:r>
          <w:r w:rsidR="00E0516D">
            <w:instrText xml:space="preserve">CITATION Ric16 \p 123 \l 1033 </w:instrText>
          </w:r>
          <w:r w:rsidR="00E0516D">
            <w:fldChar w:fldCharType="separate"/>
          </w:r>
          <w:r w:rsidR="00E0516D">
            <w:rPr>
              <w:noProof/>
            </w:rPr>
            <w:t xml:space="preserve"> (Rice &amp; Southall, 2016, p. 123)</w:t>
          </w:r>
          <w:r w:rsidR="00E0516D">
            <w:fldChar w:fldCharType="end"/>
          </w:r>
        </w:sdtContent>
      </w:sdt>
      <w:r w:rsidR="00E0516D" w:rsidRPr="00E0516D">
        <w:t>.</w:t>
      </w:r>
      <w:r>
        <w:t xml:space="preserve"> For this scenario, a very important aspect would be to discuss the data sensitivity with the police department, so that everyone is in agreement about what data can be used to find answers to the questions they have. This allows the project to continue successfully and responsibly.</w:t>
      </w:r>
    </w:p>
    <w:p w:rsidR="00776D12" w:rsidRDefault="00776D12">
      <w:r>
        <w:br w:type="page"/>
      </w:r>
    </w:p>
    <w:p w:rsidR="00776D12" w:rsidRDefault="00776D12" w:rsidP="00776D12">
      <w:pPr>
        <w:pStyle w:val="Heading2"/>
      </w:pPr>
      <w:bookmarkStart w:id="22" w:name="_Toc527831274"/>
      <w:r>
        <w:lastRenderedPageBreak/>
        <w:t>J. References</w:t>
      </w:r>
      <w:bookmarkEnd w:id="22"/>
    </w:p>
    <w:p w:rsidR="00E0516D" w:rsidRPr="00E0516D" w:rsidRDefault="00E0516D" w:rsidP="00E0516D"/>
    <w:p w:rsidR="00E0516D" w:rsidRDefault="00E0516D" w:rsidP="00E0516D">
      <w:pPr>
        <w:pStyle w:val="Bibliography"/>
        <w:ind w:left="720" w:hanging="720"/>
        <w:rPr>
          <w:noProof/>
          <w:sz w:val="24"/>
          <w:szCs w:val="24"/>
        </w:rPr>
      </w:pPr>
      <w:r>
        <w:fldChar w:fldCharType="begin"/>
      </w:r>
      <w:r>
        <w:instrText xml:space="preserve"> BIBLIOGRAPHY  \l 1033 </w:instrText>
      </w:r>
      <w:r>
        <w:fldChar w:fldCharType="separate"/>
      </w:r>
      <w:r>
        <w:rPr>
          <w:noProof/>
        </w:rPr>
        <w:t xml:space="preserve">Prins, J., McCormack, D., Michelson, D., &amp; Horrell, K. (2018, 19 October). </w:t>
      </w:r>
      <w:r>
        <w:rPr>
          <w:i/>
          <w:iCs/>
          <w:noProof/>
        </w:rPr>
        <w:t>What are outliers in the data?</w:t>
      </w:r>
      <w:r>
        <w:rPr>
          <w:noProof/>
        </w:rPr>
        <w:t xml:space="preserve"> Retrieved from NIST/SEMATECH e-Handbook of Statistical Methods: https://www.itl.nist.gov/div898/handbook/prc/section1/prc16.htm</w:t>
      </w:r>
    </w:p>
    <w:p w:rsidR="00E0516D" w:rsidRDefault="00E0516D" w:rsidP="00E0516D">
      <w:pPr>
        <w:pStyle w:val="Bibliography"/>
        <w:ind w:left="720" w:hanging="720"/>
        <w:rPr>
          <w:noProof/>
        </w:rPr>
      </w:pPr>
      <w:r>
        <w:rPr>
          <w:noProof/>
        </w:rPr>
        <w:t xml:space="preserve">Rice, R., &amp; Southall, J. (2016). </w:t>
      </w:r>
      <w:r>
        <w:rPr>
          <w:i/>
          <w:iCs/>
          <w:noProof/>
        </w:rPr>
        <w:t>The Data Librarian's Handbook.</w:t>
      </w:r>
      <w:r>
        <w:rPr>
          <w:noProof/>
        </w:rPr>
        <w:t xml:space="preserve"> London: Facet Publishing. Retrieved October 20, 2018, from https://wgu.idm.oclc.org/login?url=http://search.ebscohost.com/login.aspx?direct=true&amp;db=nlebk&amp;AN=1454580&amp;site=eds-live&amp;scope=site</w:t>
      </w:r>
    </w:p>
    <w:p w:rsidR="00E0516D" w:rsidRDefault="00E0516D" w:rsidP="00E0516D">
      <w:pPr>
        <w:pStyle w:val="Bibliography"/>
        <w:ind w:left="720" w:hanging="720"/>
        <w:rPr>
          <w:noProof/>
        </w:rPr>
      </w:pPr>
      <w:r>
        <w:rPr>
          <w:noProof/>
        </w:rPr>
        <w:t xml:space="preserve">zyBooks. (2018, October 19). </w:t>
      </w:r>
      <w:r>
        <w:rPr>
          <w:i/>
          <w:iCs/>
          <w:noProof/>
        </w:rPr>
        <w:t>Creating a regression line: More common method of minimizing sum of squared errors</w:t>
      </w:r>
      <w:r>
        <w:rPr>
          <w:noProof/>
        </w:rPr>
        <w:t>. Retrieved from C 740: Fundamentals/Statistics for Data Analytics V5: https://learn.zybooks.com/zybook/WGUC740V52018/chapter/5/section/3</w:t>
      </w:r>
    </w:p>
    <w:p w:rsidR="00E0516D" w:rsidRDefault="00E0516D" w:rsidP="00E0516D">
      <w:pPr>
        <w:pStyle w:val="Bibliography"/>
        <w:ind w:left="720" w:hanging="720"/>
        <w:rPr>
          <w:noProof/>
        </w:rPr>
      </w:pPr>
      <w:r>
        <w:rPr>
          <w:noProof/>
        </w:rPr>
        <w:t xml:space="preserve">zyBooks. (2018, October 20). </w:t>
      </w:r>
      <w:r>
        <w:rPr>
          <w:i/>
          <w:iCs/>
          <w:noProof/>
        </w:rPr>
        <w:t>Interpreting residual standard error</w:t>
      </w:r>
      <w:r>
        <w:rPr>
          <w:noProof/>
        </w:rPr>
        <w:t>. Retrieved from C 740: Fundamentals/Statistics for Data Analytics V5: https://learn.zybooks.com/zybook/WGUC740V52018/chapter/5/section/4</w:t>
      </w:r>
    </w:p>
    <w:p w:rsidR="00776D12" w:rsidRPr="00776D12" w:rsidRDefault="00E0516D" w:rsidP="00E0516D">
      <w:r>
        <w:fldChar w:fldCharType="end"/>
      </w:r>
    </w:p>
    <w:p w:rsidR="00776D12" w:rsidRDefault="00776D12" w:rsidP="00776D12">
      <w:pPr>
        <w:ind w:firstLine="720"/>
      </w:pPr>
    </w:p>
    <w:p w:rsidR="00776D12" w:rsidRPr="00776D12" w:rsidRDefault="00776D12" w:rsidP="00776D12"/>
    <w:sectPr w:rsidR="00776D12" w:rsidRPr="00776D12" w:rsidSect="00A436CE">
      <w:footerReference w:type="default" r:id="rId1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9570B" w:rsidRDefault="0039570B" w:rsidP="00004691">
      <w:pPr>
        <w:spacing w:after="0" w:line="240" w:lineRule="auto"/>
      </w:pPr>
      <w:r>
        <w:separator/>
      </w:r>
    </w:p>
  </w:endnote>
  <w:endnote w:type="continuationSeparator" w:id="0">
    <w:p w:rsidR="0039570B" w:rsidRDefault="0039570B" w:rsidP="000046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02264086"/>
      <w:docPartObj>
        <w:docPartGallery w:val="Page Numbers (Bottom of Page)"/>
        <w:docPartUnique/>
      </w:docPartObj>
    </w:sdtPr>
    <w:sdtEndPr>
      <w:rPr>
        <w:noProof/>
      </w:rPr>
    </w:sdtEndPr>
    <w:sdtContent>
      <w:p w:rsidR="00A23248" w:rsidRDefault="00A2324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A23248" w:rsidRDefault="00A232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9570B" w:rsidRDefault="0039570B" w:rsidP="00004691">
      <w:pPr>
        <w:spacing w:after="0" w:line="240" w:lineRule="auto"/>
      </w:pPr>
      <w:r>
        <w:separator/>
      </w:r>
    </w:p>
  </w:footnote>
  <w:footnote w:type="continuationSeparator" w:id="0">
    <w:p w:rsidR="0039570B" w:rsidRDefault="0039570B" w:rsidP="0000469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B359A9"/>
    <w:multiLevelType w:val="hybridMultilevel"/>
    <w:tmpl w:val="60A40B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323816"/>
    <w:multiLevelType w:val="hybridMultilevel"/>
    <w:tmpl w:val="C3C022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23043D"/>
    <w:multiLevelType w:val="hybridMultilevel"/>
    <w:tmpl w:val="C9E637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827476"/>
    <w:multiLevelType w:val="hybridMultilevel"/>
    <w:tmpl w:val="DC424A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855604"/>
    <w:multiLevelType w:val="hybridMultilevel"/>
    <w:tmpl w:val="4216B8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40E2EC3"/>
    <w:multiLevelType w:val="hybridMultilevel"/>
    <w:tmpl w:val="C41637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2A74D78"/>
    <w:multiLevelType w:val="hybridMultilevel"/>
    <w:tmpl w:val="599ADBA0"/>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7DA2EBA"/>
    <w:multiLevelType w:val="hybridMultilevel"/>
    <w:tmpl w:val="C546B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0AC2BB1"/>
    <w:multiLevelType w:val="hybridMultilevel"/>
    <w:tmpl w:val="ABA0A7C0"/>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9" w15:restartNumberingAfterBreak="0">
    <w:nsid w:val="54EA6600"/>
    <w:multiLevelType w:val="hybridMultilevel"/>
    <w:tmpl w:val="C9E637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9BB677A"/>
    <w:multiLevelType w:val="hybridMultilevel"/>
    <w:tmpl w:val="0F24330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8"/>
  </w:num>
  <w:num w:numId="2">
    <w:abstractNumId w:val="7"/>
  </w:num>
  <w:num w:numId="3">
    <w:abstractNumId w:val="4"/>
  </w:num>
  <w:num w:numId="4">
    <w:abstractNumId w:val="2"/>
  </w:num>
  <w:num w:numId="5">
    <w:abstractNumId w:val="1"/>
  </w:num>
  <w:num w:numId="6">
    <w:abstractNumId w:val="10"/>
  </w:num>
  <w:num w:numId="7">
    <w:abstractNumId w:val="6"/>
  </w:num>
  <w:num w:numId="8">
    <w:abstractNumId w:val="3"/>
  </w:num>
  <w:num w:numId="9">
    <w:abstractNumId w:val="5"/>
  </w:num>
  <w:num w:numId="10">
    <w:abstractNumId w:val="0"/>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36CE"/>
    <w:rsid w:val="00003080"/>
    <w:rsid w:val="00004691"/>
    <w:rsid w:val="00122C67"/>
    <w:rsid w:val="0017619A"/>
    <w:rsid w:val="0027455D"/>
    <w:rsid w:val="0039570B"/>
    <w:rsid w:val="003C0BF1"/>
    <w:rsid w:val="003C791D"/>
    <w:rsid w:val="00484423"/>
    <w:rsid w:val="004D14DF"/>
    <w:rsid w:val="00591952"/>
    <w:rsid w:val="006B561C"/>
    <w:rsid w:val="007370E6"/>
    <w:rsid w:val="007472CF"/>
    <w:rsid w:val="00776D12"/>
    <w:rsid w:val="0086065C"/>
    <w:rsid w:val="009108D1"/>
    <w:rsid w:val="009D78E3"/>
    <w:rsid w:val="009E641E"/>
    <w:rsid w:val="00A23248"/>
    <w:rsid w:val="00A436CE"/>
    <w:rsid w:val="00BB344D"/>
    <w:rsid w:val="00C67050"/>
    <w:rsid w:val="00CD555E"/>
    <w:rsid w:val="00CE11D7"/>
    <w:rsid w:val="00D67ECC"/>
    <w:rsid w:val="00E003CB"/>
    <w:rsid w:val="00E0516D"/>
    <w:rsid w:val="00E67EBC"/>
    <w:rsid w:val="00E709F8"/>
    <w:rsid w:val="00E94492"/>
    <w:rsid w:val="00EB639E"/>
    <w:rsid w:val="00F374FF"/>
    <w:rsid w:val="00FF27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CC5312"/>
  <w15:chartTrackingRefBased/>
  <w15:docId w15:val="{9811C53E-98F2-4818-9EBC-1B2BD4E45E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436CE"/>
  </w:style>
  <w:style w:type="paragraph" w:styleId="Heading1">
    <w:name w:val="heading 1"/>
    <w:basedOn w:val="Normal"/>
    <w:next w:val="Normal"/>
    <w:link w:val="Heading1Char"/>
    <w:uiPriority w:val="9"/>
    <w:qFormat/>
    <w:rsid w:val="00A436CE"/>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A436CE"/>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A436CE"/>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436CE"/>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A436CE"/>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A436CE"/>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A436CE"/>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A436CE"/>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A436CE"/>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36CE"/>
    <w:rPr>
      <w:rFonts w:asciiTheme="majorHAnsi" w:eastAsiaTheme="majorEastAsia" w:hAnsiTheme="majorHAnsi" w:cstheme="majorBidi"/>
      <w:color w:val="1F3864" w:themeColor="accent1" w:themeShade="80"/>
      <w:sz w:val="36"/>
      <w:szCs w:val="36"/>
    </w:rPr>
  </w:style>
  <w:style w:type="paragraph" w:styleId="TOCHeading">
    <w:name w:val="TOC Heading"/>
    <w:basedOn w:val="Heading1"/>
    <w:next w:val="Normal"/>
    <w:uiPriority w:val="39"/>
    <w:unhideWhenUsed/>
    <w:qFormat/>
    <w:rsid w:val="00A436CE"/>
    <w:pPr>
      <w:outlineLvl w:val="9"/>
    </w:pPr>
  </w:style>
  <w:style w:type="paragraph" w:styleId="NoSpacing">
    <w:name w:val="No Spacing"/>
    <w:link w:val="NoSpacingChar"/>
    <w:uiPriority w:val="1"/>
    <w:qFormat/>
    <w:rsid w:val="00A436CE"/>
    <w:pPr>
      <w:spacing w:after="0" w:line="240" w:lineRule="auto"/>
    </w:pPr>
  </w:style>
  <w:style w:type="character" w:customStyle="1" w:styleId="NoSpacingChar">
    <w:name w:val="No Spacing Char"/>
    <w:basedOn w:val="DefaultParagraphFont"/>
    <w:link w:val="NoSpacing"/>
    <w:uiPriority w:val="1"/>
    <w:rsid w:val="00A436CE"/>
  </w:style>
  <w:style w:type="character" w:customStyle="1" w:styleId="Heading2Char">
    <w:name w:val="Heading 2 Char"/>
    <w:basedOn w:val="DefaultParagraphFont"/>
    <w:link w:val="Heading2"/>
    <w:uiPriority w:val="9"/>
    <w:rsid w:val="00A436C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A436CE"/>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436CE"/>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A436CE"/>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A436CE"/>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A436CE"/>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A436CE"/>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A436CE"/>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A436CE"/>
    <w:pPr>
      <w:spacing w:line="240" w:lineRule="auto"/>
    </w:pPr>
    <w:rPr>
      <w:b/>
      <w:bCs/>
      <w:smallCaps/>
      <w:color w:val="44546A" w:themeColor="text2"/>
    </w:rPr>
  </w:style>
  <w:style w:type="paragraph" w:styleId="Title">
    <w:name w:val="Title"/>
    <w:basedOn w:val="Normal"/>
    <w:next w:val="Normal"/>
    <w:link w:val="TitleChar"/>
    <w:uiPriority w:val="10"/>
    <w:qFormat/>
    <w:rsid w:val="00A436CE"/>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A436CE"/>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A436CE"/>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A436CE"/>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A436CE"/>
    <w:rPr>
      <w:b/>
      <w:bCs/>
    </w:rPr>
  </w:style>
  <w:style w:type="character" w:styleId="Emphasis">
    <w:name w:val="Emphasis"/>
    <w:basedOn w:val="DefaultParagraphFont"/>
    <w:uiPriority w:val="20"/>
    <w:qFormat/>
    <w:rsid w:val="00A436CE"/>
    <w:rPr>
      <w:i/>
      <w:iCs/>
    </w:rPr>
  </w:style>
  <w:style w:type="paragraph" w:styleId="Quote">
    <w:name w:val="Quote"/>
    <w:basedOn w:val="Normal"/>
    <w:next w:val="Normal"/>
    <w:link w:val="QuoteChar"/>
    <w:uiPriority w:val="29"/>
    <w:qFormat/>
    <w:rsid w:val="00A436CE"/>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A436CE"/>
    <w:rPr>
      <w:color w:val="44546A" w:themeColor="text2"/>
      <w:sz w:val="24"/>
      <w:szCs w:val="24"/>
    </w:rPr>
  </w:style>
  <w:style w:type="paragraph" w:styleId="IntenseQuote">
    <w:name w:val="Intense Quote"/>
    <w:basedOn w:val="Normal"/>
    <w:next w:val="Normal"/>
    <w:link w:val="IntenseQuoteChar"/>
    <w:uiPriority w:val="30"/>
    <w:qFormat/>
    <w:rsid w:val="00A436CE"/>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A436CE"/>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A436CE"/>
    <w:rPr>
      <w:i/>
      <w:iCs/>
      <w:color w:val="595959" w:themeColor="text1" w:themeTint="A6"/>
    </w:rPr>
  </w:style>
  <w:style w:type="character" w:styleId="IntenseEmphasis">
    <w:name w:val="Intense Emphasis"/>
    <w:basedOn w:val="DefaultParagraphFont"/>
    <w:uiPriority w:val="21"/>
    <w:qFormat/>
    <w:rsid w:val="00A436CE"/>
    <w:rPr>
      <w:b/>
      <w:bCs/>
      <w:i/>
      <w:iCs/>
    </w:rPr>
  </w:style>
  <w:style w:type="character" w:styleId="SubtleReference">
    <w:name w:val="Subtle Reference"/>
    <w:basedOn w:val="DefaultParagraphFont"/>
    <w:uiPriority w:val="31"/>
    <w:qFormat/>
    <w:rsid w:val="00A436CE"/>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A436CE"/>
    <w:rPr>
      <w:b/>
      <w:bCs/>
      <w:smallCaps/>
      <w:color w:val="44546A" w:themeColor="text2"/>
      <w:u w:val="single"/>
    </w:rPr>
  </w:style>
  <w:style w:type="character" w:styleId="BookTitle">
    <w:name w:val="Book Title"/>
    <w:basedOn w:val="DefaultParagraphFont"/>
    <w:uiPriority w:val="33"/>
    <w:qFormat/>
    <w:rsid w:val="00A436CE"/>
    <w:rPr>
      <w:b/>
      <w:bCs/>
      <w:smallCaps/>
      <w:spacing w:val="10"/>
    </w:rPr>
  </w:style>
  <w:style w:type="paragraph" w:styleId="TOC1">
    <w:name w:val="toc 1"/>
    <w:basedOn w:val="Normal"/>
    <w:next w:val="Normal"/>
    <w:autoRedefine/>
    <w:uiPriority w:val="39"/>
    <w:unhideWhenUsed/>
    <w:rsid w:val="00A436CE"/>
    <w:pPr>
      <w:spacing w:after="100"/>
    </w:pPr>
  </w:style>
  <w:style w:type="paragraph" w:styleId="TOC2">
    <w:name w:val="toc 2"/>
    <w:basedOn w:val="Normal"/>
    <w:next w:val="Normal"/>
    <w:autoRedefine/>
    <w:uiPriority w:val="39"/>
    <w:unhideWhenUsed/>
    <w:rsid w:val="00A436CE"/>
    <w:pPr>
      <w:spacing w:after="100"/>
      <w:ind w:left="220"/>
    </w:pPr>
  </w:style>
  <w:style w:type="character" w:styleId="Hyperlink">
    <w:name w:val="Hyperlink"/>
    <w:basedOn w:val="DefaultParagraphFont"/>
    <w:uiPriority w:val="99"/>
    <w:unhideWhenUsed/>
    <w:rsid w:val="00A436CE"/>
    <w:rPr>
      <w:color w:val="0563C1" w:themeColor="hyperlink"/>
      <w:u w:val="single"/>
    </w:rPr>
  </w:style>
  <w:style w:type="paragraph" w:styleId="Header">
    <w:name w:val="header"/>
    <w:basedOn w:val="Normal"/>
    <w:link w:val="HeaderChar"/>
    <w:uiPriority w:val="99"/>
    <w:unhideWhenUsed/>
    <w:rsid w:val="000046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4691"/>
  </w:style>
  <w:style w:type="paragraph" w:styleId="Footer">
    <w:name w:val="footer"/>
    <w:basedOn w:val="Normal"/>
    <w:link w:val="FooterChar"/>
    <w:uiPriority w:val="99"/>
    <w:unhideWhenUsed/>
    <w:rsid w:val="000046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4691"/>
  </w:style>
  <w:style w:type="paragraph" w:styleId="ListParagraph">
    <w:name w:val="List Paragraph"/>
    <w:basedOn w:val="Normal"/>
    <w:uiPriority w:val="34"/>
    <w:qFormat/>
    <w:rsid w:val="00004691"/>
    <w:pPr>
      <w:ind w:left="720"/>
      <w:contextualSpacing/>
    </w:pPr>
  </w:style>
  <w:style w:type="paragraph" w:styleId="TOC3">
    <w:name w:val="toc 3"/>
    <w:basedOn w:val="Normal"/>
    <w:next w:val="Normal"/>
    <w:autoRedefine/>
    <w:uiPriority w:val="39"/>
    <w:unhideWhenUsed/>
    <w:rsid w:val="00484423"/>
    <w:pPr>
      <w:spacing w:after="100"/>
      <w:ind w:left="440"/>
    </w:pPr>
  </w:style>
  <w:style w:type="character" w:styleId="UnresolvedMention">
    <w:name w:val="Unresolved Mention"/>
    <w:basedOn w:val="DefaultParagraphFont"/>
    <w:uiPriority w:val="99"/>
    <w:semiHidden/>
    <w:unhideWhenUsed/>
    <w:rsid w:val="007370E6"/>
    <w:rPr>
      <w:color w:val="605E5C"/>
      <w:shd w:val="clear" w:color="auto" w:fill="E1DFDD"/>
    </w:rPr>
  </w:style>
  <w:style w:type="paragraph" w:styleId="Bibliography">
    <w:name w:val="Bibliography"/>
    <w:basedOn w:val="Normal"/>
    <w:next w:val="Normal"/>
    <w:uiPriority w:val="37"/>
    <w:unhideWhenUsed/>
    <w:rsid w:val="00E051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251559">
      <w:bodyDiv w:val="1"/>
      <w:marLeft w:val="0"/>
      <w:marRight w:val="0"/>
      <w:marTop w:val="0"/>
      <w:marBottom w:val="0"/>
      <w:divBdr>
        <w:top w:val="none" w:sz="0" w:space="0" w:color="auto"/>
        <w:left w:val="none" w:sz="0" w:space="0" w:color="auto"/>
        <w:bottom w:val="none" w:sz="0" w:space="0" w:color="auto"/>
        <w:right w:val="none" w:sz="0" w:space="0" w:color="auto"/>
      </w:divBdr>
    </w:div>
    <w:div w:id="245652776">
      <w:bodyDiv w:val="1"/>
      <w:marLeft w:val="0"/>
      <w:marRight w:val="0"/>
      <w:marTop w:val="0"/>
      <w:marBottom w:val="0"/>
      <w:divBdr>
        <w:top w:val="none" w:sz="0" w:space="0" w:color="auto"/>
        <w:left w:val="none" w:sz="0" w:space="0" w:color="auto"/>
        <w:bottom w:val="none" w:sz="0" w:space="0" w:color="auto"/>
        <w:right w:val="none" w:sz="0" w:space="0" w:color="auto"/>
      </w:divBdr>
    </w:div>
    <w:div w:id="527260659">
      <w:bodyDiv w:val="1"/>
      <w:marLeft w:val="0"/>
      <w:marRight w:val="0"/>
      <w:marTop w:val="0"/>
      <w:marBottom w:val="0"/>
      <w:divBdr>
        <w:top w:val="none" w:sz="0" w:space="0" w:color="auto"/>
        <w:left w:val="none" w:sz="0" w:space="0" w:color="auto"/>
        <w:bottom w:val="none" w:sz="0" w:space="0" w:color="auto"/>
        <w:right w:val="none" w:sz="0" w:space="0" w:color="auto"/>
      </w:divBdr>
    </w:div>
    <w:div w:id="674576792">
      <w:bodyDiv w:val="1"/>
      <w:marLeft w:val="0"/>
      <w:marRight w:val="0"/>
      <w:marTop w:val="0"/>
      <w:marBottom w:val="0"/>
      <w:divBdr>
        <w:top w:val="none" w:sz="0" w:space="0" w:color="auto"/>
        <w:left w:val="none" w:sz="0" w:space="0" w:color="auto"/>
        <w:bottom w:val="none" w:sz="0" w:space="0" w:color="auto"/>
        <w:right w:val="none" w:sz="0" w:space="0" w:color="auto"/>
      </w:divBdr>
    </w:div>
    <w:div w:id="699090567">
      <w:bodyDiv w:val="1"/>
      <w:marLeft w:val="0"/>
      <w:marRight w:val="0"/>
      <w:marTop w:val="0"/>
      <w:marBottom w:val="0"/>
      <w:divBdr>
        <w:top w:val="none" w:sz="0" w:space="0" w:color="auto"/>
        <w:left w:val="none" w:sz="0" w:space="0" w:color="auto"/>
        <w:bottom w:val="none" w:sz="0" w:space="0" w:color="auto"/>
        <w:right w:val="none" w:sz="0" w:space="0" w:color="auto"/>
      </w:divBdr>
    </w:div>
    <w:div w:id="768234266">
      <w:bodyDiv w:val="1"/>
      <w:marLeft w:val="0"/>
      <w:marRight w:val="0"/>
      <w:marTop w:val="0"/>
      <w:marBottom w:val="0"/>
      <w:divBdr>
        <w:top w:val="none" w:sz="0" w:space="0" w:color="auto"/>
        <w:left w:val="none" w:sz="0" w:space="0" w:color="auto"/>
        <w:bottom w:val="none" w:sz="0" w:space="0" w:color="auto"/>
        <w:right w:val="none" w:sz="0" w:space="0" w:color="auto"/>
      </w:divBdr>
    </w:div>
    <w:div w:id="882516960">
      <w:bodyDiv w:val="1"/>
      <w:marLeft w:val="0"/>
      <w:marRight w:val="0"/>
      <w:marTop w:val="0"/>
      <w:marBottom w:val="0"/>
      <w:divBdr>
        <w:top w:val="none" w:sz="0" w:space="0" w:color="auto"/>
        <w:left w:val="none" w:sz="0" w:space="0" w:color="auto"/>
        <w:bottom w:val="none" w:sz="0" w:space="0" w:color="auto"/>
        <w:right w:val="none" w:sz="0" w:space="0" w:color="auto"/>
      </w:divBdr>
    </w:div>
    <w:div w:id="933705294">
      <w:bodyDiv w:val="1"/>
      <w:marLeft w:val="0"/>
      <w:marRight w:val="0"/>
      <w:marTop w:val="0"/>
      <w:marBottom w:val="0"/>
      <w:divBdr>
        <w:top w:val="none" w:sz="0" w:space="0" w:color="auto"/>
        <w:left w:val="none" w:sz="0" w:space="0" w:color="auto"/>
        <w:bottom w:val="none" w:sz="0" w:space="0" w:color="auto"/>
        <w:right w:val="none" w:sz="0" w:space="0" w:color="auto"/>
      </w:divBdr>
    </w:div>
    <w:div w:id="1386101830">
      <w:bodyDiv w:val="1"/>
      <w:marLeft w:val="0"/>
      <w:marRight w:val="0"/>
      <w:marTop w:val="0"/>
      <w:marBottom w:val="0"/>
      <w:divBdr>
        <w:top w:val="none" w:sz="0" w:space="0" w:color="auto"/>
        <w:left w:val="none" w:sz="0" w:space="0" w:color="auto"/>
        <w:bottom w:val="none" w:sz="0" w:space="0" w:color="auto"/>
        <w:right w:val="none" w:sz="0" w:space="0" w:color="auto"/>
      </w:divBdr>
    </w:div>
    <w:div w:id="1407915960">
      <w:bodyDiv w:val="1"/>
      <w:marLeft w:val="0"/>
      <w:marRight w:val="0"/>
      <w:marTop w:val="0"/>
      <w:marBottom w:val="0"/>
      <w:divBdr>
        <w:top w:val="none" w:sz="0" w:space="0" w:color="auto"/>
        <w:left w:val="none" w:sz="0" w:space="0" w:color="auto"/>
        <w:bottom w:val="none" w:sz="0" w:space="0" w:color="auto"/>
        <w:right w:val="none" w:sz="0" w:space="0" w:color="auto"/>
      </w:divBdr>
    </w:div>
    <w:div w:id="1526821278">
      <w:bodyDiv w:val="1"/>
      <w:marLeft w:val="0"/>
      <w:marRight w:val="0"/>
      <w:marTop w:val="0"/>
      <w:marBottom w:val="0"/>
      <w:divBdr>
        <w:top w:val="none" w:sz="0" w:space="0" w:color="auto"/>
        <w:left w:val="none" w:sz="0" w:space="0" w:color="auto"/>
        <w:bottom w:val="none" w:sz="0" w:space="0" w:color="auto"/>
        <w:right w:val="none" w:sz="0" w:space="0" w:color="auto"/>
      </w:divBdr>
    </w:div>
    <w:div w:id="1537305882">
      <w:bodyDiv w:val="1"/>
      <w:marLeft w:val="0"/>
      <w:marRight w:val="0"/>
      <w:marTop w:val="0"/>
      <w:marBottom w:val="0"/>
      <w:divBdr>
        <w:top w:val="none" w:sz="0" w:space="0" w:color="auto"/>
        <w:left w:val="none" w:sz="0" w:space="0" w:color="auto"/>
        <w:bottom w:val="none" w:sz="0" w:space="0" w:color="auto"/>
        <w:right w:val="none" w:sz="0" w:space="0" w:color="auto"/>
      </w:divBdr>
    </w:div>
    <w:div w:id="1796681102">
      <w:bodyDiv w:val="1"/>
      <w:marLeft w:val="0"/>
      <w:marRight w:val="0"/>
      <w:marTop w:val="0"/>
      <w:marBottom w:val="0"/>
      <w:divBdr>
        <w:top w:val="none" w:sz="0" w:space="0" w:color="auto"/>
        <w:left w:val="none" w:sz="0" w:space="0" w:color="auto"/>
        <w:bottom w:val="none" w:sz="0" w:space="0" w:color="auto"/>
        <w:right w:val="none" w:sz="0" w:space="0" w:color="auto"/>
      </w:divBdr>
    </w:div>
    <w:div w:id="2047871566">
      <w:bodyDiv w:val="1"/>
      <w:marLeft w:val="0"/>
      <w:marRight w:val="0"/>
      <w:marTop w:val="0"/>
      <w:marBottom w:val="0"/>
      <w:divBdr>
        <w:top w:val="none" w:sz="0" w:space="0" w:color="auto"/>
        <w:left w:val="none" w:sz="0" w:space="0" w:color="auto"/>
        <w:bottom w:val="none" w:sz="0" w:space="0" w:color="auto"/>
        <w:right w:val="none" w:sz="0" w:space="0" w:color="auto"/>
      </w:divBdr>
    </w:div>
    <w:div w:id="2102295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5.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chart" Target="charts/chart4.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3.xm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chart" Target="charts/chart2.xml"/><Relationship Id="rId4" Type="http://schemas.openxmlformats.org/officeDocument/2006/relationships/styles" Target="styles.xml"/><Relationship Id="rId9" Type="http://schemas.openxmlformats.org/officeDocument/2006/relationships/chart" Target="charts/chart1.xml"/><Relationship Id="rId14" Type="http://schemas.openxmlformats.org/officeDocument/2006/relationships/chart" Target="charts/chart6.xml"/></Relationships>
</file>

<file path=word/charts/_rels/chart1.xml.rels><?xml version="1.0" encoding="UTF-8" standalone="yes"?>
<Relationships xmlns="http://schemas.openxmlformats.org/package/2006/relationships"><Relationship Id="rId3" Type="http://schemas.openxmlformats.org/officeDocument/2006/relationships/oleObject" Target="file:///D:\Users\Kao\Documents\WGU\C740\Cleaned%20Raw%20Dat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Users\Kao\Documents\WGU\C740\Cleaned%20Raw%20Data.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Users\Kao\Documents\WGU\C740\Cleaned%20Raw%20Data.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D:\Users\Kao\Documents\WGU\C740\Cleaned%20Raw%20Data.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D:\Users\Kao\Documents\WGU\C740\Cleaned%20Raw%20Data%201.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D:\Users\Kao\Documents\WGU\C740\Cleaned%20Raw%20Data.xlsx"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[Cleaned Raw Data.xlsx]Date and Number of Events!PivotTable1</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Total Number of Events by Date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a:noFill/>
          </a:ln>
          <a:effectLst/>
        </c:spPr>
        <c:marker>
          <c:symbol val="none"/>
        </c:marker>
      </c:pivotFmt>
      <c:pivotFmt>
        <c:idx val="3"/>
        <c:spPr>
          <a:solidFill>
            <a:schemeClr val="accent1"/>
          </a:solidFill>
          <a:ln>
            <a:noFill/>
          </a:ln>
          <a:effectLst/>
        </c:spPr>
        <c:marker>
          <c:symbol val="none"/>
        </c:marker>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bar"/>
        <c:grouping val="clustered"/>
        <c:varyColors val="0"/>
        <c:ser>
          <c:idx val="0"/>
          <c:order val="0"/>
          <c:tx>
            <c:strRef>
              <c:f>'Date and Number of Events'!$D$4</c:f>
              <c:strCache>
                <c:ptCount val="1"/>
                <c:pt idx="0">
                  <c:v>Total</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'Date and Number of Events'!$C$5:$C$8</c:f>
              <c:strCache>
                <c:ptCount val="3"/>
                <c:pt idx="0">
                  <c:v>26-Mar</c:v>
                </c:pt>
                <c:pt idx="1">
                  <c:v>27-Mar</c:v>
                </c:pt>
                <c:pt idx="2">
                  <c:v>28-Mar</c:v>
                </c:pt>
              </c:strCache>
            </c:strRef>
          </c:cat>
          <c:val>
            <c:numRef>
              <c:f>'Date and Number of Events'!$D$5:$D$8</c:f>
              <c:numCache>
                <c:formatCode>General</c:formatCode>
                <c:ptCount val="3"/>
                <c:pt idx="0">
                  <c:v>244</c:v>
                </c:pt>
                <c:pt idx="1">
                  <c:v>583</c:v>
                </c:pt>
                <c:pt idx="2">
                  <c:v>219</c:v>
                </c:pt>
              </c:numCache>
            </c:numRef>
          </c:val>
          <c:extLst>
            <c:ext xmlns:c16="http://schemas.microsoft.com/office/drawing/2014/chart" uri="{C3380CC4-5D6E-409C-BE32-E72D297353CC}">
              <c16:uniqueId val="{00000000-A120-47C1-89AB-7DE54B845898}"/>
            </c:ext>
          </c:extLst>
        </c:ser>
        <c:dLbls>
          <c:dLblPos val="outEnd"/>
          <c:showLegendKey val="0"/>
          <c:showVal val="1"/>
          <c:showCatName val="0"/>
          <c:showSerName val="0"/>
          <c:showPercent val="0"/>
          <c:showBubbleSize val="0"/>
        </c:dLbls>
        <c:gapWidth val="182"/>
        <c:axId val="860442703"/>
        <c:axId val="929854655"/>
      </c:barChart>
      <c:catAx>
        <c:axId val="860442703"/>
        <c:scaling>
          <c:orientation val="minMax"/>
        </c:scaling>
        <c:delete val="0"/>
        <c:axPos val="l"/>
        <c:title>
          <c:tx>
            <c:rich>
              <a:bodyPr rot="0" spcFirstLastPara="1" vertOverflow="ellipsis"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Date</a:t>
                </a:r>
              </a:p>
              <a:p>
                <a:pPr>
                  <a:defRPr/>
                </a:pPr>
                <a:r>
                  <a:rPr lang="en-US"/>
                  <a:t>(2016)</a:t>
                </a:r>
              </a:p>
            </c:rich>
          </c:tx>
          <c:overlay val="0"/>
          <c:spPr>
            <a:noFill/>
            <a:ln>
              <a:noFill/>
            </a:ln>
            <a:effectLst/>
          </c:spPr>
          <c:txPr>
            <a:bodyPr rot="0" spcFirstLastPara="1" vertOverflow="ellipsis"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29854655"/>
        <c:crosses val="autoZero"/>
        <c:auto val="1"/>
        <c:lblAlgn val="ctr"/>
        <c:lblOffset val="100"/>
        <c:noMultiLvlLbl val="0"/>
      </c:catAx>
      <c:valAx>
        <c:axId val="929854655"/>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Events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60442703"/>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[Cleaned Raw Data.xlsx]Incidents by Event Type!PivotTable2</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Total Number</a:t>
            </a:r>
            <a:r>
              <a:rPr lang="en-US" baseline="0"/>
              <a:t> of Incident Occurrences by Event Type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bar"/>
        <c:grouping val="clustered"/>
        <c:varyColors val="0"/>
        <c:ser>
          <c:idx val="0"/>
          <c:order val="0"/>
          <c:tx>
            <c:strRef>
              <c:f>'Incidents by Event Type'!$B$3</c:f>
              <c:strCache>
                <c:ptCount val="1"/>
                <c:pt idx="0">
                  <c:v>Total</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'Incidents by Event Type'!$A$4:$A$69</c:f>
              <c:strCache>
                <c:ptCount val="65"/>
                <c:pt idx="0">
                  <c:v>JUVENILE DISTURBANCE</c:v>
                </c:pt>
                <c:pt idx="1">
                  <c:v>HARBOR - DEBRIS, NAVIGATIONAL HAZARDS</c:v>
                </c:pt>
                <c:pt idx="2">
                  <c:v>PERSON WITH A WEAPON (NOT GUN)</c:v>
                </c:pt>
                <c:pt idx="3">
                  <c:v>RECKLESS ENDANGERMENT, LITTERING, PARKS CODE VIOLATIONS</c:v>
                </c:pt>
                <c:pt idx="4">
                  <c:v>CRISIS COMPLAINT - PICK-UP OR TRANSPORT</c:v>
                </c:pt>
                <c:pt idx="5">
                  <c:v>NARCOTICS ACTIVITY REPORT</c:v>
                </c:pt>
                <c:pt idx="6">
                  <c:v>ANIMALS - INJURED, DEAD, DANGEROUS</c:v>
                </c:pt>
                <c:pt idx="7">
                  <c:v>NARCOTICS FOUND, RECOVERED</c:v>
                </c:pt>
                <c:pt idx="8">
                  <c:v>FELONY WARRANT SERVICE</c:v>
                </c:pt>
                <c:pt idx="9">
                  <c:v>PARKS EXCLUSION</c:v>
                </c:pt>
                <c:pt idx="10">
                  <c:v>LEWD CONDUCT</c:v>
                </c:pt>
                <c:pt idx="11">
                  <c:v>MISDEMEANOR WARRANT SERVICE</c:v>
                </c:pt>
                <c:pt idx="12">
                  <c:v>FORGERY, BAD CHECKS</c:v>
                </c:pt>
                <c:pt idx="13">
                  <c:v>BICYCLE THEFT</c:v>
                </c:pt>
                <c:pt idx="14">
                  <c:v>NARCOTICS, DRUG TRAFFIC LOITERING</c:v>
                </c:pt>
                <c:pt idx="15">
                  <c:v>PROPERTY - MISSING</c:v>
                </c:pt>
                <c:pt idx="16">
                  <c:v>STRONG ARM ROBBERY</c:v>
                </c:pt>
                <c:pt idx="17">
                  <c:v>MOTORIST ASSIST</c:v>
                </c:pt>
                <c:pt idx="18">
                  <c:v>ANIMAL NOISE, STRAYS, BITES</c:v>
                </c:pt>
                <c:pt idx="19">
                  <c:v>MARIJUANA PUBLIC USE (NOT DISPENSARY)</c:v>
                </c:pt>
                <c:pt idx="20">
                  <c:v>GANG GRAFFITI</c:v>
                </c:pt>
                <c:pt idx="21">
                  <c:v>MISSING PERSON</c:v>
                </c:pt>
                <c:pt idx="22">
                  <c:v>PEDESTRIAN VIOLATION</c:v>
                </c:pt>
                <c:pt idx="23">
                  <c:v>AUTO RECOVERY</c:v>
                </c:pt>
                <c:pt idx="24">
                  <c:v>BURGLARY - RESIDENTIAL, OCCUPIED</c:v>
                </c:pt>
                <c:pt idx="25">
                  <c:v>PROWLER</c:v>
                </c:pt>
                <c:pt idx="26">
                  <c:v>ALACAD - COMMERCIAL PANIC (FALSE)</c:v>
                </c:pt>
                <c:pt idx="27">
                  <c:v>BLOCKING VEHICLE</c:v>
                </c:pt>
                <c:pt idx="28">
                  <c:v>ABANDONED VEHICLE</c:v>
                </c:pt>
                <c:pt idx="29">
                  <c:v>FRAUD (INCLUDING IDENTITY THEFT)</c:v>
                </c:pt>
                <c:pt idx="30">
                  <c:v>BURGLARY - UNOCCUPIED STRUCTURE ON RESIDENTIAL PROPERTY</c:v>
                </c:pt>
                <c:pt idx="31">
                  <c:v>LICENSE PLATE THEFT OR LOSS</c:v>
                </c:pt>
                <c:pt idx="32">
                  <c:v>CASUALTY (NON CRIMINAL/TRAFFIC) - MAN DOWN, SICK PERSONS, INJURED, DOA)</c:v>
                </c:pt>
                <c:pt idx="33">
                  <c:v>ARMED ROBBERY</c:v>
                </c:pt>
                <c:pt idx="34">
                  <c:v>LIQUOR VIOLATION - ADULT</c:v>
                </c:pt>
                <c:pt idx="35">
                  <c:v>NOISE DISTURBANCE, RESIDENTIAL</c:v>
                </c:pt>
                <c:pt idx="36">
                  <c:v>HARASSMENT, THREATS</c:v>
                </c:pt>
                <c:pt idx="37">
                  <c:v>NARCOTICS, OTHER</c:v>
                </c:pt>
                <c:pt idx="38">
                  <c:v>ALACAD - RESIDENTIAL PANIC (FALSE)</c:v>
                </c:pt>
                <c:pt idx="39">
                  <c:v>BURGLARY - COMMERCIAL</c:v>
                </c:pt>
                <c:pt idx="40">
                  <c:v>BURGLARY - RESIDENTIAL, UNOCCUPIED</c:v>
                </c:pt>
                <c:pt idx="41">
                  <c:v>PROPERTY - FOUND (FOLLOW UP TO SPD CASE)</c:v>
                </c:pt>
                <c:pt idx="42">
                  <c:v>SUSPICIOUS CIRCUMSTANCES - BUILDING (OPEN DOOR, ETC.)</c:v>
                </c:pt>
                <c:pt idx="43">
                  <c:v>FIGHT DISTURBANCE</c:v>
                </c:pt>
                <c:pt idx="44">
                  <c:v>HAZARDS</c:v>
                </c:pt>
                <c:pt idx="45">
                  <c:v>PROPERTY DESTRUCTION</c:v>
                </c:pt>
                <c:pt idx="46">
                  <c:v>AUTO THEFT</c:v>
                </c:pt>
                <c:pt idx="47">
                  <c:v>THEFT - MISCELLANEOUS</c:v>
                </c:pt>
                <c:pt idx="48">
                  <c:v>DRIVING WHILE UNDER INFLUENCE (DUI)</c:v>
                </c:pt>
                <c:pt idx="49">
                  <c:v>SHOPLIFT</c:v>
                </c:pt>
                <c:pt idx="50">
                  <c:v>ALACAD - RESIDENTIAL BURGLARY (FALSE)</c:v>
                </c:pt>
                <c:pt idx="51">
                  <c:v>ASSAULTS, OTHER</c:v>
                </c:pt>
                <c:pt idx="52">
                  <c:v>NOISE DISTURBANCE</c:v>
                </c:pt>
                <c:pt idx="53">
                  <c:v>CRISIS COMPLAINT - GENERAL</c:v>
                </c:pt>
                <c:pt idx="54">
                  <c:v>ALACAD - COMMERCIAL BURGLARY (FALSE)</c:v>
                </c:pt>
                <c:pt idx="55">
                  <c:v>SUSPICIOUS VEHICLE</c:v>
                </c:pt>
                <c:pt idx="56">
                  <c:v>MISCHIEF, NUISANCE COMPLAINTS</c:v>
                </c:pt>
                <c:pt idx="57">
                  <c:v>LIQUOR VIOLATION - INTOXICATED PERSON</c:v>
                </c:pt>
                <c:pt idx="58">
                  <c:v>THEFT - CAR PROWL</c:v>
                </c:pt>
                <c:pt idx="59">
                  <c:v>TRESPASS</c:v>
                </c:pt>
                <c:pt idx="60">
                  <c:v>MOTOR VEHICLE COLLISION</c:v>
                </c:pt>
                <c:pt idx="61">
                  <c:v>TRAFFIC (MOVING) VIOLATION</c:v>
                </c:pt>
                <c:pt idx="62">
                  <c:v>PARKING VIOLATION (EXCEPT ABANDONED VEHICLES)</c:v>
                </c:pt>
                <c:pt idx="63">
                  <c:v>SUSPICIOUS PERSON</c:v>
                </c:pt>
                <c:pt idx="64">
                  <c:v>DISTURBANCE, OTHER</c:v>
                </c:pt>
              </c:strCache>
            </c:strRef>
          </c:cat>
          <c:val>
            <c:numRef>
              <c:f>'Incidents by Event Type'!$B$4:$B$69</c:f>
              <c:numCache>
                <c:formatCode>General</c:formatCode>
                <c:ptCount val="65"/>
                <c:pt idx="0">
                  <c:v>1</c:v>
                </c:pt>
                <c:pt idx="1">
                  <c:v>1</c:v>
                </c:pt>
                <c:pt idx="2">
                  <c:v>1</c:v>
                </c:pt>
                <c:pt idx="3">
                  <c:v>1</c:v>
                </c:pt>
                <c:pt idx="4">
                  <c:v>1</c:v>
                </c:pt>
                <c:pt idx="5">
                  <c:v>1</c:v>
                </c:pt>
                <c:pt idx="6">
                  <c:v>1</c:v>
                </c:pt>
                <c:pt idx="7">
                  <c:v>1</c:v>
                </c:pt>
                <c:pt idx="8">
                  <c:v>1</c:v>
                </c:pt>
                <c:pt idx="9">
                  <c:v>1</c:v>
                </c:pt>
                <c:pt idx="10">
                  <c:v>2</c:v>
                </c:pt>
                <c:pt idx="11">
                  <c:v>2</c:v>
                </c:pt>
                <c:pt idx="12">
                  <c:v>2</c:v>
                </c:pt>
                <c:pt idx="13">
                  <c:v>2</c:v>
                </c:pt>
                <c:pt idx="14">
                  <c:v>2</c:v>
                </c:pt>
                <c:pt idx="15">
                  <c:v>2</c:v>
                </c:pt>
                <c:pt idx="16">
                  <c:v>3</c:v>
                </c:pt>
                <c:pt idx="17">
                  <c:v>3</c:v>
                </c:pt>
                <c:pt idx="18">
                  <c:v>3</c:v>
                </c:pt>
                <c:pt idx="19">
                  <c:v>3</c:v>
                </c:pt>
                <c:pt idx="20">
                  <c:v>3</c:v>
                </c:pt>
                <c:pt idx="21">
                  <c:v>3</c:v>
                </c:pt>
                <c:pt idx="22">
                  <c:v>3</c:v>
                </c:pt>
                <c:pt idx="23">
                  <c:v>3</c:v>
                </c:pt>
                <c:pt idx="24">
                  <c:v>3</c:v>
                </c:pt>
                <c:pt idx="25">
                  <c:v>3</c:v>
                </c:pt>
                <c:pt idx="26">
                  <c:v>3</c:v>
                </c:pt>
                <c:pt idx="27">
                  <c:v>4</c:v>
                </c:pt>
                <c:pt idx="28">
                  <c:v>4</c:v>
                </c:pt>
                <c:pt idx="29">
                  <c:v>4</c:v>
                </c:pt>
                <c:pt idx="30">
                  <c:v>4</c:v>
                </c:pt>
                <c:pt idx="31">
                  <c:v>5</c:v>
                </c:pt>
                <c:pt idx="32">
                  <c:v>5</c:v>
                </c:pt>
                <c:pt idx="33">
                  <c:v>5</c:v>
                </c:pt>
                <c:pt idx="34">
                  <c:v>5</c:v>
                </c:pt>
                <c:pt idx="35">
                  <c:v>6</c:v>
                </c:pt>
                <c:pt idx="36">
                  <c:v>6</c:v>
                </c:pt>
                <c:pt idx="37">
                  <c:v>7</c:v>
                </c:pt>
                <c:pt idx="38">
                  <c:v>7</c:v>
                </c:pt>
                <c:pt idx="39">
                  <c:v>9</c:v>
                </c:pt>
                <c:pt idx="40">
                  <c:v>9</c:v>
                </c:pt>
                <c:pt idx="41">
                  <c:v>10</c:v>
                </c:pt>
                <c:pt idx="42">
                  <c:v>10</c:v>
                </c:pt>
                <c:pt idx="43">
                  <c:v>13</c:v>
                </c:pt>
                <c:pt idx="44">
                  <c:v>13</c:v>
                </c:pt>
                <c:pt idx="45">
                  <c:v>14</c:v>
                </c:pt>
                <c:pt idx="46">
                  <c:v>15</c:v>
                </c:pt>
                <c:pt idx="47">
                  <c:v>16</c:v>
                </c:pt>
                <c:pt idx="48">
                  <c:v>18</c:v>
                </c:pt>
                <c:pt idx="49">
                  <c:v>21</c:v>
                </c:pt>
                <c:pt idx="50">
                  <c:v>22</c:v>
                </c:pt>
                <c:pt idx="51">
                  <c:v>24</c:v>
                </c:pt>
                <c:pt idx="52">
                  <c:v>24</c:v>
                </c:pt>
                <c:pt idx="53">
                  <c:v>25</c:v>
                </c:pt>
                <c:pt idx="54">
                  <c:v>32</c:v>
                </c:pt>
                <c:pt idx="55">
                  <c:v>35</c:v>
                </c:pt>
                <c:pt idx="56">
                  <c:v>39</c:v>
                </c:pt>
                <c:pt idx="57">
                  <c:v>50</c:v>
                </c:pt>
                <c:pt idx="58">
                  <c:v>53</c:v>
                </c:pt>
                <c:pt idx="59">
                  <c:v>54</c:v>
                </c:pt>
                <c:pt idx="60">
                  <c:v>62</c:v>
                </c:pt>
                <c:pt idx="61">
                  <c:v>66</c:v>
                </c:pt>
                <c:pt idx="62">
                  <c:v>67</c:v>
                </c:pt>
                <c:pt idx="63">
                  <c:v>105</c:v>
                </c:pt>
                <c:pt idx="64">
                  <c:v>123</c:v>
                </c:pt>
              </c:numCache>
            </c:numRef>
          </c:val>
          <c:extLst>
            <c:ext xmlns:c16="http://schemas.microsoft.com/office/drawing/2014/chart" uri="{C3380CC4-5D6E-409C-BE32-E72D297353CC}">
              <c16:uniqueId val="{00000000-A245-4EF5-9F1A-C15EF882F943}"/>
            </c:ext>
          </c:extLst>
        </c:ser>
        <c:dLbls>
          <c:dLblPos val="outEnd"/>
          <c:showLegendKey val="0"/>
          <c:showVal val="1"/>
          <c:showCatName val="0"/>
          <c:showSerName val="0"/>
          <c:showPercent val="0"/>
          <c:showBubbleSize val="0"/>
        </c:dLbls>
        <c:gapWidth val="182"/>
        <c:axId val="850532031"/>
        <c:axId val="929852575"/>
      </c:barChart>
      <c:catAx>
        <c:axId val="850532031"/>
        <c:scaling>
          <c:orientation val="minMax"/>
        </c:scaling>
        <c:delete val="0"/>
        <c:axPos val="l"/>
        <c:title>
          <c:tx>
            <c:rich>
              <a:bodyPr rot="0" spcFirstLastPara="1" vertOverflow="ellipsis" wrap="square" anchor="ctr" anchorCtr="1"/>
              <a:lstStyle/>
              <a:p>
                <a:pPr>
                  <a:defRPr sz="1200" b="0" i="0" u="none" strike="noStrike" kern="1200" baseline="0">
                    <a:solidFill>
                      <a:schemeClr val="tx1">
                        <a:lumMod val="65000"/>
                        <a:lumOff val="35000"/>
                      </a:schemeClr>
                    </a:solidFill>
                    <a:latin typeface="+mn-lt"/>
                    <a:ea typeface="+mn-ea"/>
                    <a:cs typeface="+mn-cs"/>
                  </a:defRPr>
                </a:pPr>
                <a:r>
                  <a:rPr lang="en-US" sz="1200"/>
                  <a:t>Event Types</a:t>
                </a:r>
              </a:p>
            </c:rich>
          </c:tx>
          <c:overlay val="0"/>
          <c:spPr>
            <a:noFill/>
            <a:ln>
              <a:noFill/>
            </a:ln>
            <a:effectLst/>
          </c:spPr>
          <c:txPr>
            <a:bodyPr rot="0" spcFirstLastPara="1" vertOverflow="ellipsis"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n-US"/>
          </a:p>
        </c:txPr>
        <c:crossAx val="929852575"/>
        <c:crosses val="autoZero"/>
        <c:auto val="1"/>
        <c:lblAlgn val="ctr"/>
        <c:lblOffset val="100"/>
        <c:noMultiLvlLbl val="0"/>
      </c:catAx>
      <c:valAx>
        <c:axId val="929852575"/>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50532031"/>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[Cleaned Raw Data.xlsx]Events by Sectors(and Beats)!PivotTable4</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Number of Events by Sectors</a:t>
            </a:r>
            <a:r>
              <a:rPr lang="en-US" baseline="0"/>
              <a:t> (and Beat)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1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1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1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bar"/>
        <c:grouping val="stacked"/>
        <c:varyColors val="0"/>
        <c:ser>
          <c:idx val="0"/>
          <c:order val="0"/>
          <c:tx>
            <c:strRef>
              <c:f>'Events by Sectors(and Beats)'!$B$3:$B$4</c:f>
              <c:strCache>
                <c:ptCount val="1"/>
                <c:pt idx="0">
                  <c:v>1</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'Events by Sectors(and Beats)'!$A$5:$A$23</c:f>
              <c:strCache>
                <c:ptCount val="18"/>
                <c:pt idx="0">
                  <c:v>B</c:v>
                </c:pt>
                <c:pt idx="1">
                  <c:v>C</c:v>
                </c:pt>
                <c:pt idx="2">
                  <c:v>D</c:v>
                </c:pt>
                <c:pt idx="3">
                  <c:v>E</c:v>
                </c:pt>
                <c:pt idx="4">
                  <c:v>F</c:v>
                </c:pt>
                <c:pt idx="5">
                  <c:v>G</c:v>
                </c:pt>
                <c:pt idx="6">
                  <c:v>H</c:v>
                </c:pt>
                <c:pt idx="7">
                  <c:v>J</c:v>
                </c:pt>
                <c:pt idx="8">
                  <c:v>K</c:v>
                </c:pt>
                <c:pt idx="9">
                  <c:v>L</c:v>
                </c:pt>
                <c:pt idx="10">
                  <c:v>M</c:v>
                </c:pt>
                <c:pt idx="11">
                  <c:v>N</c:v>
                </c:pt>
                <c:pt idx="12">
                  <c:v>O</c:v>
                </c:pt>
                <c:pt idx="13">
                  <c:v>Q</c:v>
                </c:pt>
                <c:pt idx="14">
                  <c:v>R</c:v>
                </c:pt>
                <c:pt idx="15">
                  <c:v>S</c:v>
                </c:pt>
                <c:pt idx="16">
                  <c:v>U</c:v>
                </c:pt>
                <c:pt idx="17">
                  <c:v>W</c:v>
                </c:pt>
              </c:strCache>
            </c:strRef>
          </c:cat>
          <c:val>
            <c:numRef>
              <c:f>'Events by Sectors(and Beats)'!$B$5:$B$23</c:f>
              <c:numCache>
                <c:formatCode>General</c:formatCode>
                <c:ptCount val="18"/>
                <c:pt idx="0">
                  <c:v>33</c:v>
                </c:pt>
                <c:pt idx="1">
                  <c:v>10</c:v>
                </c:pt>
                <c:pt idx="2">
                  <c:v>20</c:v>
                </c:pt>
                <c:pt idx="3">
                  <c:v>33</c:v>
                </c:pt>
                <c:pt idx="4">
                  <c:v>12</c:v>
                </c:pt>
                <c:pt idx="5">
                  <c:v>16</c:v>
                </c:pt>
                <c:pt idx="6">
                  <c:v>36</c:v>
                </c:pt>
                <c:pt idx="7">
                  <c:v>16</c:v>
                </c:pt>
                <c:pt idx="8">
                  <c:v>14</c:v>
                </c:pt>
                <c:pt idx="9">
                  <c:v>17</c:v>
                </c:pt>
                <c:pt idx="10">
                  <c:v>31</c:v>
                </c:pt>
                <c:pt idx="11">
                  <c:v>19</c:v>
                </c:pt>
                <c:pt idx="12">
                  <c:v>18</c:v>
                </c:pt>
                <c:pt idx="13">
                  <c:v>18</c:v>
                </c:pt>
                <c:pt idx="14">
                  <c:v>22</c:v>
                </c:pt>
                <c:pt idx="15">
                  <c:v>19</c:v>
                </c:pt>
                <c:pt idx="16">
                  <c:v>17</c:v>
                </c:pt>
                <c:pt idx="17">
                  <c:v>22</c:v>
                </c:pt>
              </c:numCache>
            </c:numRef>
          </c:val>
          <c:extLst>
            <c:ext xmlns:c16="http://schemas.microsoft.com/office/drawing/2014/chart" uri="{C3380CC4-5D6E-409C-BE32-E72D297353CC}">
              <c16:uniqueId val="{00000000-5884-41EA-9EC5-889088ADA1CD}"/>
            </c:ext>
          </c:extLst>
        </c:ser>
        <c:ser>
          <c:idx val="1"/>
          <c:order val="1"/>
          <c:tx>
            <c:strRef>
              <c:f>'Events by Sectors(and Beats)'!$C$3:$C$4</c:f>
              <c:strCache>
                <c:ptCount val="1"/>
                <c:pt idx="0">
                  <c:v>2</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'Events by Sectors(and Beats)'!$A$5:$A$23</c:f>
              <c:strCache>
                <c:ptCount val="18"/>
                <c:pt idx="0">
                  <c:v>B</c:v>
                </c:pt>
                <c:pt idx="1">
                  <c:v>C</c:v>
                </c:pt>
                <c:pt idx="2">
                  <c:v>D</c:v>
                </c:pt>
                <c:pt idx="3">
                  <c:v>E</c:v>
                </c:pt>
                <c:pt idx="4">
                  <c:v>F</c:v>
                </c:pt>
                <c:pt idx="5">
                  <c:v>G</c:v>
                </c:pt>
                <c:pt idx="6">
                  <c:v>H</c:v>
                </c:pt>
                <c:pt idx="7">
                  <c:v>J</c:v>
                </c:pt>
                <c:pt idx="8">
                  <c:v>K</c:v>
                </c:pt>
                <c:pt idx="9">
                  <c:v>L</c:v>
                </c:pt>
                <c:pt idx="10">
                  <c:v>M</c:v>
                </c:pt>
                <c:pt idx="11">
                  <c:v>N</c:v>
                </c:pt>
                <c:pt idx="12">
                  <c:v>O</c:v>
                </c:pt>
                <c:pt idx="13">
                  <c:v>Q</c:v>
                </c:pt>
                <c:pt idx="14">
                  <c:v>R</c:v>
                </c:pt>
                <c:pt idx="15">
                  <c:v>S</c:v>
                </c:pt>
                <c:pt idx="16">
                  <c:v>U</c:v>
                </c:pt>
                <c:pt idx="17">
                  <c:v>W</c:v>
                </c:pt>
              </c:strCache>
            </c:strRef>
          </c:cat>
          <c:val>
            <c:numRef>
              <c:f>'Events by Sectors(and Beats)'!$C$5:$C$23</c:f>
              <c:numCache>
                <c:formatCode>General</c:formatCode>
                <c:ptCount val="18"/>
                <c:pt idx="0">
                  <c:v>25</c:v>
                </c:pt>
                <c:pt idx="1">
                  <c:v>18</c:v>
                </c:pt>
                <c:pt idx="2">
                  <c:v>22</c:v>
                </c:pt>
                <c:pt idx="3">
                  <c:v>35</c:v>
                </c:pt>
                <c:pt idx="4">
                  <c:v>13</c:v>
                </c:pt>
                <c:pt idx="5">
                  <c:v>12</c:v>
                </c:pt>
                <c:pt idx="6">
                  <c:v>49</c:v>
                </c:pt>
                <c:pt idx="7">
                  <c:v>11</c:v>
                </c:pt>
                <c:pt idx="8">
                  <c:v>19</c:v>
                </c:pt>
                <c:pt idx="9">
                  <c:v>13</c:v>
                </c:pt>
                <c:pt idx="10">
                  <c:v>36</c:v>
                </c:pt>
                <c:pt idx="11">
                  <c:v>12</c:v>
                </c:pt>
                <c:pt idx="12">
                  <c:v>8</c:v>
                </c:pt>
                <c:pt idx="13">
                  <c:v>21</c:v>
                </c:pt>
                <c:pt idx="14">
                  <c:v>18</c:v>
                </c:pt>
                <c:pt idx="15">
                  <c:v>15</c:v>
                </c:pt>
                <c:pt idx="16">
                  <c:v>17</c:v>
                </c:pt>
                <c:pt idx="17">
                  <c:v>11</c:v>
                </c:pt>
              </c:numCache>
            </c:numRef>
          </c:val>
          <c:extLst>
            <c:ext xmlns:c16="http://schemas.microsoft.com/office/drawing/2014/chart" uri="{C3380CC4-5D6E-409C-BE32-E72D297353CC}">
              <c16:uniqueId val="{00000001-5884-41EA-9EC5-889088ADA1CD}"/>
            </c:ext>
          </c:extLst>
        </c:ser>
        <c:ser>
          <c:idx val="2"/>
          <c:order val="2"/>
          <c:tx>
            <c:strRef>
              <c:f>'Events by Sectors(and Beats)'!$D$3:$D$4</c:f>
              <c:strCache>
                <c:ptCount val="1"/>
                <c:pt idx="0">
                  <c:v>3</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'Events by Sectors(and Beats)'!$A$5:$A$23</c:f>
              <c:strCache>
                <c:ptCount val="18"/>
                <c:pt idx="0">
                  <c:v>B</c:v>
                </c:pt>
                <c:pt idx="1">
                  <c:v>C</c:v>
                </c:pt>
                <c:pt idx="2">
                  <c:v>D</c:v>
                </c:pt>
                <c:pt idx="3">
                  <c:v>E</c:v>
                </c:pt>
                <c:pt idx="4">
                  <c:v>F</c:v>
                </c:pt>
                <c:pt idx="5">
                  <c:v>G</c:v>
                </c:pt>
                <c:pt idx="6">
                  <c:v>H</c:v>
                </c:pt>
                <c:pt idx="7">
                  <c:v>J</c:v>
                </c:pt>
                <c:pt idx="8">
                  <c:v>K</c:v>
                </c:pt>
                <c:pt idx="9">
                  <c:v>L</c:v>
                </c:pt>
                <c:pt idx="10">
                  <c:v>M</c:v>
                </c:pt>
                <c:pt idx="11">
                  <c:v>N</c:v>
                </c:pt>
                <c:pt idx="12">
                  <c:v>O</c:v>
                </c:pt>
                <c:pt idx="13">
                  <c:v>Q</c:v>
                </c:pt>
                <c:pt idx="14">
                  <c:v>R</c:v>
                </c:pt>
                <c:pt idx="15">
                  <c:v>S</c:v>
                </c:pt>
                <c:pt idx="16">
                  <c:v>U</c:v>
                </c:pt>
                <c:pt idx="17">
                  <c:v>W</c:v>
                </c:pt>
              </c:strCache>
            </c:strRef>
          </c:cat>
          <c:val>
            <c:numRef>
              <c:f>'Events by Sectors(and Beats)'!$D$5:$D$23</c:f>
              <c:numCache>
                <c:formatCode>General</c:formatCode>
                <c:ptCount val="18"/>
                <c:pt idx="0">
                  <c:v>25</c:v>
                </c:pt>
                <c:pt idx="1">
                  <c:v>16</c:v>
                </c:pt>
                <c:pt idx="2">
                  <c:v>18</c:v>
                </c:pt>
                <c:pt idx="3">
                  <c:v>18</c:v>
                </c:pt>
                <c:pt idx="4">
                  <c:v>10</c:v>
                </c:pt>
                <c:pt idx="5">
                  <c:v>11</c:v>
                </c:pt>
                <c:pt idx="6">
                  <c:v>40</c:v>
                </c:pt>
                <c:pt idx="7">
                  <c:v>14</c:v>
                </c:pt>
                <c:pt idx="8">
                  <c:v>31</c:v>
                </c:pt>
                <c:pt idx="9">
                  <c:v>8</c:v>
                </c:pt>
                <c:pt idx="10">
                  <c:v>24</c:v>
                </c:pt>
                <c:pt idx="11">
                  <c:v>22</c:v>
                </c:pt>
                <c:pt idx="12">
                  <c:v>5</c:v>
                </c:pt>
                <c:pt idx="13">
                  <c:v>23</c:v>
                </c:pt>
                <c:pt idx="14">
                  <c:v>20</c:v>
                </c:pt>
                <c:pt idx="15">
                  <c:v>10</c:v>
                </c:pt>
                <c:pt idx="16">
                  <c:v>18</c:v>
                </c:pt>
                <c:pt idx="17">
                  <c:v>4</c:v>
                </c:pt>
              </c:numCache>
            </c:numRef>
          </c:val>
          <c:extLst>
            <c:ext xmlns:c16="http://schemas.microsoft.com/office/drawing/2014/chart" uri="{C3380CC4-5D6E-409C-BE32-E72D297353CC}">
              <c16:uniqueId val="{00000002-5884-41EA-9EC5-889088ADA1CD}"/>
            </c:ext>
          </c:extLst>
        </c:ser>
        <c:ser>
          <c:idx val="3"/>
          <c:order val="3"/>
          <c:tx>
            <c:strRef>
              <c:f>'Events by Sectors(and Beats)'!$E$3:$E$4</c:f>
              <c:strCache>
                <c:ptCount val="1"/>
                <c:pt idx="0">
                  <c:v>S</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'Events by Sectors(and Beats)'!$A$5:$A$23</c:f>
              <c:strCache>
                <c:ptCount val="18"/>
                <c:pt idx="0">
                  <c:v>B</c:v>
                </c:pt>
                <c:pt idx="1">
                  <c:v>C</c:v>
                </c:pt>
                <c:pt idx="2">
                  <c:v>D</c:v>
                </c:pt>
                <c:pt idx="3">
                  <c:v>E</c:v>
                </c:pt>
                <c:pt idx="4">
                  <c:v>F</c:v>
                </c:pt>
                <c:pt idx="5">
                  <c:v>G</c:v>
                </c:pt>
                <c:pt idx="6">
                  <c:v>H</c:v>
                </c:pt>
                <c:pt idx="7">
                  <c:v>J</c:v>
                </c:pt>
                <c:pt idx="8">
                  <c:v>K</c:v>
                </c:pt>
                <c:pt idx="9">
                  <c:v>L</c:v>
                </c:pt>
                <c:pt idx="10">
                  <c:v>M</c:v>
                </c:pt>
                <c:pt idx="11">
                  <c:v>N</c:v>
                </c:pt>
                <c:pt idx="12">
                  <c:v>O</c:v>
                </c:pt>
                <c:pt idx="13">
                  <c:v>Q</c:v>
                </c:pt>
                <c:pt idx="14">
                  <c:v>R</c:v>
                </c:pt>
                <c:pt idx="15">
                  <c:v>S</c:v>
                </c:pt>
                <c:pt idx="16">
                  <c:v>U</c:v>
                </c:pt>
                <c:pt idx="17">
                  <c:v>W</c:v>
                </c:pt>
              </c:strCache>
            </c:strRef>
          </c:cat>
          <c:val>
            <c:numRef>
              <c:f>'Events by Sectors(and Beats)'!$E$5:$E$23</c:f>
              <c:numCache>
                <c:formatCode>General</c:formatCode>
                <c:ptCount val="18"/>
                <c:pt idx="4">
                  <c:v>1</c:v>
                </c:pt>
              </c:numCache>
            </c:numRef>
          </c:val>
          <c:extLst>
            <c:ext xmlns:c16="http://schemas.microsoft.com/office/drawing/2014/chart" uri="{C3380CC4-5D6E-409C-BE32-E72D297353CC}">
              <c16:uniqueId val="{00000003-5884-41EA-9EC5-889088ADA1CD}"/>
            </c:ext>
          </c:extLst>
        </c:ser>
        <c:dLbls>
          <c:dLblPos val="ctr"/>
          <c:showLegendKey val="0"/>
          <c:showVal val="1"/>
          <c:showCatName val="0"/>
          <c:showSerName val="0"/>
          <c:showPercent val="0"/>
          <c:showBubbleSize val="0"/>
        </c:dLbls>
        <c:gapWidth val="150"/>
        <c:overlap val="100"/>
        <c:axId val="911103279"/>
        <c:axId val="929853823"/>
      </c:barChart>
      <c:catAx>
        <c:axId val="911103279"/>
        <c:scaling>
          <c:orientation val="minMax"/>
        </c:scaling>
        <c:delete val="0"/>
        <c:axPos val="l"/>
        <c:title>
          <c:tx>
            <c:rich>
              <a:bodyPr rot="0" spcFirstLastPara="1" vertOverflow="ellipsis"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200"/>
                  <a:t>Sector </a:t>
                </a:r>
              </a:p>
              <a:p>
                <a:pPr>
                  <a:defRPr/>
                </a:pPr>
                <a:r>
                  <a:rPr lang="en-US" sz="1200"/>
                  <a:t>(and Beat)</a:t>
                </a:r>
              </a:p>
            </c:rich>
          </c:tx>
          <c:overlay val="0"/>
          <c:spPr>
            <a:noFill/>
            <a:ln>
              <a:noFill/>
            </a:ln>
            <a:effectLst/>
          </c:spPr>
          <c:txPr>
            <a:bodyPr rot="0" spcFirstLastPara="1" vertOverflow="ellipsis"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29853823"/>
        <c:crosses val="autoZero"/>
        <c:auto val="1"/>
        <c:lblAlgn val="ctr"/>
        <c:lblOffset val="100"/>
        <c:noMultiLvlLbl val="0"/>
      </c:catAx>
      <c:valAx>
        <c:axId val="929853823"/>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Events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11103279"/>
        <c:crosses val="autoZero"/>
        <c:crossBetween val="between"/>
      </c:valAx>
      <c:spPr>
        <a:noFill/>
        <a:ln cap="flat">
          <a:solidFill>
            <a:schemeClr val="accent1"/>
          </a:solid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layout>
        <c:manualLayout>
          <c:xMode val="edge"/>
          <c:yMode val="edge"/>
          <c:x val="0.37303834195866759"/>
          <c:y val="2.2662889518413599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Regression!$C$1</c:f>
              <c:strCache>
                <c:ptCount val="1"/>
                <c:pt idx="0">
                  <c:v>Officers at Scene</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1"/>
            <c:dispEq val="1"/>
            <c:trendlineLbl>
              <c:layout>
                <c:manualLayout>
                  <c:x val="-0.16067899652078399"/>
                  <c:y val="-9.1458257409970295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Regression!$B$2:$B$23</c:f>
              <c:numCache>
                <c:formatCode>General</c:formatCode>
                <c:ptCount val="22"/>
                <c:pt idx="0">
                  <c:v>83</c:v>
                </c:pt>
                <c:pt idx="1">
                  <c:v>125</c:v>
                </c:pt>
                <c:pt idx="2">
                  <c:v>37</c:v>
                </c:pt>
                <c:pt idx="3">
                  <c:v>64</c:v>
                </c:pt>
                <c:pt idx="4">
                  <c:v>60</c:v>
                </c:pt>
                <c:pt idx="5">
                  <c:v>31</c:v>
                </c:pt>
                <c:pt idx="6">
                  <c:v>52</c:v>
                </c:pt>
                <c:pt idx="7">
                  <c:v>60</c:v>
                </c:pt>
                <c:pt idx="8">
                  <c:v>44</c:v>
                </c:pt>
                <c:pt idx="9">
                  <c:v>1</c:v>
                </c:pt>
                <c:pt idx="10">
                  <c:v>41</c:v>
                </c:pt>
                <c:pt idx="11">
                  <c:v>62</c:v>
                </c:pt>
                <c:pt idx="12">
                  <c:v>38</c:v>
                </c:pt>
                <c:pt idx="13">
                  <c:v>44</c:v>
                </c:pt>
                <c:pt idx="14">
                  <c:v>91</c:v>
                </c:pt>
                <c:pt idx="15">
                  <c:v>53</c:v>
                </c:pt>
                <c:pt idx="16">
                  <c:v>35</c:v>
                </c:pt>
                <c:pt idx="17">
                  <c:v>39</c:v>
                </c:pt>
                <c:pt idx="18">
                  <c:v>86</c:v>
                </c:pt>
              </c:numCache>
            </c:numRef>
          </c:xVal>
          <c:yVal>
            <c:numRef>
              <c:f>Regression!$C$2:$C$23</c:f>
              <c:numCache>
                <c:formatCode>General</c:formatCode>
                <c:ptCount val="22"/>
                <c:pt idx="0">
                  <c:v>158</c:v>
                </c:pt>
                <c:pt idx="1">
                  <c:v>165</c:v>
                </c:pt>
                <c:pt idx="2">
                  <c:v>86</c:v>
                </c:pt>
                <c:pt idx="3">
                  <c:v>131</c:v>
                </c:pt>
                <c:pt idx="4">
                  <c:v>121</c:v>
                </c:pt>
                <c:pt idx="5">
                  <c:v>72</c:v>
                </c:pt>
                <c:pt idx="6">
                  <c:v>96</c:v>
                </c:pt>
                <c:pt idx="7">
                  <c:v>124</c:v>
                </c:pt>
                <c:pt idx="8">
                  <c:v>82</c:v>
                </c:pt>
                <c:pt idx="9">
                  <c:v>1</c:v>
                </c:pt>
                <c:pt idx="10">
                  <c:v>77</c:v>
                </c:pt>
                <c:pt idx="11">
                  <c:v>120</c:v>
                </c:pt>
                <c:pt idx="12">
                  <c:v>72</c:v>
                </c:pt>
                <c:pt idx="13">
                  <c:v>76</c:v>
                </c:pt>
                <c:pt idx="14">
                  <c:v>176</c:v>
                </c:pt>
                <c:pt idx="15">
                  <c:v>117</c:v>
                </c:pt>
                <c:pt idx="16">
                  <c:v>68</c:v>
                </c:pt>
                <c:pt idx="17">
                  <c:v>76</c:v>
                </c:pt>
                <c:pt idx="18">
                  <c:v>158</c:v>
                </c:pt>
              </c:numCache>
            </c:numRef>
          </c:yVal>
          <c:smooth val="0"/>
          <c:extLst>
            <c:ext xmlns:c16="http://schemas.microsoft.com/office/drawing/2014/chart" uri="{C3380CC4-5D6E-409C-BE32-E72D297353CC}">
              <c16:uniqueId val="{00000002-7B84-4955-8010-FC6FDEE338B8}"/>
            </c:ext>
          </c:extLst>
        </c:ser>
        <c:dLbls>
          <c:showLegendKey val="0"/>
          <c:showVal val="0"/>
          <c:showCatName val="0"/>
          <c:showSerName val="0"/>
          <c:showPercent val="0"/>
          <c:showBubbleSize val="0"/>
        </c:dLbls>
        <c:axId val="977017392"/>
        <c:axId val="985264736"/>
      </c:scatterChart>
      <c:valAx>
        <c:axId val="97701739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No. of Incidents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85264736"/>
        <c:crosses val="autoZero"/>
        <c:crossBetween val="midCat"/>
      </c:valAx>
      <c:valAx>
        <c:axId val="9852647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Officers at Scene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7701739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Officers at Scene (Comparison)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1"/>
          <c:order val="0"/>
          <c:tx>
            <c:v>without outliers</c:v>
          </c:tx>
          <c:spPr>
            <a:ln w="25400" cap="rnd">
              <a:noFill/>
              <a:round/>
            </a:ln>
            <a:effectLst/>
          </c:spPr>
          <c:marker>
            <c:symbol val="circle"/>
            <c:size val="5"/>
            <c:spPr>
              <a:solidFill>
                <a:schemeClr val="accent2"/>
              </a:solidFill>
              <a:ln w="9525">
                <a:solidFill>
                  <a:schemeClr val="accent2"/>
                </a:solidFill>
              </a:ln>
              <a:effectLst/>
            </c:spPr>
          </c:marker>
          <c:trendline>
            <c:spPr>
              <a:ln w="22225" cap="rnd">
                <a:solidFill>
                  <a:schemeClr val="accent2"/>
                </a:solidFill>
                <a:prstDash val="sysDot"/>
              </a:ln>
              <a:effectLst/>
            </c:spPr>
            <c:trendlineType val="linear"/>
            <c:dispRSqr val="0"/>
            <c:dispEq val="0"/>
          </c:trendline>
          <c:xVal>
            <c:numRef>
              <c:f>Regression!$B$3:$B$20</c:f>
              <c:numCache>
                <c:formatCode>General</c:formatCode>
                <c:ptCount val="18"/>
                <c:pt idx="0">
                  <c:v>1</c:v>
                </c:pt>
                <c:pt idx="1">
                  <c:v>91</c:v>
                </c:pt>
                <c:pt idx="2">
                  <c:v>53</c:v>
                </c:pt>
                <c:pt idx="3">
                  <c:v>64</c:v>
                </c:pt>
                <c:pt idx="4">
                  <c:v>60</c:v>
                </c:pt>
                <c:pt idx="5">
                  <c:v>83</c:v>
                </c:pt>
                <c:pt idx="6">
                  <c:v>44</c:v>
                </c:pt>
                <c:pt idx="7">
                  <c:v>60</c:v>
                </c:pt>
                <c:pt idx="8">
                  <c:v>37</c:v>
                </c:pt>
                <c:pt idx="9">
                  <c:v>86</c:v>
                </c:pt>
                <c:pt idx="10">
                  <c:v>38</c:v>
                </c:pt>
                <c:pt idx="11">
                  <c:v>35</c:v>
                </c:pt>
                <c:pt idx="12">
                  <c:v>41</c:v>
                </c:pt>
                <c:pt idx="13">
                  <c:v>62</c:v>
                </c:pt>
                <c:pt idx="14">
                  <c:v>44</c:v>
                </c:pt>
                <c:pt idx="15">
                  <c:v>39</c:v>
                </c:pt>
                <c:pt idx="16">
                  <c:v>31</c:v>
                </c:pt>
                <c:pt idx="17">
                  <c:v>52</c:v>
                </c:pt>
              </c:numCache>
            </c:numRef>
          </c:xVal>
          <c:yVal>
            <c:numRef>
              <c:f>Regression!$C$3:$C$20</c:f>
              <c:numCache>
                <c:formatCode>General</c:formatCode>
                <c:ptCount val="18"/>
                <c:pt idx="0">
                  <c:v>1</c:v>
                </c:pt>
                <c:pt idx="1">
                  <c:v>176</c:v>
                </c:pt>
                <c:pt idx="2">
                  <c:v>117</c:v>
                </c:pt>
                <c:pt idx="3">
                  <c:v>131</c:v>
                </c:pt>
                <c:pt idx="4">
                  <c:v>124</c:v>
                </c:pt>
                <c:pt idx="5">
                  <c:v>158</c:v>
                </c:pt>
                <c:pt idx="6">
                  <c:v>76</c:v>
                </c:pt>
                <c:pt idx="7">
                  <c:v>121</c:v>
                </c:pt>
                <c:pt idx="8">
                  <c:v>86</c:v>
                </c:pt>
                <c:pt idx="9">
                  <c:v>158</c:v>
                </c:pt>
                <c:pt idx="10">
                  <c:v>72</c:v>
                </c:pt>
                <c:pt idx="11">
                  <c:v>68</c:v>
                </c:pt>
                <c:pt idx="12">
                  <c:v>77</c:v>
                </c:pt>
                <c:pt idx="13">
                  <c:v>120</c:v>
                </c:pt>
                <c:pt idx="14">
                  <c:v>82</c:v>
                </c:pt>
                <c:pt idx="15">
                  <c:v>76</c:v>
                </c:pt>
                <c:pt idx="16">
                  <c:v>72</c:v>
                </c:pt>
                <c:pt idx="17">
                  <c:v>96</c:v>
                </c:pt>
              </c:numCache>
            </c:numRef>
          </c:yVal>
          <c:smooth val="0"/>
          <c:extLst>
            <c:ext xmlns:c16="http://schemas.microsoft.com/office/drawing/2014/chart" uri="{C3380CC4-5D6E-409C-BE32-E72D297353CC}">
              <c16:uniqueId val="{00000001-FAC9-4CAF-9569-7DDFCBAB6AD0}"/>
            </c:ext>
          </c:extLst>
        </c:ser>
        <c:ser>
          <c:idx val="0"/>
          <c:order val="1"/>
          <c:tx>
            <c:strRef>
              <c:f>Regression!$C$1</c:f>
              <c:strCache>
                <c:ptCount val="1"/>
                <c:pt idx="0">
                  <c:v>Officers at Scene</c:v>
                </c:pt>
              </c:strCache>
            </c:strRef>
          </c:tx>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trendline>
            <c:spPr>
              <a:ln w="22225" cap="rnd">
                <a:solidFill>
                  <a:schemeClr val="accent1"/>
                </a:solidFill>
                <a:prstDash val="sysDot"/>
              </a:ln>
              <a:effectLst/>
            </c:spPr>
            <c:trendlineType val="linear"/>
            <c:dispRSqr val="0"/>
            <c:dispEq val="0"/>
          </c:trendline>
          <c:xVal>
            <c:numRef>
              <c:f>Regression!$B$2:$B$23</c:f>
              <c:numCache>
                <c:formatCode>General</c:formatCode>
                <c:ptCount val="22"/>
                <c:pt idx="0">
                  <c:v>125</c:v>
                </c:pt>
                <c:pt idx="1">
                  <c:v>1</c:v>
                </c:pt>
                <c:pt idx="2">
                  <c:v>91</c:v>
                </c:pt>
                <c:pt idx="3">
                  <c:v>53</c:v>
                </c:pt>
                <c:pt idx="4">
                  <c:v>64</c:v>
                </c:pt>
                <c:pt idx="5">
                  <c:v>60</c:v>
                </c:pt>
                <c:pt idx="6">
                  <c:v>83</c:v>
                </c:pt>
                <c:pt idx="7">
                  <c:v>44</c:v>
                </c:pt>
                <c:pt idx="8">
                  <c:v>60</c:v>
                </c:pt>
                <c:pt idx="9">
                  <c:v>37</c:v>
                </c:pt>
                <c:pt idx="10">
                  <c:v>86</c:v>
                </c:pt>
                <c:pt idx="11">
                  <c:v>38</c:v>
                </c:pt>
                <c:pt idx="12">
                  <c:v>35</c:v>
                </c:pt>
                <c:pt idx="13">
                  <c:v>41</c:v>
                </c:pt>
                <c:pt idx="14">
                  <c:v>62</c:v>
                </c:pt>
                <c:pt idx="15">
                  <c:v>44</c:v>
                </c:pt>
                <c:pt idx="16">
                  <c:v>39</c:v>
                </c:pt>
                <c:pt idx="17">
                  <c:v>31</c:v>
                </c:pt>
                <c:pt idx="18">
                  <c:v>52</c:v>
                </c:pt>
              </c:numCache>
            </c:numRef>
          </c:xVal>
          <c:yVal>
            <c:numRef>
              <c:f>Regression!$C$2:$C$23</c:f>
              <c:numCache>
                <c:formatCode>General</c:formatCode>
                <c:ptCount val="22"/>
                <c:pt idx="0">
                  <c:v>165</c:v>
                </c:pt>
                <c:pt idx="1">
                  <c:v>1</c:v>
                </c:pt>
                <c:pt idx="2">
                  <c:v>176</c:v>
                </c:pt>
                <c:pt idx="3">
                  <c:v>117</c:v>
                </c:pt>
                <c:pt idx="4">
                  <c:v>131</c:v>
                </c:pt>
                <c:pt idx="5">
                  <c:v>124</c:v>
                </c:pt>
                <c:pt idx="6">
                  <c:v>158</c:v>
                </c:pt>
                <c:pt idx="7">
                  <c:v>76</c:v>
                </c:pt>
                <c:pt idx="8">
                  <c:v>121</c:v>
                </c:pt>
                <c:pt idx="9">
                  <c:v>86</c:v>
                </c:pt>
                <c:pt idx="10">
                  <c:v>158</c:v>
                </c:pt>
                <c:pt idx="11">
                  <c:v>72</c:v>
                </c:pt>
                <c:pt idx="12">
                  <c:v>68</c:v>
                </c:pt>
                <c:pt idx="13">
                  <c:v>77</c:v>
                </c:pt>
                <c:pt idx="14">
                  <c:v>120</c:v>
                </c:pt>
                <c:pt idx="15">
                  <c:v>82</c:v>
                </c:pt>
                <c:pt idx="16">
                  <c:v>76</c:v>
                </c:pt>
                <c:pt idx="17">
                  <c:v>72</c:v>
                </c:pt>
                <c:pt idx="18">
                  <c:v>96</c:v>
                </c:pt>
              </c:numCache>
            </c:numRef>
          </c:yVal>
          <c:smooth val="0"/>
          <c:extLst>
            <c:ext xmlns:c16="http://schemas.microsoft.com/office/drawing/2014/chart" uri="{C3380CC4-5D6E-409C-BE32-E72D297353CC}">
              <c16:uniqueId val="{00000004-FAC9-4CAF-9569-7DDFCBAB6AD0}"/>
            </c:ext>
          </c:extLst>
        </c:ser>
        <c:dLbls>
          <c:showLegendKey val="0"/>
          <c:showVal val="0"/>
          <c:showCatName val="0"/>
          <c:showSerName val="0"/>
          <c:showPercent val="0"/>
          <c:showBubbleSize val="0"/>
        </c:dLbls>
        <c:axId val="977017392"/>
        <c:axId val="985264736"/>
      </c:scatterChart>
      <c:valAx>
        <c:axId val="97701739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No. of Incidents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85264736"/>
        <c:crosses val="autoZero"/>
        <c:crossBetween val="midCat"/>
      </c:valAx>
      <c:valAx>
        <c:axId val="9852647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Officers at Scene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7701739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0" i="0" u="none" strike="noStrike" kern="1200" spc="0" baseline="0">
                <a:solidFill>
                  <a:schemeClr val="tx1">
                    <a:lumMod val="65000"/>
                    <a:lumOff val="35000"/>
                  </a:schemeClr>
                </a:solidFill>
                <a:latin typeface="+mn-lt"/>
                <a:ea typeface="+mn-ea"/>
                <a:cs typeface="+mn-cs"/>
              </a:defRPr>
            </a:pPr>
            <a:r>
              <a:rPr lang="en-US" sz="1600"/>
              <a:t>Residual Plot</a:t>
            </a:r>
          </a:p>
        </c:rich>
      </c:tx>
      <c:overlay val="0"/>
      <c:spPr>
        <a:noFill/>
        <a:ln>
          <a:noFill/>
        </a:ln>
        <a:effectLst/>
      </c:spPr>
      <c:txPr>
        <a:bodyPr rot="0" spcFirstLastPara="1" vertOverflow="ellipsis" vert="horz" wrap="square" anchor="ctr" anchorCtr="1"/>
        <a:lstStyle/>
        <a:p>
          <a:pPr>
            <a:defRPr sz="16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Regression!$C$1</c:f>
              <c:strCache>
                <c:ptCount val="1"/>
                <c:pt idx="0">
                  <c:v>Officers at Scene</c:v>
                </c:pt>
              </c:strCache>
            </c:strRef>
          </c:tx>
          <c:spPr>
            <a:ln w="19050" cap="rnd">
              <a:noFill/>
              <a:round/>
            </a:ln>
            <a:effectLst/>
          </c:spPr>
          <c:marker>
            <c:symbol val="circle"/>
            <c:size val="5"/>
            <c:spPr>
              <a:solidFill>
                <a:schemeClr val="accent1"/>
              </a:solidFill>
              <a:ln w="9525">
                <a:solidFill>
                  <a:schemeClr val="accent1"/>
                </a:solidFill>
              </a:ln>
              <a:effectLst/>
            </c:spPr>
          </c:marker>
          <c:xVal>
            <c:numRef>
              <c:f>Regression!$B$2:$B$20</c:f>
              <c:numCache>
                <c:formatCode>General</c:formatCode>
                <c:ptCount val="19"/>
                <c:pt idx="0">
                  <c:v>83</c:v>
                </c:pt>
                <c:pt idx="1">
                  <c:v>125</c:v>
                </c:pt>
                <c:pt idx="2">
                  <c:v>37</c:v>
                </c:pt>
                <c:pt idx="3">
                  <c:v>64</c:v>
                </c:pt>
                <c:pt idx="4">
                  <c:v>60</c:v>
                </c:pt>
                <c:pt idx="5">
                  <c:v>31</c:v>
                </c:pt>
                <c:pt idx="6">
                  <c:v>52</c:v>
                </c:pt>
                <c:pt idx="7">
                  <c:v>60</c:v>
                </c:pt>
                <c:pt idx="8">
                  <c:v>44</c:v>
                </c:pt>
                <c:pt idx="9">
                  <c:v>1</c:v>
                </c:pt>
                <c:pt idx="10">
                  <c:v>41</c:v>
                </c:pt>
                <c:pt idx="11">
                  <c:v>62</c:v>
                </c:pt>
                <c:pt idx="12">
                  <c:v>38</c:v>
                </c:pt>
                <c:pt idx="13">
                  <c:v>44</c:v>
                </c:pt>
                <c:pt idx="14">
                  <c:v>91</c:v>
                </c:pt>
                <c:pt idx="15">
                  <c:v>53</c:v>
                </c:pt>
                <c:pt idx="16">
                  <c:v>35</c:v>
                </c:pt>
                <c:pt idx="17">
                  <c:v>39</c:v>
                </c:pt>
                <c:pt idx="18">
                  <c:v>86</c:v>
                </c:pt>
              </c:numCache>
            </c:numRef>
          </c:xVal>
          <c:yVal>
            <c:numRef>
              <c:f>Regression!$C$2:$C$20</c:f>
              <c:numCache>
                <c:formatCode>General</c:formatCode>
                <c:ptCount val="19"/>
                <c:pt idx="0">
                  <c:v>158</c:v>
                </c:pt>
                <c:pt idx="1">
                  <c:v>165</c:v>
                </c:pt>
                <c:pt idx="2">
                  <c:v>86</c:v>
                </c:pt>
                <c:pt idx="3">
                  <c:v>131</c:v>
                </c:pt>
                <c:pt idx="4">
                  <c:v>121</c:v>
                </c:pt>
                <c:pt idx="5">
                  <c:v>72</c:v>
                </c:pt>
                <c:pt idx="6">
                  <c:v>96</c:v>
                </c:pt>
                <c:pt idx="7">
                  <c:v>124</c:v>
                </c:pt>
                <c:pt idx="8">
                  <c:v>82</c:v>
                </c:pt>
                <c:pt idx="9">
                  <c:v>1</c:v>
                </c:pt>
                <c:pt idx="10">
                  <c:v>77</c:v>
                </c:pt>
                <c:pt idx="11">
                  <c:v>120</c:v>
                </c:pt>
                <c:pt idx="12">
                  <c:v>72</c:v>
                </c:pt>
                <c:pt idx="13">
                  <c:v>76</c:v>
                </c:pt>
                <c:pt idx="14">
                  <c:v>176</c:v>
                </c:pt>
                <c:pt idx="15">
                  <c:v>117</c:v>
                </c:pt>
                <c:pt idx="16">
                  <c:v>68</c:v>
                </c:pt>
                <c:pt idx="17">
                  <c:v>76</c:v>
                </c:pt>
                <c:pt idx="18">
                  <c:v>158</c:v>
                </c:pt>
              </c:numCache>
            </c:numRef>
          </c:yVal>
          <c:smooth val="0"/>
          <c:extLst>
            <c:ext xmlns:c16="http://schemas.microsoft.com/office/drawing/2014/chart" uri="{C3380CC4-5D6E-409C-BE32-E72D297353CC}">
              <c16:uniqueId val="{00000000-84D0-4957-85E0-2D7A3F83F67B}"/>
            </c:ext>
          </c:extLst>
        </c:ser>
        <c:ser>
          <c:idx val="1"/>
          <c:order val="1"/>
          <c:tx>
            <c:strRef>
              <c:f>Regression!$D$1</c:f>
              <c:strCache>
                <c:ptCount val="1"/>
                <c:pt idx="0">
                  <c:v>Predicted Value</c:v>
                </c:pt>
              </c:strCache>
            </c:strRef>
          </c:tx>
          <c:spPr>
            <a:ln w="19050" cap="rnd">
              <a:noFill/>
              <a:round/>
            </a:ln>
            <a:effectLst/>
          </c:spPr>
          <c:marker>
            <c:symbol val="circle"/>
            <c:size val="5"/>
            <c:spPr>
              <a:solidFill>
                <a:schemeClr val="accent2"/>
              </a:solidFill>
              <a:ln w="9525">
                <a:solidFill>
                  <a:schemeClr val="accent2"/>
                </a:solidFill>
              </a:ln>
              <a:effectLst/>
            </c:spPr>
          </c:marker>
          <c:xVal>
            <c:numRef>
              <c:f>Regression!$B$2:$B$20</c:f>
              <c:numCache>
                <c:formatCode>General</c:formatCode>
                <c:ptCount val="19"/>
                <c:pt idx="0">
                  <c:v>83</c:v>
                </c:pt>
                <c:pt idx="1">
                  <c:v>125</c:v>
                </c:pt>
                <c:pt idx="2">
                  <c:v>37</c:v>
                </c:pt>
                <c:pt idx="3">
                  <c:v>64</c:v>
                </c:pt>
                <c:pt idx="4">
                  <c:v>60</c:v>
                </c:pt>
                <c:pt idx="5">
                  <c:v>31</c:v>
                </c:pt>
                <c:pt idx="6">
                  <c:v>52</c:v>
                </c:pt>
                <c:pt idx="7">
                  <c:v>60</c:v>
                </c:pt>
                <c:pt idx="8">
                  <c:v>44</c:v>
                </c:pt>
                <c:pt idx="9">
                  <c:v>1</c:v>
                </c:pt>
                <c:pt idx="10">
                  <c:v>41</c:v>
                </c:pt>
                <c:pt idx="11">
                  <c:v>62</c:v>
                </c:pt>
                <c:pt idx="12">
                  <c:v>38</c:v>
                </c:pt>
                <c:pt idx="13">
                  <c:v>44</c:v>
                </c:pt>
                <c:pt idx="14">
                  <c:v>91</c:v>
                </c:pt>
                <c:pt idx="15">
                  <c:v>53</c:v>
                </c:pt>
                <c:pt idx="16">
                  <c:v>35</c:v>
                </c:pt>
                <c:pt idx="17">
                  <c:v>39</c:v>
                </c:pt>
                <c:pt idx="18">
                  <c:v>86</c:v>
                </c:pt>
              </c:numCache>
            </c:numRef>
          </c:xVal>
          <c:yVal>
            <c:numRef>
              <c:f>Regression!$D$2:$D$20</c:f>
              <c:numCache>
                <c:formatCode>General</c:formatCode>
                <c:ptCount val="19"/>
                <c:pt idx="0">
                  <c:v>145.66700000000003</c:v>
                </c:pt>
                <c:pt idx="1">
                  <c:v>208.28899999999999</c:v>
                </c:pt>
                <c:pt idx="2">
                  <c:v>77.081000000000003</c:v>
                </c:pt>
                <c:pt idx="3">
                  <c:v>117.33800000000001</c:v>
                </c:pt>
                <c:pt idx="4">
                  <c:v>111.37400000000001</c:v>
                </c:pt>
                <c:pt idx="5">
                  <c:v>68.135000000000005</c:v>
                </c:pt>
                <c:pt idx="6">
                  <c:v>99.446000000000012</c:v>
                </c:pt>
                <c:pt idx="7">
                  <c:v>111.37400000000001</c:v>
                </c:pt>
                <c:pt idx="8">
                  <c:v>87.518000000000001</c:v>
                </c:pt>
                <c:pt idx="9">
                  <c:v>23.405000000000001</c:v>
                </c:pt>
                <c:pt idx="10">
                  <c:v>83.045000000000016</c:v>
                </c:pt>
                <c:pt idx="11">
                  <c:v>114.35600000000001</c:v>
                </c:pt>
                <c:pt idx="12">
                  <c:v>78.572000000000003</c:v>
                </c:pt>
                <c:pt idx="13">
                  <c:v>87.518000000000001</c:v>
                </c:pt>
                <c:pt idx="14">
                  <c:v>157.59500000000003</c:v>
                </c:pt>
                <c:pt idx="15">
                  <c:v>100.93700000000001</c:v>
                </c:pt>
                <c:pt idx="16">
                  <c:v>74.099000000000004</c:v>
                </c:pt>
                <c:pt idx="17">
                  <c:v>80.063000000000002</c:v>
                </c:pt>
                <c:pt idx="18">
                  <c:v>150.13999999999999</c:v>
                </c:pt>
              </c:numCache>
            </c:numRef>
          </c:yVal>
          <c:smooth val="0"/>
          <c:extLst>
            <c:ext xmlns:c16="http://schemas.microsoft.com/office/drawing/2014/chart" uri="{C3380CC4-5D6E-409C-BE32-E72D297353CC}">
              <c16:uniqueId val="{00000001-84D0-4957-85E0-2D7A3F83F67B}"/>
            </c:ext>
          </c:extLst>
        </c:ser>
        <c:ser>
          <c:idx val="2"/>
          <c:order val="2"/>
          <c:tx>
            <c:strRef>
              <c:f>Regression!$E$1</c:f>
              <c:strCache>
                <c:ptCount val="1"/>
                <c:pt idx="0">
                  <c:v>Residual Value</c:v>
                </c:pt>
              </c:strCache>
            </c:strRef>
          </c:tx>
          <c:spPr>
            <a:ln w="19050" cap="rnd">
              <a:noFill/>
              <a:round/>
            </a:ln>
            <a:effectLst/>
          </c:spPr>
          <c:marker>
            <c:symbol val="circle"/>
            <c:size val="5"/>
            <c:spPr>
              <a:solidFill>
                <a:schemeClr val="tx1"/>
              </a:solidFill>
              <a:ln w="9525">
                <a:solidFill>
                  <a:schemeClr val="accent3"/>
                </a:solidFill>
              </a:ln>
              <a:effectLst/>
            </c:spPr>
          </c:marker>
          <c:xVal>
            <c:numRef>
              <c:f>Regression!$B$2:$B$20</c:f>
              <c:numCache>
                <c:formatCode>General</c:formatCode>
                <c:ptCount val="19"/>
                <c:pt idx="0">
                  <c:v>83</c:v>
                </c:pt>
                <c:pt idx="1">
                  <c:v>125</c:v>
                </c:pt>
                <c:pt idx="2">
                  <c:v>37</c:v>
                </c:pt>
                <c:pt idx="3">
                  <c:v>64</c:v>
                </c:pt>
                <c:pt idx="4">
                  <c:v>60</c:v>
                </c:pt>
                <c:pt idx="5">
                  <c:v>31</c:v>
                </c:pt>
                <c:pt idx="6">
                  <c:v>52</c:v>
                </c:pt>
                <c:pt idx="7">
                  <c:v>60</c:v>
                </c:pt>
                <c:pt idx="8">
                  <c:v>44</c:v>
                </c:pt>
                <c:pt idx="9">
                  <c:v>1</c:v>
                </c:pt>
                <c:pt idx="10">
                  <c:v>41</c:v>
                </c:pt>
                <c:pt idx="11">
                  <c:v>62</c:v>
                </c:pt>
                <c:pt idx="12">
                  <c:v>38</c:v>
                </c:pt>
                <c:pt idx="13">
                  <c:v>44</c:v>
                </c:pt>
                <c:pt idx="14">
                  <c:v>91</c:v>
                </c:pt>
                <c:pt idx="15">
                  <c:v>53</c:v>
                </c:pt>
                <c:pt idx="16">
                  <c:v>35</c:v>
                </c:pt>
                <c:pt idx="17">
                  <c:v>39</c:v>
                </c:pt>
                <c:pt idx="18">
                  <c:v>86</c:v>
                </c:pt>
              </c:numCache>
            </c:numRef>
          </c:xVal>
          <c:yVal>
            <c:numRef>
              <c:f>Regression!$E$2:$E$20</c:f>
              <c:numCache>
                <c:formatCode>General</c:formatCode>
                <c:ptCount val="19"/>
                <c:pt idx="0">
                  <c:v>12.33299999999997</c:v>
                </c:pt>
                <c:pt idx="1">
                  <c:v>-43.288999999999987</c:v>
                </c:pt>
                <c:pt idx="2">
                  <c:v>8.9189999999999969</c:v>
                </c:pt>
                <c:pt idx="3">
                  <c:v>13.661999999999992</c:v>
                </c:pt>
                <c:pt idx="4">
                  <c:v>9.6259999999999906</c:v>
                </c:pt>
                <c:pt idx="5">
                  <c:v>3.8649999999999949</c:v>
                </c:pt>
                <c:pt idx="6">
                  <c:v>-3.4460000000000122</c:v>
                </c:pt>
                <c:pt idx="7">
                  <c:v>12.625999999999991</c:v>
                </c:pt>
                <c:pt idx="8">
                  <c:v>-5.5180000000000007</c:v>
                </c:pt>
                <c:pt idx="9">
                  <c:v>-22.405000000000001</c:v>
                </c:pt>
                <c:pt idx="10">
                  <c:v>-6.0450000000000159</c:v>
                </c:pt>
                <c:pt idx="11">
                  <c:v>5.6439999999999912</c:v>
                </c:pt>
                <c:pt idx="12">
                  <c:v>-6.5720000000000027</c:v>
                </c:pt>
                <c:pt idx="13">
                  <c:v>-11.518000000000001</c:v>
                </c:pt>
                <c:pt idx="14">
                  <c:v>18.404999999999973</c:v>
                </c:pt>
                <c:pt idx="15">
                  <c:v>16.062999999999988</c:v>
                </c:pt>
                <c:pt idx="16">
                  <c:v>-6.0990000000000038</c:v>
                </c:pt>
                <c:pt idx="17">
                  <c:v>-4.0630000000000024</c:v>
                </c:pt>
                <c:pt idx="18">
                  <c:v>7.8600000000000136</c:v>
                </c:pt>
              </c:numCache>
            </c:numRef>
          </c:yVal>
          <c:smooth val="0"/>
          <c:extLst>
            <c:ext xmlns:c16="http://schemas.microsoft.com/office/drawing/2014/chart" uri="{C3380CC4-5D6E-409C-BE32-E72D297353CC}">
              <c16:uniqueId val="{00000002-84D0-4957-85E0-2D7A3F83F67B}"/>
            </c:ext>
          </c:extLst>
        </c:ser>
        <c:dLbls>
          <c:showLegendKey val="0"/>
          <c:showVal val="0"/>
          <c:showCatName val="0"/>
          <c:showSerName val="0"/>
          <c:showPercent val="0"/>
          <c:showBubbleSize val="0"/>
        </c:dLbls>
        <c:axId val="763378896"/>
        <c:axId val="764783664"/>
      </c:scatterChart>
      <c:valAx>
        <c:axId val="76337889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64783664"/>
        <c:crosses val="autoZero"/>
        <c:crossBetween val="midCat"/>
      </c:valAx>
      <c:valAx>
        <c:axId val="7647836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63378896"/>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14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2018-10-19T00:00:00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Pri18</b:Tag>
    <b:SourceType>InternetSite</b:SourceType>
    <b:Guid>{6D90FC4A-2102-4F80-84EF-640ACE07F92D}</b:Guid>
    <b:Title>What are outliers in the data?</b:Title>
    <b:InternetSiteTitle>NIST/SEMATECH e-Handbook of Statistical Methods</b:InternetSiteTitle>
    <b:Year>2018</b:Year>
    <b:Month>19</b:Month>
    <b:Day>October</b:Day>
    <b:URL>https://www.itl.nist.gov/div898/handbook/prc/section1/prc16.htm</b:URL>
    <b:Author>
      <b:Author>
        <b:NameList>
          <b:Person>
            <b:Last>Prins</b:Last>
            <b:First>Jack</b:First>
          </b:Person>
          <b:Person>
            <b:Last>McCormack</b:Last>
            <b:First>Don</b:First>
          </b:Person>
          <b:Person>
            <b:Last>Michelson</b:Last>
            <b:First>Di</b:First>
          </b:Person>
          <b:Person>
            <b:Last>Horrell</b:Last>
            <b:First>Karen</b:First>
          </b:Person>
        </b:NameList>
      </b:Author>
    </b:Author>
    <b:RefOrder>2</b:RefOrder>
  </b:Source>
  <b:Source>
    <b:Tag>zyB</b:Tag>
    <b:SourceType>InternetSite</b:SourceType>
    <b:Guid>{422829FB-DD1A-4B43-943A-4A61319458D1}</b:Guid>
    <b:Author>
      <b:Author>
        <b:Corporate>zyBooks</b:Corporate>
      </b:Author>
    </b:Author>
    <b:Title>Interpreting residual standard error</b:Title>
    <b:InternetSiteTitle>C 740: Fundamentals/Statistics for Data Analytics V5</b:InternetSiteTitle>
    <b:URL>https://learn.zybooks.com/zybook/WGUC740V52018/chapter/5/section/4</b:URL>
    <b:Year>2018</b:Year>
    <b:Month>October</b:Month>
    <b:Day>20</b:Day>
    <b:RefOrder>3</b:RefOrder>
  </b:Source>
  <b:Source>
    <b:Tag>zyB18</b:Tag>
    <b:SourceType>InternetSite</b:SourceType>
    <b:Guid>{C2F4EA65-15B8-4BDE-B4A9-184AF3BDAB53}</b:Guid>
    <b:Title>Creating a regression line: More common method of minimizing sum of squared errors</b:Title>
    <b:Year>2018</b:Year>
    <b:Author>
      <b:Author>
        <b:Corporate>zyBooks</b:Corporate>
      </b:Author>
    </b:Author>
    <b:InternetSiteTitle>C 740: Fundamentals/Statistics for Data Analytics V5</b:InternetSiteTitle>
    <b:Month>October</b:Month>
    <b:Day>19</b:Day>
    <b:URL>https://learn.zybooks.com/zybook/WGUC740V52018/chapter/5/section/3</b:URL>
    <b:RefOrder>1</b:RefOrder>
  </b:Source>
  <b:Source>
    <b:Tag>Ric16</b:Tag>
    <b:SourceType>Book</b:SourceType>
    <b:Guid>{582243A9-695A-419F-A5F3-0BB56E90275D}</b:Guid>
    <b:Title>The Data Librarian's Handbook</b:Title>
    <b:Year>2016</b:Year>
    <b:City>London</b:City>
    <b:Publisher>Facet Publishing</b:Publisher>
    <b:URL>https://wgu.idm.oclc.org/login?url=http://search.ebscohost.com/login.aspx?direct=true&amp;db=nlebk&amp;AN=1454580&amp;site=eds-live&amp;scope=site</b:URL>
    <b:YearAccessed>2018</b:YearAccessed>
    <b:MonthAccessed>October</b:MonthAccessed>
    <b:DayAccessed>20</b:DayAccessed>
    <b:Author>
      <b:Author>
        <b:NameList>
          <b:Person>
            <b:Last>Rice</b:Last>
            <b:First>Robin</b:First>
          </b:Person>
          <b:Person>
            <b:Last>Southall</b:Last>
            <b:First>John</b:First>
          </b:Person>
        </b:NameList>
      </b:Author>
    </b:Author>
    <b:RefOrder>4</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29D6B30-5076-42AE-A17C-0428B7B156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1326</TotalTime>
  <Pages>16</Pages>
  <Words>2298</Words>
  <Characters>13099</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Seattle Police Department 911 Call Log Analysis</vt:lpstr>
    </vt:vector>
  </TitlesOfParts>
  <Company/>
  <LinksUpToDate>false</LinksUpToDate>
  <CharactersWithSpaces>15367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Seattle Police Department 911 Call Log Analysis</dc:title>
  <dc:subject>With Linear regression analysis to determine additional funding</dc:subject>
  <dc:creator>Provided by: Kristopher Chesney</dc:creator>
  <cp:keywords/>
  <dc:description/>
  <cp:lastModifiedBy>Kao</cp:lastModifiedBy>
  <cp:revision>10</cp:revision>
  <dcterms:created xsi:type="dcterms:W3CDTF">2018-10-19T20:40:00Z</dcterms:created>
  <dcterms:modified xsi:type="dcterms:W3CDTF">2018-10-21T03:38:00Z</dcterms:modified>
</cp:coreProperties>
</file>