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1759" w14:textId="048B330D" w:rsidR="0051104D" w:rsidRDefault="00750DE8" w:rsidP="00750DE8">
      <w:pPr>
        <w:pStyle w:val="a3"/>
      </w:pPr>
      <w:r>
        <w:rPr>
          <w:rFonts w:hint="eastAsia"/>
        </w:rPr>
        <w:t>两阶段三阶段提交协议</w:t>
      </w:r>
    </w:p>
    <w:p w14:paraId="6B32354A" w14:textId="0D23E4E7" w:rsidR="00750DE8" w:rsidRDefault="00750DE8" w:rsidP="00750DE8">
      <w:pPr>
        <w:pStyle w:val="2"/>
      </w:pPr>
      <w:r>
        <w:t>Two Phase Commit</w:t>
      </w:r>
    </w:p>
    <w:p w14:paraId="351125C5" w14:textId="7F7DEB9B" w:rsidR="00750DE8" w:rsidRDefault="00750DE8" w:rsidP="00750DE8">
      <w:r>
        <w:rPr>
          <w:rFonts w:hint="eastAsia"/>
        </w:rPr>
        <w:t>两阶段提交协议是为了保持各个节点的数据一致性而设计的。在这个分布式系统中，其中一个节点作为协调者（</w:t>
      </w:r>
      <w:r>
        <w:t>coordinator</w:t>
      </w:r>
      <w:r>
        <w:rPr>
          <w:rFonts w:hint="eastAsia"/>
        </w:rPr>
        <w:t>），负责统合各个节点的意见。其它节点作为参与者（p</w:t>
      </w:r>
      <w:r>
        <w:t>articipants）</w:t>
      </w:r>
    </w:p>
    <w:p w14:paraId="2C2CA19F" w14:textId="68434358" w:rsidR="00750DE8" w:rsidRDefault="00750DE8" w:rsidP="00750DE8">
      <w:pPr>
        <w:pStyle w:val="4"/>
      </w:pPr>
      <w:r>
        <w:rPr>
          <w:rFonts w:hint="eastAsia"/>
        </w:rPr>
        <w:t>具体</w:t>
      </w:r>
      <w:r w:rsidR="00D0253D">
        <w:rPr>
          <w:rFonts w:hint="eastAsia"/>
        </w:rPr>
        <w:t>协议</w:t>
      </w:r>
    </w:p>
    <w:p w14:paraId="63DAB493" w14:textId="502771A6" w:rsidR="00750DE8" w:rsidRDefault="00750DE8" w:rsidP="00750DE8">
      <w:r>
        <w:rPr>
          <w:rFonts w:hint="eastAsia"/>
        </w:rPr>
        <w:t>该协议分为两个阶段，提交请求阶段和提交执行阶段。</w:t>
      </w:r>
    </w:p>
    <w:p w14:paraId="33DE1C00" w14:textId="1FC214F5" w:rsidR="00750DE8" w:rsidRDefault="00750DE8" w:rsidP="00750D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提交请求阶段</w:t>
      </w:r>
    </w:p>
    <w:p w14:paraId="73AAB140" w14:textId="1B59F19A" w:rsidR="00750DE8" w:rsidRDefault="00750DE8" w:rsidP="00750D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协调者向参与者发送询问是否可以执行操作</w:t>
      </w:r>
    </w:p>
    <w:p w14:paraId="64965099" w14:textId="3A99E1F1" w:rsidR="00750DE8" w:rsidRDefault="00750DE8" w:rsidP="00750D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参与者回复</w:t>
      </w:r>
      <w:r w:rsidR="00150BCD">
        <w:rPr>
          <w:rFonts w:hint="eastAsia"/>
        </w:rPr>
        <w:t>是否同意执行操作</w:t>
      </w:r>
    </w:p>
    <w:p w14:paraId="3C7DAE2C" w14:textId="775E8C92" w:rsidR="00150BCD" w:rsidRDefault="00150BCD" w:rsidP="00150B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提交执行阶段</w:t>
      </w:r>
    </w:p>
    <w:p w14:paraId="0143A81E" w14:textId="53709F68" w:rsidR="00150BCD" w:rsidRDefault="00150BCD" w:rsidP="00150BC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协调者发送知否确认执行的通知</w:t>
      </w:r>
    </w:p>
    <w:p w14:paraId="22A0283F" w14:textId="583F075C" w:rsidR="00150BCD" w:rsidRDefault="00150BCD" w:rsidP="00150BC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参与者回复是否成功执行的结果</w:t>
      </w:r>
    </w:p>
    <w:p w14:paraId="050A28F2" w14:textId="00755F1B" w:rsidR="00150BCD" w:rsidRDefault="00150BCD" w:rsidP="00150BC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1CE2EBB" wp14:editId="693F4644">
            <wp:extent cx="3403600" cy="30353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428D" w14:textId="5752B348" w:rsidR="00150BCD" w:rsidRDefault="00150BCD" w:rsidP="00150BCD">
      <w:pPr>
        <w:pStyle w:val="4"/>
      </w:pPr>
      <w:r>
        <w:rPr>
          <w:rFonts w:hint="eastAsia"/>
        </w:rPr>
        <w:t>缺陷</w:t>
      </w:r>
    </w:p>
    <w:p w14:paraId="1AB4C8AB" w14:textId="14129D7A" w:rsidR="00150BCD" w:rsidRDefault="00150BCD" w:rsidP="00150BCD">
      <w:r>
        <w:rPr>
          <w:rFonts w:hint="eastAsia"/>
        </w:rPr>
        <w:t>这个协议如果节点工作正常时可以正常执行，但是假设节点</w:t>
      </w:r>
      <w:r w:rsidR="00A34A33">
        <w:rPr>
          <w:rFonts w:hint="eastAsia"/>
        </w:rPr>
        <w:t>崩溃时</w:t>
      </w:r>
      <w:r>
        <w:rPr>
          <w:rFonts w:hint="eastAsia"/>
        </w:rPr>
        <w:t>会出现问题。</w:t>
      </w:r>
      <w:r w:rsidR="00D47D17">
        <w:rPr>
          <w:rFonts w:hint="eastAsia"/>
        </w:rPr>
        <w:t>现在假设有协调者节点为C，参与者节点N</w:t>
      </w:r>
      <w:r w:rsidR="00D47D17">
        <w:t>1</w:t>
      </w:r>
      <w:r w:rsidR="00D47D17">
        <w:rPr>
          <w:rFonts w:hint="eastAsia"/>
        </w:rPr>
        <w:t>、N</w:t>
      </w:r>
      <w:r w:rsidR="00D47D17">
        <w:t>2</w:t>
      </w:r>
      <w:r w:rsidR="00D47D17">
        <w:rPr>
          <w:rFonts w:hint="eastAsia"/>
        </w:rPr>
        <w:t>、N</w:t>
      </w:r>
      <w:r w:rsidR="00D47D17">
        <w:t>3.</w:t>
      </w:r>
    </w:p>
    <w:p w14:paraId="1A2A2088" w14:textId="627B4D27" w:rsidR="0067399A" w:rsidRDefault="0056358A" w:rsidP="0056358A">
      <w:pPr>
        <w:rPr>
          <w:rFonts w:hint="eastAsia"/>
        </w:rPr>
      </w:pPr>
      <w:r>
        <w:rPr>
          <w:rFonts w:hint="eastAsia"/>
        </w:rPr>
        <w:t>在提交阶段</w:t>
      </w:r>
      <w:r w:rsidR="00954BC5">
        <w:rPr>
          <w:rFonts w:hint="eastAsia"/>
        </w:rPr>
        <w:t>时</w:t>
      </w:r>
      <w:r>
        <w:rPr>
          <w:rFonts w:hint="eastAsia"/>
        </w:rPr>
        <w:t>，如果只有C崩溃，而且</w:t>
      </w:r>
      <w:r>
        <w:t>N1</w:t>
      </w:r>
      <w:r>
        <w:rPr>
          <w:rFonts w:hint="eastAsia"/>
        </w:rPr>
        <w:t>、N</w:t>
      </w:r>
      <w:r>
        <w:t>2</w:t>
      </w:r>
      <w:r>
        <w:rPr>
          <w:rFonts w:hint="eastAsia"/>
        </w:rPr>
        <w:t>、N</w:t>
      </w:r>
      <w:r>
        <w:t>3</w:t>
      </w:r>
      <w:r>
        <w:rPr>
          <w:rFonts w:hint="eastAsia"/>
        </w:rPr>
        <w:t>都没有</w:t>
      </w:r>
      <w:r w:rsidR="00954BC5">
        <w:rPr>
          <w:rFonts w:hint="eastAsia"/>
        </w:rPr>
        <w:t>收到提交信息，可以安全地推断没有发生提交。但是C与N1同时崩溃的话，无法推断提交是否已经发生。因为N1既有可能</w:t>
      </w:r>
      <w:r w:rsidR="00A44C82">
        <w:rPr>
          <w:rFonts w:hint="eastAsia"/>
        </w:rPr>
        <w:t>已经提交，也有可能没有提交。所以整个分布式系统需要等待</w:t>
      </w:r>
      <w:r w:rsidR="0067399A">
        <w:rPr>
          <w:rFonts w:hint="eastAsia"/>
        </w:rPr>
        <w:t>N1或者C恢复才能继续正常运行，导致系统阻塞。</w:t>
      </w:r>
    </w:p>
    <w:p w14:paraId="37E87B82" w14:textId="212E19B1" w:rsidR="00D0253D" w:rsidRDefault="00D0253D" w:rsidP="00572DC2">
      <w:pPr>
        <w:pStyle w:val="4"/>
      </w:pPr>
      <w:r>
        <w:rPr>
          <w:rFonts w:hint="eastAsia"/>
        </w:rPr>
        <w:t>实现</w:t>
      </w:r>
    </w:p>
    <w:p w14:paraId="17E09F09" w14:textId="11D8150C" w:rsidR="00446C71" w:rsidRDefault="00B82063" w:rsidP="00D0253D">
      <w:r>
        <w:rPr>
          <w:rFonts w:hint="eastAsia"/>
        </w:rPr>
        <w:t>我使用了http协议模拟这两个协议的过程。</w:t>
      </w:r>
      <w:r w:rsidR="00446C71">
        <w:rPr>
          <w:rFonts w:hint="eastAsia"/>
        </w:rPr>
        <w:t>运行了程序之后，在浏览器地址框输入</w:t>
      </w:r>
      <w:r w:rsidR="00380D2C">
        <w:rPr>
          <w:rFonts w:hint="eastAsia"/>
        </w:rPr>
        <w:t>h</w:t>
      </w:r>
      <w:r w:rsidR="00380D2C">
        <w:t>ttp://</w:t>
      </w:r>
      <w:r w:rsidR="00446C71">
        <w:rPr>
          <w:rFonts w:hint="eastAsia"/>
        </w:rPr>
        <w:t>local</w:t>
      </w:r>
      <w:r w:rsidR="00446C71">
        <w:t>host:8000</w:t>
      </w:r>
      <w:r w:rsidR="00380D2C">
        <w:rPr>
          <w:rFonts w:hint="eastAsia"/>
        </w:rPr>
        <w:t>/</w:t>
      </w:r>
      <w:r w:rsidR="00380D2C">
        <w:t>two-phase</w:t>
      </w:r>
      <w:r w:rsidR="00446C71">
        <w:rPr>
          <w:rFonts w:hint="eastAsia"/>
        </w:rPr>
        <w:t>会显示</w:t>
      </w:r>
      <w:r w:rsidR="00380D2C">
        <w:rPr>
          <w:rFonts w:hint="eastAsia"/>
        </w:rPr>
        <w:t>模拟主页面</w:t>
      </w:r>
      <w:r w:rsidR="00F90A1A">
        <w:rPr>
          <w:rFonts w:hint="eastAsia"/>
        </w:rPr>
        <w:t>。</w:t>
      </w:r>
    </w:p>
    <w:p w14:paraId="66614AB6" w14:textId="636F2792" w:rsidR="00E4037C" w:rsidRDefault="00380D2C" w:rsidP="00D0253D">
      <w:r>
        <w:rPr>
          <w:rFonts w:hint="eastAsia"/>
        </w:rPr>
        <w:t>主页面包括一个协调者，</w:t>
      </w:r>
      <w:r w:rsidR="000540C8">
        <w:rPr>
          <w:rFonts w:hint="eastAsia"/>
        </w:rPr>
        <w:t>多个参与者，通过点击模拟两阶段协议。</w:t>
      </w:r>
    </w:p>
    <w:p w14:paraId="6000D8CC" w14:textId="14E79CDE" w:rsidR="000540C8" w:rsidRDefault="000540C8" w:rsidP="00D0253D">
      <w:pPr>
        <w:rPr>
          <w:rFonts w:hint="eastAsia"/>
        </w:rPr>
      </w:pPr>
    </w:p>
    <w:p w14:paraId="59701ACC" w14:textId="5D7DB9C1" w:rsidR="000540C8" w:rsidRDefault="000540C8" w:rsidP="00572DC2">
      <w:pPr>
        <w:pStyle w:val="4"/>
      </w:pPr>
      <w:r>
        <w:rPr>
          <w:rFonts w:hint="eastAsia"/>
        </w:rPr>
        <w:lastRenderedPageBreak/>
        <w:t>实验</w:t>
      </w:r>
    </w:p>
    <w:p w14:paraId="1707E652" w14:textId="3B8209F3" w:rsidR="002A10F7" w:rsidRDefault="000A4764" w:rsidP="002A10F7">
      <w:r>
        <w:rPr>
          <w:rFonts w:hint="eastAsia"/>
        </w:rPr>
        <w:t>下图为实验环境，有一个协调者和四个参与者。</w:t>
      </w:r>
    </w:p>
    <w:p w14:paraId="1AE7A24C" w14:textId="5D8DC3A0" w:rsidR="00BA0313" w:rsidRPr="002A10F7" w:rsidRDefault="00BA0313" w:rsidP="002A10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96B7C7" wp14:editId="6BEF1F72">
            <wp:extent cx="5274310" cy="1996440"/>
            <wp:effectExtent l="0" t="0" r="2540" b="381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562B" w14:textId="7342DE04" w:rsidR="00110884" w:rsidRPr="00572DC2" w:rsidRDefault="000540C8" w:rsidP="00572DC2">
      <w:pPr>
        <w:pStyle w:val="4"/>
      </w:pPr>
      <w:r>
        <w:rPr>
          <w:rFonts w:hint="eastAsia"/>
        </w:rPr>
        <w:t>提交成功实验</w:t>
      </w:r>
    </w:p>
    <w:p w14:paraId="3670BE42" w14:textId="7B7F2315" w:rsidR="00542553" w:rsidRPr="00542553" w:rsidRDefault="00542553" w:rsidP="00542553">
      <w:pPr>
        <w:rPr>
          <w:rFonts w:hint="eastAsia"/>
        </w:rPr>
      </w:pPr>
      <w:r>
        <w:rPr>
          <w:rFonts w:hint="eastAsia"/>
        </w:rPr>
        <w:t>将run这个变量修改为1</w:t>
      </w:r>
      <w:r>
        <w:t>0</w:t>
      </w:r>
    </w:p>
    <w:p w14:paraId="6F75ACEA" w14:textId="52A5A311" w:rsidR="000540C8" w:rsidRDefault="00542553" w:rsidP="000540C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首先在run右边的标题输入</w:t>
      </w:r>
      <w:r>
        <w:t>10</w:t>
      </w:r>
      <w:r>
        <w:rPr>
          <w:rFonts w:hint="eastAsia"/>
        </w:rPr>
        <w:t>，然后点击Prepare。这一步是模拟</w:t>
      </w:r>
      <w:r w:rsidR="00E06376">
        <w:rPr>
          <w:rFonts w:hint="eastAsia"/>
        </w:rPr>
        <w:t>第一阶段</w:t>
      </w:r>
      <w:r>
        <w:rPr>
          <w:rFonts w:hint="eastAsia"/>
        </w:rPr>
        <w:t>协调者向参与者发送prepare请求。</w:t>
      </w:r>
    </w:p>
    <w:p w14:paraId="0352D273" w14:textId="53287F51" w:rsidR="00E06376" w:rsidRDefault="00E06376" w:rsidP="00E06376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3A921C3" wp14:editId="528171F9">
            <wp:extent cx="5274310" cy="2229485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6326" w14:textId="218A171D" w:rsidR="00E06376" w:rsidRDefault="0064029A" w:rsidP="0064029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现在所有的参与者都接收到了prepare请求，</w:t>
      </w:r>
      <w:r w:rsidR="00857983">
        <w:rPr>
          <w:rFonts w:hint="eastAsia"/>
        </w:rPr>
        <w:t>可以看见参与者的状态都为prepare。接下来点击所有参与者的Prepared按钮，这一步模拟参与者第一阶段的prepared响应。</w:t>
      </w:r>
    </w:p>
    <w:p w14:paraId="6DE89C28" w14:textId="693A11F8" w:rsidR="00857983" w:rsidRDefault="008E7E92" w:rsidP="00857983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3D03EB7" wp14:editId="0740CABF">
            <wp:extent cx="5274310" cy="1991995"/>
            <wp:effectExtent l="0" t="0" r="2540" b="8255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BDB6" w14:textId="5B70A2DA" w:rsidR="008E7E92" w:rsidRDefault="008E7E92" w:rsidP="008E7E9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现在所有的参与者都已经响应完毕。然后点击绿色的Commit按钮，模拟协调者第一阶段的</w:t>
      </w:r>
      <w:r w:rsidR="00FA6997">
        <w:rPr>
          <w:rFonts w:hint="eastAsia"/>
        </w:rPr>
        <w:t>Commit请求。</w:t>
      </w:r>
    </w:p>
    <w:p w14:paraId="1204B867" w14:textId="0DF6D2B9" w:rsidR="00FA6997" w:rsidRDefault="00FA6997" w:rsidP="00FA6997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0FECECF" wp14:editId="2776C163">
            <wp:extent cx="5274310" cy="2003425"/>
            <wp:effectExtent l="0" t="0" r="254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C112" w14:textId="053CE9D7" w:rsidR="00FA6997" w:rsidRDefault="00FA6997" w:rsidP="00FA699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Commit之后，所有参与者的值都被同步成1</w:t>
      </w:r>
      <w:r>
        <w:t>0</w:t>
      </w:r>
      <w:r>
        <w:rPr>
          <w:rFonts w:hint="eastAsia"/>
        </w:rPr>
        <w:t>，提交成功。</w:t>
      </w:r>
    </w:p>
    <w:p w14:paraId="103757EB" w14:textId="715088AB" w:rsidR="00FA6997" w:rsidRDefault="00FA6997" w:rsidP="00FA6997">
      <w:pPr>
        <w:pStyle w:val="4"/>
      </w:pPr>
      <w:r>
        <w:rPr>
          <w:rFonts w:hint="eastAsia"/>
        </w:rPr>
        <w:t>提交失败实验</w:t>
      </w:r>
    </w:p>
    <w:p w14:paraId="3EE9A968" w14:textId="57991DA1" w:rsidR="00FA6997" w:rsidRPr="00542553" w:rsidRDefault="00FA6997" w:rsidP="00FA6997">
      <w:pPr>
        <w:rPr>
          <w:rFonts w:hint="eastAsia"/>
        </w:rPr>
      </w:pPr>
      <w:r>
        <w:rPr>
          <w:rFonts w:hint="eastAsia"/>
        </w:rPr>
        <w:t>将</w:t>
      </w:r>
      <w:r>
        <w:t>go</w:t>
      </w:r>
      <w:r>
        <w:rPr>
          <w:rFonts w:hint="eastAsia"/>
        </w:rPr>
        <w:t>这个变量修改为</w:t>
      </w:r>
      <w:r>
        <w:t>20</w:t>
      </w:r>
    </w:p>
    <w:p w14:paraId="2514E3C2" w14:textId="0F68E6F3" w:rsidR="00FA6997" w:rsidRDefault="00FA6997" w:rsidP="0089750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首先在</w:t>
      </w:r>
      <w:r>
        <w:t>go</w:t>
      </w:r>
      <w:r>
        <w:rPr>
          <w:rFonts w:hint="eastAsia"/>
        </w:rPr>
        <w:t>标题</w:t>
      </w:r>
      <w:r w:rsidR="00AC4201">
        <w:rPr>
          <w:rFonts w:hint="eastAsia"/>
        </w:rPr>
        <w:t>的右边</w:t>
      </w:r>
      <w:r>
        <w:rPr>
          <w:rFonts w:hint="eastAsia"/>
        </w:rPr>
        <w:t>输入</w:t>
      </w:r>
      <w:r w:rsidR="00AC4201">
        <w:t>2</w:t>
      </w:r>
      <w:r>
        <w:t>0</w:t>
      </w:r>
      <w:r>
        <w:rPr>
          <w:rFonts w:hint="eastAsia"/>
        </w:rPr>
        <w:t>，然后点击Prepare。这一步是模拟第一阶段协调者向参与者发送prepare请求。</w:t>
      </w:r>
    </w:p>
    <w:p w14:paraId="2D724F50" w14:textId="77777777" w:rsidR="00FA6997" w:rsidRDefault="00FA6997" w:rsidP="00FA6997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32121EA" wp14:editId="391F0315">
            <wp:extent cx="5274310" cy="2229485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6EA1" w14:textId="0C3EEBA2" w:rsidR="00FA6997" w:rsidRDefault="00FA6997" w:rsidP="0089750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现在所有的参与者都接收到了prepare请求，可以看见参与者的状态都为prepare。接下来点击</w:t>
      </w:r>
      <w:r w:rsidR="00AC4201">
        <w:rPr>
          <w:rFonts w:hint="eastAsia"/>
        </w:rPr>
        <w:t>一部分</w:t>
      </w:r>
      <w:r>
        <w:rPr>
          <w:rFonts w:hint="eastAsia"/>
        </w:rPr>
        <w:t>参与者的Prepared按钮，这一步模拟参与者第一阶段的prepared响应。</w:t>
      </w:r>
      <w:proofErr w:type="gramStart"/>
      <w:r w:rsidR="0046148D">
        <w:rPr>
          <w:rFonts w:hint="eastAsia"/>
        </w:rPr>
        <w:t>不</w:t>
      </w:r>
      <w:proofErr w:type="gramEnd"/>
      <w:r w:rsidR="0046148D">
        <w:rPr>
          <w:rFonts w:hint="eastAsia"/>
        </w:rPr>
        <w:t>点击</w:t>
      </w:r>
      <w:proofErr w:type="spellStart"/>
      <w:r w:rsidR="0046148D">
        <w:rPr>
          <w:rFonts w:hint="eastAsia"/>
        </w:rPr>
        <w:t>Prerpaed</w:t>
      </w:r>
      <w:proofErr w:type="spellEnd"/>
      <w:r w:rsidR="0046148D">
        <w:rPr>
          <w:rFonts w:hint="eastAsia"/>
        </w:rPr>
        <w:t>按钮表示参与者不同意变更。</w:t>
      </w:r>
    </w:p>
    <w:p w14:paraId="22F5E3AB" w14:textId="6FCA3067" w:rsidR="00FA6997" w:rsidRDefault="008F0109" w:rsidP="00FA6997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AAFC5EC" wp14:editId="41494347">
            <wp:extent cx="5274310" cy="2294890"/>
            <wp:effectExtent l="0" t="0" r="254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CE0B" w14:textId="7F57D096" w:rsidR="00FA6997" w:rsidRDefault="00FA6997" w:rsidP="0089750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现在</w:t>
      </w:r>
      <w:r w:rsidR="008F0109">
        <w:rPr>
          <w:rFonts w:hint="eastAsia"/>
        </w:rPr>
        <w:t>进入下一步，</w:t>
      </w:r>
      <w:r>
        <w:rPr>
          <w:rFonts w:hint="eastAsia"/>
        </w:rPr>
        <w:t>点击绿色的Commit按钮，模拟协调者第一阶段的Commit请求。</w:t>
      </w:r>
    </w:p>
    <w:p w14:paraId="018C5B4F" w14:textId="7B2F7C5F" w:rsidR="00FA6997" w:rsidRDefault="00897506" w:rsidP="00FA6997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7C351DA" wp14:editId="045C679D">
            <wp:extent cx="5274310" cy="1997710"/>
            <wp:effectExtent l="0" t="0" r="2540" b="2540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9AFA" w14:textId="1CCE3A8A" w:rsidR="00FA6997" w:rsidRDefault="00FA6997" w:rsidP="0089750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Commit之后，</w:t>
      </w:r>
      <w:r w:rsidR="00897506">
        <w:rPr>
          <w:rFonts w:hint="eastAsia"/>
        </w:rPr>
        <w:t>go的值并没有变化</w:t>
      </w:r>
      <w:r>
        <w:rPr>
          <w:rFonts w:hint="eastAsia"/>
        </w:rPr>
        <w:t>，提交</w:t>
      </w:r>
      <w:r w:rsidR="00897506">
        <w:rPr>
          <w:rFonts w:hint="eastAsia"/>
        </w:rPr>
        <w:t>失败</w:t>
      </w:r>
      <w:r>
        <w:rPr>
          <w:rFonts w:hint="eastAsia"/>
        </w:rPr>
        <w:t>。</w:t>
      </w:r>
    </w:p>
    <w:p w14:paraId="17C67270" w14:textId="45E33B56" w:rsidR="00FA6997" w:rsidRDefault="00572DC2" w:rsidP="00572DC2">
      <w:pPr>
        <w:pStyle w:val="2"/>
      </w:pPr>
      <w:r>
        <w:rPr>
          <w:rFonts w:hint="eastAsia"/>
        </w:rPr>
        <w:t>T</w:t>
      </w:r>
      <w:r>
        <w:t>hree Phase Commit</w:t>
      </w:r>
    </w:p>
    <w:p w14:paraId="37428698" w14:textId="60FC98C9" w:rsidR="00853A7D" w:rsidRDefault="00572DC2" w:rsidP="00572DC2">
      <w:r>
        <w:rPr>
          <w:rFonts w:hint="eastAsia"/>
        </w:rPr>
        <w:t>三阶段提交协议希望能够解决两阶段提交协议</w:t>
      </w:r>
      <w:r w:rsidR="00373556">
        <w:rPr>
          <w:rFonts w:hint="eastAsia"/>
        </w:rPr>
        <w:t>的缺陷导致的系统阻塞</w:t>
      </w:r>
      <w:r>
        <w:rPr>
          <w:rFonts w:hint="eastAsia"/>
        </w:rPr>
        <w:t>。在Prepare阶段和Commit阶段之间加入</w:t>
      </w:r>
      <w:proofErr w:type="spellStart"/>
      <w:r w:rsidR="00AE35C0">
        <w:rPr>
          <w:rFonts w:hint="eastAsia"/>
        </w:rPr>
        <w:t>PreCommit</w:t>
      </w:r>
      <w:proofErr w:type="spellEnd"/>
      <w:r w:rsidR="00AE35C0">
        <w:rPr>
          <w:rFonts w:hint="eastAsia"/>
        </w:rPr>
        <w:t>阶段</w:t>
      </w:r>
      <w:r w:rsidR="00853A7D">
        <w:rPr>
          <w:rFonts w:hint="eastAsia"/>
        </w:rPr>
        <w:t>。现在假设有协调者C，参与者N</w:t>
      </w:r>
      <w:r w:rsidR="00853A7D">
        <w:t>1</w:t>
      </w:r>
      <w:r w:rsidR="00853A7D">
        <w:rPr>
          <w:rFonts w:hint="eastAsia"/>
        </w:rPr>
        <w:t>、N</w:t>
      </w:r>
      <w:r w:rsidR="00853A7D">
        <w:t>2</w:t>
      </w:r>
      <w:r w:rsidR="00853A7D">
        <w:rPr>
          <w:rFonts w:hint="eastAsia"/>
        </w:rPr>
        <w:t>、N</w:t>
      </w:r>
      <w:r w:rsidR="00853A7D">
        <w:t>3</w:t>
      </w:r>
      <w:r w:rsidR="00853A7D">
        <w:rPr>
          <w:rFonts w:hint="eastAsia"/>
        </w:rPr>
        <w:t>。</w:t>
      </w:r>
    </w:p>
    <w:p w14:paraId="10F34A40" w14:textId="3BE107CA" w:rsidR="00EB15EA" w:rsidRDefault="001625A7" w:rsidP="00572DC2">
      <w:r>
        <w:rPr>
          <w:rFonts w:hint="eastAsia"/>
        </w:rPr>
        <w:t>现在，假设在提交阶段C崩溃</w:t>
      </w:r>
      <w:r w:rsidR="002F32D2">
        <w:rPr>
          <w:rFonts w:hint="eastAsia"/>
        </w:rPr>
        <w:t>，同时N</w:t>
      </w:r>
      <w:r w:rsidR="002F32D2">
        <w:t>1</w:t>
      </w:r>
      <w:r w:rsidR="002F32D2">
        <w:rPr>
          <w:rFonts w:hint="eastAsia"/>
        </w:rPr>
        <w:t>崩溃。如果N</w:t>
      </w:r>
      <w:r w:rsidR="00AF50DA">
        <w:t>2</w:t>
      </w:r>
      <w:r w:rsidR="00AF50DA">
        <w:rPr>
          <w:rFonts w:hint="eastAsia"/>
        </w:rPr>
        <w:t>或N</w:t>
      </w:r>
      <w:r w:rsidR="00AF50DA">
        <w:t>3</w:t>
      </w:r>
      <w:r w:rsidR="00AF50DA">
        <w:rPr>
          <w:rFonts w:hint="eastAsia"/>
        </w:rPr>
        <w:t>有一个处于</w:t>
      </w:r>
      <w:proofErr w:type="spellStart"/>
      <w:r w:rsidR="006C760B">
        <w:rPr>
          <w:rFonts w:hint="eastAsia"/>
        </w:rPr>
        <w:t>PrePare</w:t>
      </w:r>
      <w:proofErr w:type="spellEnd"/>
      <w:r w:rsidR="006C760B">
        <w:rPr>
          <w:rFonts w:hint="eastAsia"/>
        </w:rPr>
        <w:t xml:space="preserve"> </w:t>
      </w:r>
      <w:proofErr w:type="spellStart"/>
      <w:r w:rsidR="006C760B">
        <w:rPr>
          <w:rFonts w:hint="eastAsia"/>
        </w:rPr>
        <w:t>ToCommit</w:t>
      </w:r>
      <w:proofErr w:type="spellEnd"/>
      <w:r w:rsidR="006C760B">
        <w:rPr>
          <w:rFonts w:hint="eastAsia"/>
        </w:rPr>
        <w:t>、</w:t>
      </w:r>
      <w:r w:rsidR="00AF50DA">
        <w:rPr>
          <w:rFonts w:hint="eastAsia"/>
        </w:rPr>
        <w:t>状态，那么可视作所有的</w:t>
      </w:r>
      <w:r w:rsidR="00627815">
        <w:rPr>
          <w:rFonts w:hint="eastAsia"/>
        </w:rPr>
        <w:t>参与者都已经完成提交。如果N</w:t>
      </w:r>
      <w:r w:rsidR="00627815">
        <w:t>2</w:t>
      </w:r>
      <w:r w:rsidR="00627815">
        <w:rPr>
          <w:rFonts w:hint="eastAsia"/>
        </w:rPr>
        <w:t>或N</w:t>
      </w:r>
      <w:r w:rsidR="00627815">
        <w:t>3</w:t>
      </w:r>
      <w:r w:rsidR="00627815">
        <w:rPr>
          <w:rFonts w:hint="eastAsia"/>
        </w:rPr>
        <w:t>没有处于</w:t>
      </w:r>
      <w:proofErr w:type="spellStart"/>
      <w:r w:rsidR="003A75BB">
        <w:rPr>
          <w:rFonts w:hint="eastAsia"/>
        </w:rPr>
        <w:t>PrepareToCommit</w:t>
      </w:r>
      <w:proofErr w:type="spellEnd"/>
      <w:r w:rsidR="00627815">
        <w:rPr>
          <w:rFonts w:hint="eastAsia"/>
        </w:rPr>
        <w:t>状态，</w:t>
      </w:r>
      <w:r w:rsidR="003A75BB">
        <w:rPr>
          <w:rFonts w:hint="eastAsia"/>
        </w:rPr>
        <w:t>那么可视作所有的参与者都否认提交。</w:t>
      </w:r>
    </w:p>
    <w:p w14:paraId="5A65CEA2" w14:textId="77777777" w:rsidR="003E513B" w:rsidRDefault="003E513B" w:rsidP="003E513B">
      <w:pPr>
        <w:pStyle w:val="4"/>
      </w:pPr>
      <w:r>
        <w:rPr>
          <w:rFonts w:hint="eastAsia"/>
        </w:rPr>
        <w:t>实验</w:t>
      </w:r>
    </w:p>
    <w:p w14:paraId="6AFD8B87" w14:textId="6E6C7958" w:rsidR="00794191" w:rsidRPr="00794191" w:rsidRDefault="00794191" w:rsidP="00794191">
      <w:pPr>
        <w:rPr>
          <w:rFonts w:hint="eastAsia"/>
        </w:rPr>
      </w:pPr>
      <w:r>
        <w:rPr>
          <w:rFonts w:hint="eastAsia"/>
        </w:rPr>
        <w:t>三阶段提交协议</w:t>
      </w:r>
      <w:r w:rsidR="00E16C11">
        <w:rPr>
          <w:rFonts w:hint="eastAsia"/>
        </w:rPr>
        <w:t>只测试提交成功的情况。把</w:t>
      </w:r>
      <w:r w:rsidR="00A513BB">
        <w:rPr>
          <w:rFonts w:hint="eastAsia"/>
        </w:rPr>
        <w:t>score改变成6</w:t>
      </w:r>
      <w:r w:rsidR="00A513BB">
        <w:t>0</w:t>
      </w:r>
      <w:r w:rsidR="00A513BB">
        <w:rPr>
          <w:rFonts w:hint="eastAsia"/>
        </w:rPr>
        <w:t>。</w:t>
      </w:r>
    </w:p>
    <w:p w14:paraId="123D72B2" w14:textId="782E3A9F" w:rsidR="003E513B" w:rsidRDefault="00A513BB" w:rsidP="0079419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首先协调者向所有参与者发送Prepare更改请求</w:t>
      </w:r>
    </w:p>
    <w:p w14:paraId="4ACEBCCF" w14:textId="4D9D2B16" w:rsidR="00A513BB" w:rsidRDefault="00D12C2F" w:rsidP="00A513B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18AD10C" wp14:editId="0D59D4BE">
            <wp:extent cx="5274310" cy="2437765"/>
            <wp:effectExtent l="0" t="0" r="2540" b="635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AA3A" w14:textId="31AAFE80" w:rsidR="00D12C2F" w:rsidRDefault="00D12C2F" w:rsidP="00D12C2F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所有的协调节点都必须同意准备更改，如果没有全部同意</w:t>
      </w:r>
      <w:r w:rsidR="00431D51">
        <w:rPr>
          <w:rFonts w:hint="eastAsia"/>
        </w:rPr>
        <w:t>，更改在下一个阶段取消。</w:t>
      </w:r>
    </w:p>
    <w:p w14:paraId="71B4DF51" w14:textId="5AB23330" w:rsidR="00431D51" w:rsidRDefault="00431D51" w:rsidP="00431D51">
      <w:pPr>
        <w:pStyle w:val="a5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162A53D" wp14:editId="0DB4F03C">
            <wp:extent cx="5274310" cy="2330450"/>
            <wp:effectExtent l="0" t="0" r="2540" b="0"/>
            <wp:docPr id="12" name="图片 1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D748" w14:textId="2306571E" w:rsidR="00431D51" w:rsidRDefault="00846139" w:rsidP="00431D5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现在</w:t>
      </w:r>
      <w:r w:rsidR="004617AE">
        <w:rPr>
          <w:rFonts w:hint="eastAsia"/>
        </w:rPr>
        <w:t>点击绿色的</w:t>
      </w:r>
      <w:proofErr w:type="spellStart"/>
      <w:r w:rsidR="004617AE">
        <w:rPr>
          <w:rFonts w:hint="eastAsia"/>
        </w:rPr>
        <w:t>PreCommit</w:t>
      </w:r>
      <w:proofErr w:type="spellEnd"/>
      <w:r w:rsidR="004617AE">
        <w:rPr>
          <w:rFonts w:hint="eastAsia"/>
        </w:rPr>
        <w:t>按钮，</w:t>
      </w:r>
      <w:r>
        <w:rPr>
          <w:rFonts w:hint="eastAsia"/>
        </w:rPr>
        <w:t>进入第二阶段，协调者发送</w:t>
      </w:r>
      <w:proofErr w:type="spellStart"/>
      <w:r>
        <w:rPr>
          <w:rFonts w:hint="eastAsia"/>
        </w:rPr>
        <w:t>PreCommit</w:t>
      </w:r>
      <w:proofErr w:type="spellEnd"/>
      <w:r>
        <w:rPr>
          <w:rFonts w:hint="eastAsia"/>
        </w:rPr>
        <w:t>请求。</w:t>
      </w:r>
    </w:p>
    <w:p w14:paraId="42FB671D" w14:textId="07359492" w:rsidR="00846139" w:rsidRDefault="00846139" w:rsidP="00846139">
      <w:pPr>
        <w:pStyle w:val="a5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D915CB6" wp14:editId="7449CB20">
            <wp:extent cx="5274310" cy="2504440"/>
            <wp:effectExtent l="0" t="0" r="2540" b="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F5EF" w14:textId="18E4F8E4" w:rsidR="00846139" w:rsidRDefault="007012EB" w:rsidP="007012EB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这个阶段只需要有一个协调者</w:t>
      </w:r>
      <w:r w:rsidR="009D711A">
        <w:rPr>
          <w:rFonts w:hint="eastAsia"/>
        </w:rPr>
        <w:t>同意提交，在第三阶段时就会更新值。否则不会更新值。</w:t>
      </w:r>
    </w:p>
    <w:p w14:paraId="0F384CD8" w14:textId="1D2EC776" w:rsidR="009D711A" w:rsidRDefault="004617AE" w:rsidP="007012EB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点击绿色的Commit按钮，进入第三阶段。</w:t>
      </w:r>
    </w:p>
    <w:p w14:paraId="64FE4780" w14:textId="1E2A863F" w:rsidR="004617AE" w:rsidRDefault="00E535A8" w:rsidP="004617AE">
      <w:pPr>
        <w:pStyle w:val="a5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06CE2D8" wp14:editId="06288CCE">
            <wp:extent cx="5274310" cy="2312670"/>
            <wp:effectExtent l="0" t="0" r="2540" b="0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454F" w14:textId="1847E2A6" w:rsidR="00E535A8" w:rsidRPr="00572DC2" w:rsidRDefault="00E535A8" w:rsidP="00E535A8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</w:t>
      </w:r>
    </w:p>
    <w:sectPr w:rsidR="00E535A8" w:rsidRPr="00572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E02"/>
    <w:multiLevelType w:val="hybridMultilevel"/>
    <w:tmpl w:val="A89C09D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A078C"/>
    <w:multiLevelType w:val="hybridMultilevel"/>
    <w:tmpl w:val="8F6CAF9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3E42D33"/>
    <w:multiLevelType w:val="hybridMultilevel"/>
    <w:tmpl w:val="D5C8D8F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A5C55"/>
    <w:multiLevelType w:val="hybridMultilevel"/>
    <w:tmpl w:val="20EEA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81105"/>
    <w:multiLevelType w:val="hybridMultilevel"/>
    <w:tmpl w:val="63484BE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7632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D311E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6D50225"/>
    <w:multiLevelType w:val="hybridMultilevel"/>
    <w:tmpl w:val="D97E724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E36F86"/>
    <w:multiLevelType w:val="hybridMultilevel"/>
    <w:tmpl w:val="83D2766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2284B2B"/>
    <w:multiLevelType w:val="hybridMultilevel"/>
    <w:tmpl w:val="78027D9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E8"/>
    <w:rsid w:val="000423A1"/>
    <w:rsid w:val="000540C8"/>
    <w:rsid w:val="00090F5C"/>
    <w:rsid w:val="000A4764"/>
    <w:rsid w:val="00107A29"/>
    <w:rsid w:val="00110884"/>
    <w:rsid w:val="00150BCD"/>
    <w:rsid w:val="001625A7"/>
    <w:rsid w:val="001A04C9"/>
    <w:rsid w:val="002575FE"/>
    <w:rsid w:val="002662BD"/>
    <w:rsid w:val="002A10F7"/>
    <w:rsid w:val="002C72A5"/>
    <w:rsid w:val="002F32D2"/>
    <w:rsid w:val="00312A31"/>
    <w:rsid w:val="003422E9"/>
    <w:rsid w:val="00373556"/>
    <w:rsid w:val="00380D2C"/>
    <w:rsid w:val="003A75BB"/>
    <w:rsid w:val="003E513B"/>
    <w:rsid w:val="00431D51"/>
    <w:rsid w:val="00446C71"/>
    <w:rsid w:val="0046148D"/>
    <w:rsid w:val="004617AE"/>
    <w:rsid w:val="00504EA4"/>
    <w:rsid w:val="0051104D"/>
    <w:rsid w:val="00533E03"/>
    <w:rsid w:val="00542553"/>
    <w:rsid w:val="0056358A"/>
    <w:rsid w:val="00572DC2"/>
    <w:rsid w:val="00627815"/>
    <w:rsid w:val="0064029A"/>
    <w:rsid w:val="006566DC"/>
    <w:rsid w:val="0067399A"/>
    <w:rsid w:val="006C760B"/>
    <w:rsid w:val="007012EB"/>
    <w:rsid w:val="00731D0E"/>
    <w:rsid w:val="00747E5B"/>
    <w:rsid w:val="00750DE8"/>
    <w:rsid w:val="00764964"/>
    <w:rsid w:val="00775E23"/>
    <w:rsid w:val="00794191"/>
    <w:rsid w:val="007B174D"/>
    <w:rsid w:val="007E188D"/>
    <w:rsid w:val="007F25D3"/>
    <w:rsid w:val="008140B6"/>
    <w:rsid w:val="00846139"/>
    <w:rsid w:val="00847F3E"/>
    <w:rsid w:val="00853A7D"/>
    <w:rsid w:val="00857983"/>
    <w:rsid w:val="00897506"/>
    <w:rsid w:val="008E7E92"/>
    <w:rsid w:val="008F0109"/>
    <w:rsid w:val="00952786"/>
    <w:rsid w:val="00954BC5"/>
    <w:rsid w:val="00983D54"/>
    <w:rsid w:val="00986155"/>
    <w:rsid w:val="009937DC"/>
    <w:rsid w:val="009D711A"/>
    <w:rsid w:val="009F4E89"/>
    <w:rsid w:val="009F6AB5"/>
    <w:rsid w:val="00A300FF"/>
    <w:rsid w:val="00A34A33"/>
    <w:rsid w:val="00A44C82"/>
    <w:rsid w:val="00A513BB"/>
    <w:rsid w:val="00AC324A"/>
    <w:rsid w:val="00AC4201"/>
    <w:rsid w:val="00AD38F3"/>
    <w:rsid w:val="00AE35C0"/>
    <w:rsid w:val="00AF50DA"/>
    <w:rsid w:val="00B07D07"/>
    <w:rsid w:val="00B17FC0"/>
    <w:rsid w:val="00B36825"/>
    <w:rsid w:val="00B42FF9"/>
    <w:rsid w:val="00B60DFD"/>
    <w:rsid w:val="00B82063"/>
    <w:rsid w:val="00BA0313"/>
    <w:rsid w:val="00BA1492"/>
    <w:rsid w:val="00C4215D"/>
    <w:rsid w:val="00C53261"/>
    <w:rsid w:val="00C813CF"/>
    <w:rsid w:val="00D0253D"/>
    <w:rsid w:val="00D04F9C"/>
    <w:rsid w:val="00D12C2F"/>
    <w:rsid w:val="00D225C8"/>
    <w:rsid w:val="00D47D17"/>
    <w:rsid w:val="00D8444D"/>
    <w:rsid w:val="00D85FBE"/>
    <w:rsid w:val="00DB3647"/>
    <w:rsid w:val="00E06376"/>
    <w:rsid w:val="00E16C11"/>
    <w:rsid w:val="00E4037C"/>
    <w:rsid w:val="00E535A8"/>
    <w:rsid w:val="00E61666"/>
    <w:rsid w:val="00EA5568"/>
    <w:rsid w:val="00EA6326"/>
    <w:rsid w:val="00EB15EA"/>
    <w:rsid w:val="00F21CAB"/>
    <w:rsid w:val="00F3777F"/>
    <w:rsid w:val="00F90A1A"/>
    <w:rsid w:val="00FA6997"/>
    <w:rsid w:val="00FD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7FEF"/>
  <w15:chartTrackingRefBased/>
  <w15:docId w15:val="{3E660D94-6585-3348-8879-6EA9CE11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DE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50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D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0D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0D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50D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D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50D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0D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0D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0D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0D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50DE8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50DE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166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6166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21CAB"/>
    <w:rPr>
      <w:color w:val="954F72" w:themeColor="followedHyperlink"/>
      <w:u w:val="single"/>
    </w:rPr>
  </w:style>
  <w:style w:type="paragraph" w:styleId="a9">
    <w:name w:val="Revision"/>
    <w:hidden/>
    <w:uiPriority w:val="99"/>
    <w:semiHidden/>
    <w:rsid w:val="002C72A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8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Ruan</dc:creator>
  <cp:keywords/>
  <dc:description/>
  <cp:lastModifiedBy>Ray Ruan</cp:lastModifiedBy>
  <cp:revision>97</cp:revision>
  <dcterms:created xsi:type="dcterms:W3CDTF">2021-11-28T01:08:00Z</dcterms:created>
  <dcterms:modified xsi:type="dcterms:W3CDTF">2021-12-02T09:21:00Z</dcterms:modified>
</cp:coreProperties>
</file>