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1134B0" w14:textId="77777777" w:rsidR="001144F5" w:rsidRDefault="00E15F7F">
      <w:pPr>
        <w:spacing w:before="231"/>
        <w:ind w:left="2957" w:right="2658"/>
        <w:jc w:val="center"/>
        <w:rPr>
          <w:sz w:val="27"/>
        </w:rPr>
      </w:pPr>
      <w:r>
        <w:rPr>
          <w:w w:val="110"/>
          <w:sz w:val="34"/>
        </w:rPr>
        <w:t>Jean Monnet University</w:t>
      </w:r>
    </w:p>
    <w:p w14:paraId="0D1F3169" w14:textId="77777777" w:rsidR="001144F5" w:rsidRDefault="001144F5">
      <w:pPr>
        <w:rPr>
          <w:sz w:val="42"/>
        </w:rPr>
      </w:pPr>
    </w:p>
    <w:p w14:paraId="00B74B29" w14:textId="77777777" w:rsidR="001144F5" w:rsidRDefault="00E15F7F">
      <w:pPr>
        <w:spacing w:before="304"/>
        <w:ind w:left="2957" w:right="2658"/>
        <w:jc w:val="center"/>
        <w:rPr>
          <w:sz w:val="23"/>
        </w:rPr>
      </w:pPr>
      <w:r>
        <w:rPr>
          <w:w w:val="105"/>
        </w:rPr>
        <w:t>Machine Learning and Data Mining master program</w:t>
      </w:r>
    </w:p>
    <w:p w14:paraId="12CB1859" w14:textId="77777777" w:rsidR="001144F5" w:rsidRDefault="00E15F7F">
      <w:pPr>
        <w:spacing w:before="270"/>
        <w:ind w:left="2957" w:right="2658"/>
        <w:jc w:val="center"/>
        <w:rPr>
          <w:sz w:val="19"/>
        </w:rPr>
      </w:pPr>
      <w:r>
        <w:rPr>
          <w:w w:val="105"/>
        </w:rPr>
        <w:t>Second Semester</w:t>
      </w:r>
    </w:p>
    <w:p w14:paraId="1471C782" w14:textId="77777777" w:rsidR="001144F5" w:rsidRDefault="001144F5">
      <w:pPr>
        <w:rPr>
          <w:sz w:val="20"/>
        </w:rPr>
      </w:pPr>
    </w:p>
    <w:p w14:paraId="6BFF758B" w14:textId="57F92B4E" w:rsidR="001144F5" w:rsidRDefault="0032728E">
      <w:pPr>
        <w:spacing w:before="8"/>
        <w:rPr>
          <w:sz w:val="17"/>
        </w:rPr>
      </w:pPr>
      <w:r>
        <w:rPr>
          <w:noProof/>
          <w:sz w:val="22"/>
        </w:rPr>
        <mc:AlternateContent>
          <mc:Choice Requires="wps">
            <w:drawing>
              <wp:anchor distT="0" distB="0" distL="0" distR="0" simplePos="0" relativeHeight="251657216" behindDoc="1" locked="0" layoutInCell="1" allowOverlap="1" wp14:anchorId="6BDD6F4A" wp14:editId="4226723B">
                <wp:simplePos x="0" y="0"/>
                <wp:positionH relativeFrom="page">
                  <wp:posOffset>1597025</wp:posOffset>
                </wp:positionH>
                <wp:positionV relativeFrom="paragraph">
                  <wp:posOffset>163830</wp:posOffset>
                </wp:positionV>
                <wp:extent cx="4555490" cy="0"/>
                <wp:effectExtent l="9525" t="11430" r="19685" b="26670"/>
                <wp:wrapTopAndBottom/>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5490" cy="0"/>
                        </a:xfrm>
                        <a:prstGeom prst="line">
                          <a:avLst/>
                        </a:prstGeom>
                        <a:noFill/>
                        <a:ln w="179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C669DF" id="Line_x0020_3"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25.75pt,12.9pt" to="484.45pt,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" strokeweight="17995emu">
                <w10:wrap type="topAndBottom" anchorx="page"/>
              </v:line>
            </w:pict>
          </mc:Fallback>
        </mc:AlternateContent>
      </w:r>
    </w:p>
    <w:p w14:paraId="424D373E" w14:textId="77777777" w:rsidR="00E15F7F" w:rsidRDefault="00E15F7F" w:rsidP="00E15F7F">
      <w:pPr>
        <w:pStyle w:val="BodyText"/>
        <w:spacing w:before="171" w:line="216" w:lineRule="auto"/>
        <w:ind w:left="720" w:firstLine="720"/>
        <w:jc w:val="left"/>
        <w:rPr>
          <w:w w:val="110"/>
        </w:rPr>
      </w:pPr>
      <w:r>
        <w:rPr>
          <w:w w:val="110"/>
        </w:rPr>
        <w:t>“Knowledge Discovery and Data</w:t>
      </w:r>
    </w:p>
    <w:p w14:paraId="274D0A62" w14:textId="77777777" w:rsidR="00E15F7F" w:rsidRDefault="00E15F7F" w:rsidP="00E15F7F">
      <w:pPr>
        <w:pStyle w:val="BodyText"/>
        <w:spacing w:before="171" w:line="216" w:lineRule="auto"/>
        <w:ind w:left="3725"/>
        <w:jc w:val="left"/>
        <w:rPr>
          <w:w w:val="110"/>
        </w:rPr>
      </w:pPr>
      <w:r>
        <w:rPr>
          <w:w w:val="110"/>
        </w:rPr>
        <w:t xml:space="preserve">   Mining”</w:t>
      </w:r>
    </w:p>
    <w:p w14:paraId="519428AB" w14:textId="77777777" w:rsidR="001144F5" w:rsidRDefault="00E15F7F" w:rsidP="00E15F7F">
      <w:pPr>
        <w:pStyle w:val="BodyText"/>
        <w:spacing w:before="171" w:line="216" w:lineRule="auto"/>
        <w:ind w:left="3005" w:hanging="1418"/>
        <w:jc w:val="left"/>
      </w:pPr>
      <w:r>
        <w:rPr>
          <w:w w:val="110"/>
        </w:rPr>
        <w:t xml:space="preserve">    Data Mining Project with R</w:t>
      </w:r>
    </w:p>
    <w:p w14:paraId="3BE90482" w14:textId="77777777" w:rsidR="001144F5" w:rsidRDefault="001144F5">
      <w:pPr>
        <w:rPr>
          <w:b/>
          <w:sz w:val="20"/>
        </w:rPr>
      </w:pPr>
    </w:p>
    <w:p w14:paraId="755EC7A4" w14:textId="0558EACE" w:rsidR="001144F5" w:rsidRDefault="0032728E">
      <w:pPr>
        <w:spacing w:before="4"/>
        <w:rPr>
          <w:b/>
          <w:sz w:val="10"/>
        </w:rPr>
      </w:pPr>
      <w:r>
        <w:rPr>
          <w:noProof/>
          <w:sz w:val="22"/>
        </w:rPr>
        <mc:AlternateContent>
          <mc:Choice Requires="wps">
            <w:drawing>
              <wp:anchor distT="0" distB="0" distL="0" distR="0" simplePos="0" relativeHeight="251658240" behindDoc="1" locked="0" layoutInCell="1" allowOverlap="1" wp14:anchorId="29036930" wp14:editId="4627F117">
                <wp:simplePos x="0" y="0"/>
                <wp:positionH relativeFrom="page">
                  <wp:posOffset>1597025</wp:posOffset>
                </wp:positionH>
                <wp:positionV relativeFrom="paragraph">
                  <wp:posOffset>109855</wp:posOffset>
                </wp:positionV>
                <wp:extent cx="4555490" cy="0"/>
                <wp:effectExtent l="9525" t="8255" r="19685" b="29845"/>
                <wp:wrapTopAndBottom/>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5490" cy="0"/>
                        </a:xfrm>
                        <a:prstGeom prst="line">
                          <a:avLst/>
                        </a:prstGeom>
                        <a:noFill/>
                        <a:ln w="179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52C9B" id="Line_x0020_2"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25.75pt,8.65pt" to="484.45pt,8.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" strokeweight="17995emu">
                <w10:wrap type="topAndBottom" anchorx="page"/>
              </v:line>
            </w:pict>
          </mc:Fallback>
        </mc:AlternateContent>
      </w:r>
    </w:p>
    <w:p w14:paraId="501DC54E" w14:textId="77777777" w:rsidR="001144F5" w:rsidRDefault="001144F5">
      <w:pPr>
        <w:rPr>
          <w:b/>
          <w:sz w:val="20"/>
        </w:rPr>
      </w:pPr>
    </w:p>
    <w:p w14:paraId="21271C60" w14:textId="77777777" w:rsidR="001144F5" w:rsidRDefault="001144F5">
      <w:pPr>
        <w:rPr>
          <w:b/>
          <w:sz w:val="20"/>
        </w:rPr>
      </w:pPr>
    </w:p>
    <w:p w14:paraId="74785CF3" w14:textId="77777777" w:rsidR="001144F5" w:rsidRDefault="001144F5">
      <w:pPr>
        <w:spacing w:before="9"/>
        <w:rPr>
          <w:b/>
          <w:sz w:val="19"/>
        </w:rPr>
      </w:pPr>
    </w:p>
    <w:p w14:paraId="4892BA75" w14:textId="77777777" w:rsidR="001144F5" w:rsidRDefault="001144F5">
      <w:pPr>
        <w:rPr>
          <w:sz w:val="19"/>
        </w:rPr>
        <w:sectPr w:rsidR="001144F5" w:rsidSect="00C45939">
          <w:footerReference w:type="even" r:id="rId8"/>
          <w:footerReference w:type="default" r:id="rId9"/>
          <w:type w:val="continuous"/>
          <w:pgSz w:w="11910" w:h="16840"/>
          <w:pgMar w:top="1580" w:right="1680" w:bottom="280" w:left="1680" w:header="720" w:footer="720" w:gutter="0"/>
          <w:pgNumType w:start="1"/>
          <w:cols w:space="720"/>
          <w:titlePg/>
        </w:sectPr>
      </w:pPr>
    </w:p>
    <w:p w14:paraId="4007EECC" w14:textId="77777777" w:rsidR="001144F5" w:rsidRPr="00C059BA" w:rsidRDefault="006B2463">
      <w:pPr>
        <w:spacing w:before="105"/>
        <w:ind w:left="1424" w:right="1114"/>
        <w:jc w:val="center"/>
        <w:rPr>
          <w:rFonts w:ascii="Georgia"/>
          <w:i/>
        </w:rPr>
      </w:pPr>
      <w:r w:rsidRPr="00C059BA">
        <w:rPr>
          <w:rFonts w:ascii="Georgia"/>
          <w:i/>
        </w:rPr>
        <w:lastRenderedPageBreak/>
        <w:t>Author</w:t>
      </w:r>
    </w:p>
    <w:p w14:paraId="0B60EF37" w14:textId="77777777" w:rsidR="001144F5" w:rsidRDefault="00E15F7F" w:rsidP="00E15F7F">
      <w:pPr>
        <w:spacing w:before="3"/>
        <w:ind w:firstLine="720"/>
        <w:rPr>
          <w:sz w:val="19"/>
        </w:rPr>
      </w:pPr>
      <w:r w:rsidRPr="00C059BA">
        <w:t>Kristina Kulivnyk</w:t>
      </w:r>
    </w:p>
    <w:p w14:paraId="20C5C210" w14:textId="77777777" w:rsidR="001144F5" w:rsidRPr="00C059BA" w:rsidRDefault="006B2463">
      <w:pPr>
        <w:spacing w:before="125"/>
        <w:ind w:left="2947"/>
        <w:rPr>
          <w:rFonts w:ascii="Georgia"/>
          <w:i/>
        </w:rPr>
      </w:pPr>
      <w:r>
        <w:br w:type="column"/>
      </w:r>
      <w:r w:rsidRPr="00C059BA">
        <w:rPr>
          <w:rFonts w:ascii="Georgia"/>
          <w:i/>
        </w:rPr>
        <w:lastRenderedPageBreak/>
        <w:t>Supervisor</w:t>
      </w:r>
    </w:p>
    <w:p w14:paraId="1FF57A6D" w14:textId="40B1BE93" w:rsidR="00E15F7F" w:rsidRPr="000B1618" w:rsidRDefault="00E15F7F" w:rsidP="000B1618">
      <w:pPr>
        <w:spacing w:before="2"/>
        <w:ind w:left="2160"/>
        <w:rPr>
          <w:sz w:val="20"/>
        </w:rPr>
      </w:pPr>
      <w:r w:rsidRPr="00C059BA">
        <w:rPr>
          <w:spacing w:val="-6"/>
          <w:w w:val="105"/>
        </w:rPr>
        <w:t xml:space="preserve">Prof. </w:t>
      </w:r>
      <w:proofErr w:type="spellStart"/>
      <w:r w:rsidRPr="00C059BA">
        <w:rPr>
          <w:spacing w:val="-6"/>
          <w:w w:val="105"/>
        </w:rPr>
        <w:t>Fabrice</w:t>
      </w:r>
      <w:proofErr w:type="spellEnd"/>
      <w:r w:rsidRPr="00C059BA">
        <w:rPr>
          <w:spacing w:val="-6"/>
          <w:w w:val="105"/>
        </w:rPr>
        <w:t xml:space="preserve"> </w:t>
      </w:r>
      <w:proofErr w:type="spellStart"/>
      <w:r w:rsidRPr="00C059BA">
        <w:rPr>
          <w:spacing w:val="-6"/>
          <w:w w:val="105"/>
        </w:rPr>
        <w:t>Muhlenbac</w:t>
      </w:r>
      <w:r w:rsidR="000B1618">
        <w:rPr>
          <w:spacing w:val="-6"/>
          <w:w w:val="105"/>
        </w:rPr>
        <w:t>h</w:t>
      </w:r>
      <w:proofErr w:type="spellEnd"/>
    </w:p>
    <w:p w14:paraId="27667D8B" w14:textId="77777777" w:rsidR="001144F5" w:rsidRDefault="001144F5"/>
    <w:p w14:paraId="21EAFE16" w14:textId="77777777" w:rsidR="001144F5" w:rsidRDefault="001144F5"/>
    <w:p w14:paraId="4F225B7F" w14:textId="77777777" w:rsidR="001144F5" w:rsidRDefault="001144F5"/>
    <w:p w14:paraId="741CF83E" w14:textId="77777777" w:rsidR="001144F5" w:rsidRDefault="001144F5"/>
    <w:p w14:paraId="166C4BF3" w14:textId="77777777" w:rsidR="00E15F7F" w:rsidRDefault="00E15F7F"/>
    <w:p w14:paraId="53AA72A2" w14:textId="77777777" w:rsidR="00E15F7F" w:rsidRDefault="00E15F7F"/>
    <w:p w14:paraId="4CFC8406" w14:textId="77777777" w:rsidR="001144F5" w:rsidRDefault="001144F5"/>
    <w:p w14:paraId="0E61A57C" w14:textId="77777777" w:rsidR="001144F5" w:rsidRDefault="001144F5">
      <w:pPr>
        <w:spacing w:before="11"/>
        <w:rPr>
          <w:sz w:val="31"/>
        </w:rPr>
      </w:pPr>
    </w:p>
    <w:p w14:paraId="2FB90234" w14:textId="77777777" w:rsidR="004337A0" w:rsidRDefault="004337A0">
      <w:pPr>
        <w:spacing w:before="11"/>
        <w:rPr>
          <w:sz w:val="31"/>
        </w:rPr>
      </w:pPr>
    </w:p>
    <w:p w14:paraId="67965177" w14:textId="77777777" w:rsidR="004337A0" w:rsidRDefault="004337A0">
      <w:pPr>
        <w:spacing w:before="11"/>
        <w:rPr>
          <w:sz w:val="31"/>
        </w:rPr>
      </w:pPr>
    </w:p>
    <w:p w14:paraId="667CB95C" w14:textId="77777777" w:rsidR="004337A0" w:rsidRDefault="004337A0">
      <w:pPr>
        <w:spacing w:before="11"/>
        <w:rPr>
          <w:sz w:val="31"/>
        </w:rPr>
      </w:pPr>
    </w:p>
    <w:p w14:paraId="22C31432" w14:textId="67007AD5" w:rsidR="00C45939" w:rsidRPr="000B1618" w:rsidRDefault="006B2463" w:rsidP="000B1618">
      <w:pPr>
        <w:rPr>
          <w:w w:val="105"/>
        </w:rPr>
        <w:sectPr w:rsidR="00C45939" w:rsidRPr="000B1618" w:rsidSect="00C45939">
          <w:type w:val="continuous"/>
          <w:pgSz w:w="11910" w:h="16840"/>
          <w:pgMar w:top="1440" w:right="1440" w:bottom="1440" w:left="1440" w:header="720" w:footer="720" w:gutter="0"/>
          <w:cols w:num="2" w:space="720" w:equalWidth="0">
            <w:col w:w="3577" w:space="40"/>
            <w:col w:w="5413"/>
          </w:cols>
          <w:titlePg/>
        </w:sectPr>
      </w:pPr>
      <w:r w:rsidRPr="00C059BA">
        <w:rPr>
          <w:w w:val="105"/>
        </w:rPr>
        <w:t>March 13, 2019</w:t>
      </w:r>
    </w:p>
    <w:sdt>
      <w:sdtPr>
        <w:rPr>
          <w:rFonts w:ascii="Times New Roman" w:eastAsia="Times New Roman" w:hAnsi="Times New Roman" w:cs="Times New Roman"/>
          <w:b w:val="0"/>
          <w:bCs w:val="0"/>
          <w:color w:val="000000" w:themeColor="text1"/>
          <w:szCs w:val="22"/>
        </w:rPr>
        <w:id w:val="242380907"/>
        <w:docPartObj>
          <w:docPartGallery w:val="Table of Contents"/>
          <w:docPartUnique/>
        </w:docPartObj>
      </w:sdtPr>
      <w:sdtEndPr>
        <w:rPr>
          <w:noProof/>
          <w:sz w:val="24"/>
        </w:rPr>
      </w:sdtEndPr>
      <w:sdtContent>
        <w:p w14:paraId="7702613A" w14:textId="25FD7333" w:rsidR="000B1618" w:rsidRPr="00896F6B" w:rsidRDefault="000B1618">
          <w:pPr>
            <w:pStyle w:val="TOCHeading"/>
            <w:rPr>
              <w:rFonts w:ascii="Times New Roman" w:hAnsi="Times New Roman" w:cs="Times New Roman"/>
              <w:color w:val="000000" w:themeColor="text1"/>
              <w:sz w:val="32"/>
            </w:rPr>
          </w:pPr>
          <w:r w:rsidRPr="00896F6B">
            <w:rPr>
              <w:rFonts w:ascii="Times New Roman" w:hAnsi="Times New Roman" w:cs="Times New Roman"/>
              <w:color w:val="000000" w:themeColor="text1"/>
              <w:sz w:val="32"/>
            </w:rPr>
            <w:t>Table of Contents</w:t>
          </w:r>
          <w:bookmarkStart w:id="0" w:name="_GoBack"/>
          <w:bookmarkEnd w:id="0"/>
        </w:p>
        <w:p w14:paraId="56F26488" w14:textId="77777777" w:rsidR="00896F6B" w:rsidRPr="00896F6B" w:rsidRDefault="000B1618">
          <w:pPr>
            <w:pStyle w:val="TOC1"/>
            <w:tabs>
              <w:tab w:val="right" w:leader="dot" w:pos="9020"/>
            </w:tabs>
            <w:rPr>
              <w:rFonts w:ascii="Times New Roman" w:eastAsiaTheme="minorEastAsia" w:hAnsi="Times New Roman"/>
              <w:b w:val="0"/>
              <w:noProof/>
              <w:sz w:val="28"/>
              <w:szCs w:val="28"/>
            </w:rPr>
          </w:pPr>
          <w:r w:rsidRPr="00896F6B">
            <w:rPr>
              <w:rFonts w:ascii="Times New Roman" w:hAnsi="Times New Roman"/>
              <w:b w:val="0"/>
              <w:sz w:val="28"/>
              <w:szCs w:val="28"/>
            </w:rPr>
            <w:fldChar w:fldCharType="begin"/>
          </w:r>
          <w:r w:rsidRPr="00896F6B">
            <w:rPr>
              <w:rFonts w:ascii="Times New Roman" w:hAnsi="Times New Roman"/>
              <w:b w:val="0"/>
              <w:sz w:val="28"/>
              <w:szCs w:val="28"/>
            </w:rPr>
            <w:instrText xml:space="preserve"> TOC \o "1-3" \h \z \u </w:instrText>
          </w:r>
          <w:r w:rsidRPr="00896F6B">
            <w:rPr>
              <w:rFonts w:ascii="Times New Roman" w:hAnsi="Times New Roman"/>
              <w:b w:val="0"/>
              <w:sz w:val="28"/>
              <w:szCs w:val="28"/>
            </w:rPr>
            <w:fldChar w:fldCharType="separate"/>
          </w:r>
          <w:hyperlink w:anchor="_Toc3755592" w:history="1">
            <w:r w:rsidR="00896F6B" w:rsidRPr="00896F6B">
              <w:rPr>
                <w:rStyle w:val="Hyperlink"/>
                <w:rFonts w:ascii="Times New Roman" w:hAnsi="Times New Roman"/>
                <w:b w:val="0"/>
                <w:noProof/>
                <w:color w:val="000000" w:themeColor="text1"/>
                <w:sz w:val="28"/>
                <w:szCs w:val="28"/>
              </w:rPr>
              <w:t>Problem understanding</w:t>
            </w:r>
            <w:r w:rsidR="00896F6B" w:rsidRPr="00896F6B">
              <w:rPr>
                <w:rFonts w:ascii="Times New Roman" w:hAnsi="Times New Roman"/>
                <w:b w:val="0"/>
                <w:noProof/>
                <w:webHidden/>
                <w:sz w:val="28"/>
                <w:szCs w:val="28"/>
              </w:rPr>
              <w:tab/>
            </w:r>
            <w:r w:rsidR="00896F6B" w:rsidRPr="00896F6B">
              <w:rPr>
                <w:rFonts w:ascii="Times New Roman" w:hAnsi="Times New Roman"/>
                <w:b w:val="0"/>
                <w:noProof/>
                <w:webHidden/>
                <w:sz w:val="28"/>
                <w:szCs w:val="28"/>
              </w:rPr>
              <w:fldChar w:fldCharType="begin"/>
            </w:r>
            <w:r w:rsidR="00896F6B" w:rsidRPr="00896F6B">
              <w:rPr>
                <w:rFonts w:ascii="Times New Roman" w:hAnsi="Times New Roman"/>
                <w:b w:val="0"/>
                <w:noProof/>
                <w:webHidden/>
                <w:sz w:val="28"/>
                <w:szCs w:val="28"/>
              </w:rPr>
              <w:instrText xml:space="preserve"> PAGEREF _Toc3755592 \h </w:instrText>
            </w:r>
            <w:r w:rsidR="00896F6B" w:rsidRPr="00896F6B">
              <w:rPr>
                <w:rFonts w:ascii="Times New Roman" w:hAnsi="Times New Roman"/>
                <w:b w:val="0"/>
                <w:noProof/>
                <w:webHidden/>
                <w:sz w:val="28"/>
                <w:szCs w:val="28"/>
              </w:rPr>
            </w:r>
            <w:r w:rsidR="00896F6B" w:rsidRPr="00896F6B">
              <w:rPr>
                <w:rFonts w:ascii="Times New Roman" w:hAnsi="Times New Roman"/>
                <w:b w:val="0"/>
                <w:noProof/>
                <w:webHidden/>
                <w:sz w:val="28"/>
                <w:szCs w:val="28"/>
              </w:rPr>
              <w:fldChar w:fldCharType="separate"/>
            </w:r>
            <w:r w:rsidR="00896F6B" w:rsidRPr="00896F6B">
              <w:rPr>
                <w:rFonts w:ascii="Times New Roman" w:hAnsi="Times New Roman"/>
                <w:b w:val="0"/>
                <w:noProof/>
                <w:webHidden/>
                <w:sz w:val="28"/>
                <w:szCs w:val="28"/>
              </w:rPr>
              <w:t>3</w:t>
            </w:r>
            <w:r w:rsidR="00896F6B" w:rsidRPr="00896F6B">
              <w:rPr>
                <w:rFonts w:ascii="Times New Roman" w:hAnsi="Times New Roman"/>
                <w:b w:val="0"/>
                <w:noProof/>
                <w:webHidden/>
                <w:sz w:val="28"/>
                <w:szCs w:val="28"/>
              </w:rPr>
              <w:fldChar w:fldCharType="end"/>
            </w:r>
          </w:hyperlink>
        </w:p>
        <w:p w14:paraId="2C078F3F" w14:textId="77777777" w:rsidR="00896F6B" w:rsidRPr="00896F6B" w:rsidRDefault="00896F6B">
          <w:pPr>
            <w:pStyle w:val="TOC1"/>
            <w:tabs>
              <w:tab w:val="right" w:leader="dot" w:pos="9020"/>
            </w:tabs>
            <w:rPr>
              <w:rFonts w:ascii="Times New Roman" w:eastAsiaTheme="minorEastAsia" w:hAnsi="Times New Roman"/>
              <w:b w:val="0"/>
              <w:noProof/>
              <w:sz w:val="28"/>
              <w:szCs w:val="28"/>
            </w:rPr>
          </w:pPr>
          <w:hyperlink w:anchor="_Toc3755593" w:history="1">
            <w:r w:rsidRPr="00896F6B">
              <w:rPr>
                <w:rStyle w:val="Hyperlink"/>
                <w:rFonts w:ascii="Times New Roman" w:hAnsi="Times New Roman"/>
                <w:b w:val="0"/>
                <w:noProof/>
                <w:color w:val="000000" w:themeColor="text1"/>
                <w:sz w:val="28"/>
                <w:szCs w:val="28"/>
              </w:rPr>
              <w:t>Data understanding</w:t>
            </w:r>
            <w:r w:rsidRPr="00896F6B">
              <w:rPr>
                <w:rFonts w:ascii="Times New Roman" w:hAnsi="Times New Roman"/>
                <w:b w:val="0"/>
                <w:noProof/>
                <w:webHidden/>
                <w:sz w:val="28"/>
                <w:szCs w:val="28"/>
              </w:rPr>
              <w:tab/>
            </w:r>
            <w:r w:rsidRPr="00896F6B">
              <w:rPr>
                <w:rFonts w:ascii="Times New Roman" w:hAnsi="Times New Roman"/>
                <w:b w:val="0"/>
                <w:noProof/>
                <w:webHidden/>
                <w:sz w:val="28"/>
                <w:szCs w:val="28"/>
              </w:rPr>
              <w:fldChar w:fldCharType="begin"/>
            </w:r>
            <w:r w:rsidRPr="00896F6B">
              <w:rPr>
                <w:rFonts w:ascii="Times New Roman" w:hAnsi="Times New Roman"/>
                <w:b w:val="0"/>
                <w:noProof/>
                <w:webHidden/>
                <w:sz w:val="28"/>
                <w:szCs w:val="28"/>
              </w:rPr>
              <w:instrText xml:space="preserve"> PAGEREF _Toc3755593 \h </w:instrText>
            </w:r>
            <w:r w:rsidRPr="00896F6B">
              <w:rPr>
                <w:rFonts w:ascii="Times New Roman" w:hAnsi="Times New Roman"/>
                <w:b w:val="0"/>
                <w:noProof/>
                <w:webHidden/>
                <w:sz w:val="28"/>
                <w:szCs w:val="28"/>
              </w:rPr>
            </w:r>
            <w:r w:rsidRPr="00896F6B">
              <w:rPr>
                <w:rFonts w:ascii="Times New Roman" w:hAnsi="Times New Roman"/>
                <w:b w:val="0"/>
                <w:noProof/>
                <w:webHidden/>
                <w:sz w:val="28"/>
                <w:szCs w:val="28"/>
              </w:rPr>
              <w:fldChar w:fldCharType="separate"/>
            </w:r>
            <w:r w:rsidRPr="00896F6B">
              <w:rPr>
                <w:rFonts w:ascii="Times New Roman" w:hAnsi="Times New Roman"/>
                <w:b w:val="0"/>
                <w:noProof/>
                <w:webHidden/>
                <w:sz w:val="28"/>
                <w:szCs w:val="28"/>
              </w:rPr>
              <w:t>3</w:t>
            </w:r>
            <w:r w:rsidRPr="00896F6B">
              <w:rPr>
                <w:rFonts w:ascii="Times New Roman" w:hAnsi="Times New Roman"/>
                <w:b w:val="0"/>
                <w:noProof/>
                <w:webHidden/>
                <w:sz w:val="28"/>
                <w:szCs w:val="28"/>
              </w:rPr>
              <w:fldChar w:fldCharType="end"/>
            </w:r>
          </w:hyperlink>
        </w:p>
        <w:p w14:paraId="390F358F" w14:textId="77777777" w:rsidR="00896F6B" w:rsidRPr="00896F6B" w:rsidRDefault="00896F6B">
          <w:pPr>
            <w:pStyle w:val="TOC1"/>
            <w:tabs>
              <w:tab w:val="right" w:leader="dot" w:pos="9020"/>
            </w:tabs>
            <w:rPr>
              <w:rFonts w:ascii="Times New Roman" w:eastAsiaTheme="minorEastAsia" w:hAnsi="Times New Roman"/>
              <w:b w:val="0"/>
              <w:noProof/>
              <w:sz w:val="28"/>
              <w:szCs w:val="28"/>
            </w:rPr>
          </w:pPr>
          <w:hyperlink w:anchor="_Toc3755594" w:history="1">
            <w:r w:rsidRPr="00896F6B">
              <w:rPr>
                <w:rStyle w:val="Hyperlink"/>
                <w:rFonts w:ascii="Times New Roman" w:hAnsi="Times New Roman"/>
                <w:b w:val="0"/>
                <w:noProof/>
                <w:color w:val="000000" w:themeColor="text1"/>
                <w:sz w:val="28"/>
                <w:szCs w:val="28"/>
              </w:rPr>
              <w:t>Data preparation – Modeling –Evaluation for selected questions</w:t>
            </w:r>
            <w:r w:rsidRPr="00896F6B">
              <w:rPr>
                <w:rFonts w:ascii="Times New Roman" w:hAnsi="Times New Roman"/>
                <w:b w:val="0"/>
                <w:noProof/>
                <w:webHidden/>
                <w:sz w:val="28"/>
                <w:szCs w:val="28"/>
              </w:rPr>
              <w:tab/>
            </w:r>
            <w:r w:rsidRPr="00896F6B">
              <w:rPr>
                <w:rFonts w:ascii="Times New Roman" w:hAnsi="Times New Roman"/>
                <w:b w:val="0"/>
                <w:noProof/>
                <w:webHidden/>
                <w:sz w:val="28"/>
                <w:szCs w:val="28"/>
              </w:rPr>
              <w:fldChar w:fldCharType="begin"/>
            </w:r>
            <w:r w:rsidRPr="00896F6B">
              <w:rPr>
                <w:rFonts w:ascii="Times New Roman" w:hAnsi="Times New Roman"/>
                <w:b w:val="0"/>
                <w:noProof/>
                <w:webHidden/>
                <w:sz w:val="28"/>
                <w:szCs w:val="28"/>
              </w:rPr>
              <w:instrText xml:space="preserve"> PAGEREF _Toc3755594 \h </w:instrText>
            </w:r>
            <w:r w:rsidRPr="00896F6B">
              <w:rPr>
                <w:rFonts w:ascii="Times New Roman" w:hAnsi="Times New Roman"/>
                <w:b w:val="0"/>
                <w:noProof/>
                <w:webHidden/>
                <w:sz w:val="28"/>
                <w:szCs w:val="28"/>
              </w:rPr>
            </w:r>
            <w:r w:rsidRPr="00896F6B">
              <w:rPr>
                <w:rFonts w:ascii="Times New Roman" w:hAnsi="Times New Roman"/>
                <w:b w:val="0"/>
                <w:noProof/>
                <w:webHidden/>
                <w:sz w:val="28"/>
                <w:szCs w:val="28"/>
              </w:rPr>
              <w:fldChar w:fldCharType="separate"/>
            </w:r>
            <w:r w:rsidRPr="00896F6B">
              <w:rPr>
                <w:rFonts w:ascii="Times New Roman" w:hAnsi="Times New Roman"/>
                <w:b w:val="0"/>
                <w:noProof/>
                <w:webHidden/>
                <w:sz w:val="28"/>
                <w:szCs w:val="28"/>
              </w:rPr>
              <w:t>4</w:t>
            </w:r>
            <w:r w:rsidRPr="00896F6B">
              <w:rPr>
                <w:rFonts w:ascii="Times New Roman" w:hAnsi="Times New Roman"/>
                <w:b w:val="0"/>
                <w:noProof/>
                <w:webHidden/>
                <w:sz w:val="28"/>
                <w:szCs w:val="28"/>
              </w:rPr>
              <w:fldChar w:fldCharType="end"/>
            </w:r>
          </w:hyperlink>
        </w:p>
        <w:p w14:paraId="17868857" w14:textId="77777777" w:rsidR="00896F6B" w:rsidRPr="00896F6B" w:rsidRDefault="00896F6B">
          <w:pPr>
            <w:pStyle w:val="TOC2"/>
            <w:tabs>
              <w:tab w:val="right" w:leader="dot" w:pos="9020"/>
            </w:tabs>
            <w:rPr>
              <w:rFonts w:ascii="Times New Roman" w:eastAsiaTheme="minorEastAsia" w:hAnsi="Times New Roman"/>
              <w:b w:val="0"/>
              <w:noProof/>
              <w:sz w:val="28"/>
              <w:szCs w:val="28"/>
            </w:rPr>
          </w:pPr>
          <w:hyperlink w:anchor="_Toc3755595" w:history="1">
            <w:r w:rsidRPr="00896F6B">
              <w:rPr>
                <w:rStyle w:val="Hyperlink"/>
                <w:rFonts w:ascii="Times New Roman" w:hAnsi="Times New Roman"/>
                <w:b w:val="0"/>
                <w:noProof/>
                <w:color w:val="000000" w:themeColor="text1"/>
                <w:sz w:val="28"/>
                <w:szCs w:val="28"/>
              </w:rPr>
              <w:t>Question 1: “Discover attendance patterns for urban and rural locations”</w:t>
            </w:r>
            <w:r w:rsidRPr="00896F6B">
              <w:rPr>
                <w:rFonts w:ascii="Times New Roman" w:hAnsi="Times New Roman"/>
                <w:b w:val="0"/>
                <w:noProof/>
                <w:webHidden/>
                <w:sz w:val="28"/>
                <w:szCs w:val="28"/>
              </w:rPr>
              <w:tab/>
            </w:r>
            <w:r w:rsidRPr="00896F6B">
              <w:rPr>
                <w:rFonts w:ascii="Times New Roman" w:hAnsi="Times New Roman"/>
                <w:b w:val="0"/>
                <w:noProof/>
                <w:webHidden/>
                <w:sz w:val="28"/>
                <w:szCs w:val="28"/>
              </w:rPr>
              <w:fldChar w:fldCharType="begin"/>
            </w:r>
            <w:r w:rsidRPr="00896F6B">
              <w:rPr>
                <w:rFonts w:ascii="Times New Roman" w:hAnsi="Times New Roman"/>
                <w:b w:val="0"/>
                <w:noProof/>
                <w:webHidden/>
                <w:sz w:val="28"/>
                <w:szCs w:val="28"/>
              </w:rPr>
              <w:instrText xml:space="preserve"> PAGEREF _Toc3755595 \h </w:instrText>
            </w:r>
            <w:r w:rsidRPr="00896F6B">
              <w:rPr>
                <w:rFonts w:ascii="Times New Roman" w:hAnsi="Times New Roman"/>
                <w:b w:val="0"/>
                <w:noProof/>
                <w:webHidden/>
                <w:sz w:val="28"/>
                <w:szCs w:val="28"/>
              </w:rPr>
            </w:r>
            <w:r w:rsidRPr="00896F6B">
              <w:rPr>
                <w:rFonts w:ascii="Times New Roman" w:hAnsi="Times New Roman"/>
                <w:b w:val="0"/>
                <w:noProof/>
                <w:webHidden/>
                <w:sz w:val="28"/>
                <w:szCs w:val="28"/>
              </w:rPr>
              <w:fldChar w:fldCharType="separate"/>
            </w:r>
            <w:r w:rsidRPr="00896F6B">
              <w:rPr>
                <w:rFonts w:ascii="Times New Roman" w:hAnsi="Times New Roman"/>
                <w:b w:val="0"/>
                <w:noProof/>
                <w:webHidden/>
                <w:sz w:val="28"/>
                <w:szCs w:val="28"/>
              </w:rPr>
              <w:t>4</w:t>
            </w:r>
            <w:r w:rsidRPr="00896F6B">
              <w:rPr>
                <w:rFonts w:ascii="Times New Roman" w:hAnsi="Times New Roman"/>
                <w:b w:val="0"/>
                <w:noProof/>
                <w:webHidden/>
                <w:sz w:val="28"/>
                <w:szCs w:val="28"/>
              </w:rPr>
              <w:fldChar w:fldCharType="end"/>
            </w:r>
          </w:hyperlink>
        </w:p>
        <w:p w14:paraId="1F293FD5" w14:textId="77777777" w:rsidR="00896F6B" w:rsidRPr="00896F6B" w:rsidRDefault="00896F6B">
          <w:pPr>
            <w:pStyle w:val="TOC2"/>
            <w:tabs>
              <w:tab w:val="right" w:leader="dot" w:pos="9020"/>
            </w:tabs>
            <w:rPr>
              <w:rFonts w:ascii="Times New Roman" w:eastAsiaTheme="minorEastAsia" w:hAnsi="Times New Roman"/>
              <w:b w:val="0"/>
              <w:noProof/>
              <w:sz w:val="28"/>
              <w:szCs w:val="28"/>
            </w:rPr>
          </w:pPr>
          <w:hyperlink w:anchor="_Toc3755596" w:history="1">
            <w:r w:rsidRPr="00896F6B">
              <w:rPr>
                <w:rStyle w:val="Hyperlink"/>
                <w:rFonts w:ascii="Times New Roman" w:hAnsi="Times New Roman"/>
                <w:b w:val="0"/>
                <w:noProof/>
                <w:color w:val="000000" w:themeColor="text1"/>
                <w:sz w:val="28"/>
                <w:szCs w:val="28"/>
              </w:rPr>
              <w:t>Question 2: “Make an analysis of teachers’ qualification over the years, depending on sex and educational institutions level. Analyze pupils-teachers’ ratio over the years 2012-2017”</w:t>
            </w:r>
            <w:r w:rsidRPr="00896F6B">
              <w:rPr>
                <w:rFonts w:ascii="Times New Roman" w:hAnsi="Times New Roman"/>
                <w:b w:val="0"/>
                <w:noProof/>
                <w:webHidden/>
                <w:sz w:val="28"/>
                <w:szCs w:val="28"/>
              </w:rPr>
              <w:tab/>
            </w:r>
            <w:r w:rsidRPr="00896F6B">
              <w:rPr>
                <w:rFonts w:ascii="Times New Roman" w:hAnsi="Times New Roman"/>
                <w:b w:val="0"/>
                <w:noProof/>
                <w:webHidden/>
                <w:sz w:val="28"/>
                <w:szCs w:val="28"/>
              </w:rPr>
              <w:fldChar w:fldCharType="begin"/>
            </w:r>
            <w:r w:rsidRPr="00896F6B">
              <w:rPr>
                <w:rFonts w:ascii="Times New Roman" w:hAnsi="Times New Roman"/>
                <w:b w:val="0"/>
                <w:noProof/>
                <w:webHidden/>
                <w:sz w:val="28"/>
                <w:szCs w:val="28"/>
              </w:rPr>
              <w:instrText xml:space="preserve"> PAGEREF _Toc3755596 \h </w:instrText>
            </w:r>
            <w:r w:rsidRPr="00896F6B">
              <w:rPr>
                <w:rFonts w:ascii="Times New Roman" w:hAnsi="Times New Roman"/>
                <w:b w:val="0"/>
                <w:noProof/>
                <w:webHidden/>
                <w:sz w:val="28"/>
                <w:szCs w:val="28"/>
              </w:rPr>
            </w:r>
            <w:r w:rsidRPr="00896F6B">
              <w:rPr>
                <w:rFonts w:ascii="Times New Roman" w:hAnsi="Times New Roman"/>
                <w:b w:val="0"/>
                <w:noProof/>
                <w:webHidden/>
                <w:sz w:val="28"/>
                <w:szCs w:val="28"/>
              </w:rPr>
              <w:fldChar w:fldCharType="separate"/>
            </w:r>
            <w:r w:rsidRPr="00896F6B">
              <w:rPr>
                <w:rFonts w:ascii="Times New Roman" w:hAnsi="Times New Roman"/>
                <w:b w:val="0"/>
                <w:noProof/>
                <w:webHidden/>
                <w:sz w:val="28"/>
                <w:szCs w:val="28"/>
              </w:rPr>
              <w:t>7</w:t>
            </w:r>
            <w:r w:rsidRPr="00896F6B">
              <w:rPr>
                <w:rFonts w:ascii="Times New Roman" w:hAnsi="Times New Roman"/>
                <w:b w:val="0"/>
                <w:noProof/>
                <w:webHidden/>
                <w:sz w:val="28"/>
                <w:szCs w:val="28"/>
              </w:rPr>
              <w:fldChar w:fldCharType="end"/>
            </w:r>
          </w:hyperlink>
        </w:p>
        <w:p w14:paraId="0C829A23" w14:textId="77777777" w:rsidR="00896F6B" w:rsidRPr="00896F6B" w:rsidRDefault="00896F6B">
          <w:pPr>
            <w:pStyle w:val="TOC2"/>
            <w:tabs>
              <w:tab w:val="right" w:leader="dot" w:pos="9020"/>
            </w:tabs>
            <w:rPr>
              <w:rFonts w:ascii="Times New Roman" w:eastAsiaTheme="minorEastAsia" w:hAnsi="Times New Roman"/>
              <w:b w:val="0"/>
              <w:noProof/>
              <w:sz w:val="28"/>
              <w:szCs w:val="28"/>
            </w:rPr>
          </w:pPr>
          <w:hyperlink w:anchor="_Toc3755597" w:history="1">
            <w:r w:rsidRPr="00896F6B">
              <w:rPr>
                <w:rStyle w:val="Hyperlink"/>
                <w:rFonts w:ascii="Times New Roman" w:hAnsi="Times New Roman"/>
                <w:b w:val="0"/>
                <w:noProof/>
                <w:color w:val="000000" w:themeColor="text1"/>
                <w:sz w:val="28"/>
                <w:szCs w:val="28"/>
              </w:rPr>
              <w:t>Question 3: “Make cluster analysis of the countries where Ukrainian student will preferably go depending on educational level (bac, license, master) over the years 2012-2018.”</w:t>
            </w:r>
            <w:r w:rsidRPr="00896F6B">
              <w:rPr>
                <w:rFonts w:ascii="Times New Roman" w:hAnsi="Times New Roman"/>
                <w:b w:val="0"/>
                <w:noProof/>
                <w:webHidden/>
                <w:sz w:val="28"/>
                <w:szCs w:val="28"/>
              </w:rPr>
              <w:tab/>
            </w:r>
            <w:r w:rsidRPr="00896F6B">
              <w:rPr>
                <w:rFonts w:ascii="Times New Roman" w:hAnsi="Times New Roman"/>
                <w:b w:val="0"/>
                <w:noProof/>
                <w:webHidden/>
                <w:sz w:val="28"/>
                <w:szCs w:val="28"/>
              </w:rPr>
              <w:fldChar w:fldCharType="begin"/>
            </w:r>
            <w:r w:rsidRPr="00896F6B">
              <w:rPr>
                <w:rFonts w:ascii="Times New Roman" w:hAnsi="Times New Roman"/>
                <w:b w:val="0"/>
                <w:noProof/>
                <w:webHidden/>
                <w:sz w:val="28"/>
                <w:szCs w:val="28"/>
              </w:rPr>
              <w:instrText xml:space="preserve"> PAGEREF _Toc3755597 \h </w:instrText>
            </w:r>
            <w:r w:rsidRPr="00896F6B">
              <w:rPr>
                <w:rFonts w:ascii="Times New Roman" w:hAnsi="Times New Roman"/>
                <w:b w:val="0"/>
                <w:noProof/>
                <w:webHidden/>
                <w:sz w:val="28"/>
                <w:szCs w:val="28"/>
              </w:rPr>
            </w:r>
            <w:r w:rsidRPr="00896F6B">
              <w:rPr>
                <w:rFonts w:ascii="Times New Roman" w:hAnsi="Times New Roman"/>
                <w:b w:val="0"/>
                <w:noProof/>
                <w:webHidden/>
                <w:sz w:val="28"/>
                <w:szCs w:val="28"/>
              </w:rPr>
              <w:fldChar w:fldCharType="separate"/>
            </w:r>
            <w:r w:rsidRPr="00896F6B">
              <w:rPr>
                <w:rFonts w:ascii="Times New Roman" w:hAnsi="Times New Roman"/>
                <w:b w:val="0"/>
                <w:noProof/>
                <w:webHidden/>
                <w:sz w:val="28"/>
                <w:szCs w:val="28"/>
              </w:rPr>
              <w:t>9</w:t>
            </w:r>
            <w:r w:rsidRPr="00896F6B">
              <w:rPr>
                <w:rFonts w:ascii="Times New Roman" w:hAnsi="Times New Roman"/>
                <w:b w:val="0"/>
                <w:noProof/>
                <w:webHidden/>
                <w:sz w:val="28"/>
                <w:szCs w:val="28"/>
              </w:rPr>
              <w:fldChar w:fldCharType="end"/>
            </w:r>
          </w:hyperlink>
        </w:p>
        <w:p w14:paraId="095FD655" w14:textId="77777777" w:rsidR="00896F6B" w:rsidRPr="00896F6B" w:rsidRDefault="00896F6B">
          <w:pPr>
            <w:pStyle w:val="TOC2"/>
            <w:tabs>
              <w:tab w:val="right" w:leader="dot" w:pos="9020"/>
            </w:tabs>
            <w:rPr>
              <w:rFonts w:ascii="Times New Roman" w:eastAsiaTheme="minorEastAsia" w:hAnsi="Times New Roman"/>
              <w:b w:val="0"/>
              <w:noProof/>
              <w:sz w:val="28"/>
              <w:szCs w:val="28"/>
            </w:rPr>
          </w:pPr>
          <w:hyperlink w:anchor="_Toc3755598" w:history="1">
            <w:r w:rsidRPr="00896F6B">
              <w:rPr>
                <w:rStyle w:val="Hyperlink"/>
                <w:rFonts w:ascii="Times New Roman" w:hAnsi="Times New Roman"/>
                <w:b w:val="0"/>
                <w:noProof/>
                <w:color w:val="000000" w:themeColor="text1"/>
                <w:sz w:val="28"/>
                <w:szCs w:val="28"/>
              </w:rPr>
              <w:t>Question 4: “Discover patterns about preferred fields of studies for a male/female student over the years (2012-2018).”</w:t>
            </w:r>
            <w:r w:rsidRPr="00896F6B">
              <w:rPr>
                <w:rFonts w:ascii="Times New Roman" w:hAnsi="Times New Roman"/>
                <w:b w:val="0"/>
                <w:noProof/>
                <w:webHidden/>
                <w:sz w:val="28"/>
                <w:szCs w:val="28"/>
              </w:rPr>
              <w:tab/>
            </w:r>
            <w:r w:rsidRPr="00896F6B">
              <w:rPr>
                <w:rFonts w:ascii="Times New Roman" w:hAnsi="Times New Roman"/>
                <w:b w:val="0"/>
                <w:noProof/>
                <w:webHidden/>
                <w:sz w:val="28"/>
                <w:szCs w:val="28"/>
              </w:rPr>
              <w:fldChar w:fldCharType="begin"/>
            </w:r>
            <w:r w:rsidRPr="00896F6B">
              <w:rPr>
                <w:rFonts w:ascii="Times New Roman" w:hAnsi="Times New Roman"/>
                <w:b w:val="0"/>
                <w:noProof/>
                <w:webHidden/>
                <w:sz w:val="28"/>
                <w:szCs w:val="28"/>
              </w:rPr>
              <w:instrText xml:space="preserve"> PAGEREF _Toc3755598 \h </w:instrText>
            </w:r>
            <w:r w:rsidRPr="00896F6B">
              <w:rPr>
                <w:rFonts w:ascii="Times New Roman" w:hAnsi="Times New Roman"/>
                <w:b w:val="0"/>
                <w:noProof/>
                <w:webHidden/>
                <w:sz w:val="28"/>
                <w:szCs w:val="28"/>
              </w:rPr>
            </w:r>
            <w:r w:rsidRPr="00896F6B">
              <w:rPr>
                <w:rFonts w:ascii="Times New Roman" w:hAnsi="Times New Roman"/>
                <w:b w:val="0"/>
                <w:noProof/>
                <w:webHidden/>
                <w:sz w:val="28"/>
                <w:szCs w:val="28"/>
              </w:rPr>
              <w:fldChar w:fldCharType="separate"/>
            </w:r>
            <w:r w:rsidRPr="00896F6B">
              <w:rPr>
                <w:rFonts w:ascii="Times New Roman" w:hAnsi="Times New Roman"/>
                <w:b w:val="0"/>
                <w:noProof/>
                <w:webHidden/>
                <w:sz w:val="28"/>
                <w:szCs w:val="28"/>
              </w:rPr>
              <w:t>11</w:t>
            </w:r>
            <w:r w:rsidRPr="00896F6B">
              <w:rPr>
                <w:rFonts w:ascii="Times New Roman" w:hAnsi="Times New Roman"/>
                <w:b w:val="0"/>
                <w:noProof/>
                <w:webHidden/>
                <w:sz w:val="28"/>
                <w:szCs w:val="28"/>
              </w:rPr>
              <w:fldChar w:fldCharType="end"/>
            </w:r>
          </w:hyperlink>
        </w:p>
        <w:p w14:paraId="3CAE3566" w14:textId="77777777" w:rsidR="00896F6B" w:rsidRPr="00896F6B" w:rsidRDefault="00896F6B">
          <w:pPr>
            <w:pStyle w:val="TOC1"/>
            <w:tabs>
              <w:tab w:val="right" w:leader="dot" w:pos="9020"/>
            </w:tabs>
            <w:rPr>
              <w:rFonts w:ascii="Times New Roman" w:eastAsiaTheme="minorEastAsia" w:hAnsi="Times New Roman"/>
              <w:b w:val="0"/>
              <w:noProof/>
              <w:sz w:val="28"/>
              <w:szCs w:val="28"/>
            </w:rPr>
          </w:pPr>
          <w:hyperlink w:anchor="_Toc3755599" w:history="1">
            <w:r w:rsidRPr="00896F6B">
              <w:rPr>
                <w:rStyle w:val="Hyperlink"/>
                <w:rFonts w:ascii="Times New Roman" w:hAnsi="Times New Roman"/>
                <w:b w:val="0"/>
                <w:noProof/>
                <w:color w:val="000000" w:themeColor="text1"/>
                <w:sz w:val="28"/>
                <w:szCs w:val="28"/>
              </w:rPr>
              <w:t>Deployment</w:t>
            </w:r>
            <w:r w:rsidRPr="00896F6B">
              <w:rPr>
                <w:rFonts w:ascii="Times New Roman" w:hAnsi="Times New Roman"/>
                <w:b w:val="0"/>
                <w:noProof/>
                <w:webHidden/>
                <w:sz w:val="28"/>
                <w:szCs w:val="28"/>
              </w:rPr>
              <w:tab/>
            </w:r>
            <w:r w:rsidRPr="00896F6B">
              <w:rPr>
                <w:rFonts w:ascii="Times New Roman" w:hAnsi="Times New Roman"/>
                <w:b w:val="0"/>
                <w:noProof/>
                <w:webHidden/>
                <w:sz w:val="28"/>
                <w:szCs w:val="28"/>
              </w:rPr>
              <w:fldChar w:fldCharType="begin"/>
            </w:r>
            <w:r w:rsidRPr="00896F6B">
              <w:rPr>
                <w:rFonts w:ascii="Times New Roman" w:hAnsi="Times New Roman"/>
                <w:b w:val="0"/>
                <w:noProof/>
                <w:webHidden/>
                <w:sz w:val="28"/>
                <w:szCs w:val="28"/>
              </w:rPr>
              <w:instrText xml:space="preserve"> PAGEREF _Toc3755599 \h </w:instrText>
            </w:r>
            <w:r w:rsidRPr="00896F6B">
              <w:rPr>
                <w:rFonts w:ascii="Times New Roman" w:hAnsi="Times New Roman"/>
                <w:b w:val="0"/>
                <w:noProof/>
                <w:webHidden/>
                <w:sz w:val="28"/>
                <w:szCs w:val="28"/>
              </w:rPr>
            </w:r>
            <w:r w:rsidRPr="00896F6B">
              <w:rPr>
                <w:rFonts w:ascii="Times New Roman" w:hAnsi="Times New Roman"/>
                <w:b w:val="0"/>
                <w:noProof/>
                <w:webHidden/>
                <w:sz w:val="28"/>
                <w:szCs w:val="28"/>
              </w:rPr>
              <w:fldChar w:fldCharType="separate"/>
            </w:r>
            <w:r w:rsidRPr="00896F6B">
              <w:rPr>
                <w:rFonts w:ascii="Times New Roman" w:hAnsi="Times New Roman"/>
                <w:b w:val="0"/>
                <w:noProof/>
                <w:webHidden/>
                <w:sz w:val="28"/>
                <w:szCs w:val="28"/>
              </w:rPr>
              <w:t>14</w:t>
            </w:r>
            <w:r w:rsidRPr="00896F6B">
              <w:rPr>
                <w:rFonts w:ascii="Times New Roman" w:hAnsi="Times New Roman"/>
                <w:b w:val="0"/>
                <w:noProof/>
                <w:webHidden/>
                <w:sz w:val="28"/>
                <w:szCs w:val="28"/>
              </w:rPr>
              <w:fldChar w:fldCharType="end"/>
            </w:r>
          </w:hyperlink>
        </w:p>
        <w:p w14:paraId="02435E94" w14:textId="77777777" w:rsidR="00896F6B" w:rsidRPr="00896F6B" w:rsidRDefault="00896F6B">
          <w:pPr>
            <w:pStyle w:val="TOC1"/>
            <w:tabs>
              <w:tab w:val="right" w:leader="dot" w:pos="9020"/>
            </w:tabs>
            <w:rPr>
              <w:rFonts w:ascii="Times New Roman" w:eastAsiaTheme="minorEastAsia" w:hAnsi="Times New Roman"/>
              <w:b w:val="0"/>
              <w:noProof/>
              <w:sz w:val="28"/>
              <w:szCs w:val="28"/>
            </w:rPr>
          </w:pPr>
          <w:hyperlink w:anchor="_Toc3755600" w:history="1">
            <w:r w:rsidRPr="00896F6B">
              <w:rPr>
                <w:rStyle w:val="Hyperlink"/>
                <w:rFonts w:ascii="Times New Roman" w:hAnsi="Times New Roman"/>
                <w:b w:val="0"/>
                <w:noProof/>
                <w:color w:val="000000" w:themeColor="text1"/>
                <w:sz w:val="28"/>
                <w:szCs w:val="28"/>
              </w:rPr>
              <w:t>Conclusions:</w:t>
            </w:r>
            <w:r w:rsidRPr="00896F6B">
              <w:rPr>
                <w:rFonts w:ascii="Times New Roman" w:hAnsi="Times New Roman"/>
                <w:b w:val="0"/>
                <w:noProof/>
                <w:webHidden/>
                <w:sz w:val="28"/>
                <w:szCs w:val="28"/>
              </w:rPr>
              <w:tab/>
            </w:r>
            <w:r w:rsidRPr="00896F6B">
              <w:rPr>
                <w:rFonts w:ascii="Times New Roman" w:hAnsi="Times New Roman"/>
                <w:b w:val="0"/>
                <w:noProof/>
                <w:webHidden/>
                <w:sz w:val="28"/>
                <w:szCs w:val="28"/>
              </w:rPr>
              <w:fldChar w:fldCharType="begin"/>
            </w:r>
            <w:r w:rsidRPr="00896F6B">
              <w:rPr>
                <w:rFonts w:ascii="Times New Roman" w:hAnsi="Times New Roman"/>
                <w:b w:val="0"/>
                <w:noProof/>
                <w:webHidden/>
                <w:sz w:val="28"/>
                <w:szCs w:val="28"/>
              </w:rPr>
              <w:instrText xml:space="preserve"> PAGEREF _Toc3755600 \h </w:instrText>
            </w:r>
            <w:r w:rsidRPr="00896F6B">
              <w:rPr>
                <w:rFonts w:ascii="Times New Roman" w:hAnsi="Times New Roman"/>
                <w:b w:val="0"/>
                <w:noProof/>
                <w:webHidden/>
                <w:sz w:val="28"/>
                <w:szCs w:val="28"/>
              </w:rPr>
            </w:r>
            <w:r w:rsidRPr="00896F6B">
              <w:rPr>
                <w:rFonts w:ascii="Times New Roman" w:hAnsi="Times New Roman"/>
                <w:b w:val="0"/>
                <w:noProof/>
                <w:webHidden/>
                <w:sz w:val="28"/>
                <w:szCs w:val="28"/>
              </w:rPr>
              <w:fldChar w:fldCharType="separate"/>
            </w:r>
            <w:r w:rsidRPr="00896F6B">
              <w:rPr>
                <w:rFonts w:ascii="Times New Roman" w:hAnsi="Times New Roman"/>
                <w:b w:val="0"/>
                <w:noProof/>
                <w:webHidden/>
                <w:sz w:val="28"/>
                <w:szCs w:val="28"/>
              </w:rPr>
              <w:t>14</w:t>
            </w:r>
            <w:r w:rsidRPr="00896F6B">
              <w:rPr>
                <w:rFonts w:ascii="Times New Roman" w:hAnsi="Times New Roman"/>
                <w:b w:val="0"/>
                <w:noProof/>
                <w:webHidden/>
                <w:sz w:val="28"/>
                <w:szCs w:val="28"/>
              </w:rPr>
              <w:fldChar w:fldCharType="end"/>
            </w:r>
          </w:hyperlink>
        </w:p>
        <w:p w14:paraId="6D90030B" w14:textId="77777777" w:rsidR="00896F6B" w:rsidRPr="00896F6B" w:rsidRDefault="00896F6B">
          <w:pPr>
            <w:pStyle w:val="TOC1"/>
            <w:tabs>
              <w:tab w:val="right" w:leader="dot" w:pos="9020"/>
            </w:tabs>
            <w:rPr>
              <w:rFonts w:ascii="Times New Roman" w:eastAsiaTheme="minorEastAsia" w:hAnsi="Times New Roman"/>
              <w:b w:val="0"/>
              <w:noProof/>
              <w:sz w:val="28"/>
              <w:szCs w:val="28"/>
            </w:rPr>
          </w:pPr>
          <w:hyperlink w:anchor="_Toc3755601" w:history="1">
            <w:r w:rsidRPr="00896F6B">
              <w:rPr>
                <w:rStyle w:val="Hyperlink"/>
                <w:rFonts w:ascii="Times New Roman" w:hAnsi="Times New Roman"/>
                <w:b w:val="0"/>
                <w:noProof/>
                <w:color w:val="000000" w:themeColor="text1"/>
                <w:sz w:val="28"/>
                <w:szCs w:val="28"/>
              </w:rPr>
              <w:t>Sources:</w:t>
            </w:r>
            <w:r w:rsidRPr="00896F6B">
              <w:rPr>
                <w:rFonts w:ascii="Times New Roman" w:hAnsi="Times New Roman"/>
                <w:b w:val="0"/>
                <w:noProof/>
                <w:webHidden/>
                <w:sz w:val="28"/>
                <w:szCs w:val="28"/>
              </w:rPr>
              <w:tab/>
            </w:r>
            <w:r w:rsidRPr="00896F6B">
              <w:rPr>
                <w:rFonts w:ascii="Times New Roman" w:hAnsi="Times New Roman"/>
                <w:b w:val="0"/>
                <w:noProof/>
                <w:webHidden/>
                <w:sz w:val="28"/>
                <w:szCs w:val="28"/>
              </w:rPr>
              <w:fldChar w:fldCharType="begin"/>
            </w:r>
            <w:r w:rsidRPr="00896F6B">
              <w:rPr>
                <w:rFonts w:ascii="Times New Roman" w:hAnsi="Times New Roman"/>
                <w:b w:val="0"/>
                <w:noProof/>
                <w:webHidden/>
                <w:sz w:val="28"/>
                <w:szCs w:val="28"/>
              </w:rPr>
              <w:instrText xml:space="preserve"> PAGEREF _Toc3755601 \h </w:instrText>
            </w:r>
            <w:r w:rsidRPr="00896F6B">
              <w:rPr>
                <w:rFonts w:ascii="Times New Roman" w:hAnsi="Times New Roman"/>
                <w:b w:val="0"/>
                <w:noProof/>
                <w:webHidden/>
                <w:sz w:val="28"/>
                <w:szCs w:val="28"/>
              </w:rPr>
            </w:r>
            <w:r w:rsidRPr="00896F6B">
              <w:rPr>
                <w:rFonts w:ascii="Times New Roman" w:hAnsi="Times New Roman"/>
                <w:b w:val="0"/>
                <w:noProof/>
                <w:webHidden/>
                <w:sz w:val="28"/>
                <w:szCs w:val="28"/>
              </w:rPr>
              <w:fldChar w:fldCharType="separate"/>
            </w:r>
            <w:r w:rsidRPr="00896F6B">
              <w:rPr>
                <w:rFonts w:ascii="Times New Roman" w:hAnsi="Times New Roman"/>
                <w:b w:val="0"/>
                <w:noProof/>
                <w:webHidden/>
                <w:sz w:val="28"/>
                <w:szCs w:val="28"/>
              </w:rPr>
              <w:t>15</w:t>
            </w:r>
            <w:r w:rsidRPr="00896F6B">
              <w:rPr>
                <w:rFonts w:ascii="Times New Roman" w:hAnsi="Times New Roman"/>
                <w:b w:val="0"/>
                <w:noProof/>
                <w:webHidden/>
                <w:sz w:val="28"/>
                <w:szCs w:val="28"/>
              </w:rPr>
              <w:fldChar w:fldCharType="end"/>
            </w:r>
          </w:hyperlink>
        </w:p>
        <w:p w14:paraId="3158E1E9" w14:textId="46723238" w:rsidR="000B1618" w:rsidRDefault="000B1618">
          <w:r w:rsidRPr="00896F6B">
            <w:rPr>
              <w:bCs/>
              <w:noProof/>
              <w:sz w:val="28"/>
              <w:szCs w:val="28"/>
            </w:rPr>
            <w:fldChar w:fldCharType="end"/>
          </w:r>
        </w:p>
      </w:sdtContent>
    </w:sdt>
    <w:p w14:paraId="4456D709" w14:textId="77777777" w:rsidR="00550C87" w:rsidRDefault="00550C87">
      <w:pPr>
        <w:jc w:val="left"/>
      </w:pPr>
      <w:r>
        <w:br w:type="page"/>
      </w:r>
    </w:p>
    <w:p w14:paraId="52844198" w14:textId="77777777" w:rsidR="00E15F7F" w:rsidRDefault="00550C87" w:rsidP="00550C87">
      <w:pPr>
        <w:pStyle w:val="Heading1"/>
      </w:pPr>
      <w:bookmarkStart w:id="1" w:name="_Toc3370992"/>
      <w:bookmarkStart w:id="2" w:name="_Toc3755592"/>
      <w:r>
        <w:lastRenderedPageBreak/>
        <w:t>Problem understanding</w:t>
      </w:r>
      <w:bookmarkEnd w:id="1"/>
      <w:bookmarkEnd w:id="2"/>
    </w:p>
    <w:p w14:paraId="36D54F71" w14:textId="3D64B6B5" w:rsidR="00C45939" w:rsidRDefault="00090685" w:rsidP="00C45939">
      <w:pPr>
        <w:ind w:firstLine="720"/>
      </w:pPr>
      <w:r>
        <w:t xml:space="preserve">For Data Mining project I </w:t>
      </w:r>
      <w:r w:rsidR="00C45939">
        <w:t>decided to choose a dataset that combine information about state of educ</w:t>
      </w:r>
      <w:r w:rsidR="00C059BA">
        <w:t>ation in Ukraine. It has diverse</w:t>
      </w:r>
      <w:r w:rsidR="00B320E5">
        <w:t xml:space="preserve"> data, starting from school attendance rate, up to school infrastructure</w:t>
      </w:r>
      <w:r w:rsidR="00C45939">
        <w:t xml:space="preserve">. </w:t>
      </w:r>
    </w:p>
    <w:p w14:paraId="589CDDFD" w14:textId="0ED2B275" w:rsidR="00C059BA" w:rsidRDefault="00C45939" w:rsidP="00C45939">
      <w:pPr>
        <w:ind w:firstLine="720"/>
      </w:pPr>
      <w:r>
        <w:t xml:space="preserve">I’ve choose this dataset because it is </w:t>
      </w:r>
      <w:r w:rsidR="00030A58">
        <w:t xml:space="preserve">compelling </w:t>
      </w:r>
      <w:r>
        <w:t xml:space="preserve">and </w:t>
      </w:r>
      <w:r w:rsidR="00030A58">
        <w:t>indispensable</w:t>
      </w:r>
      <w:r>
        <w:t xml:space="preserve"> </w:t>
      </w:r>
      <w:r w:rsidR="00BE491A">
        <w:t xml:space="preserve">personally </w:t>
      </w:r>
      <w:r>
        <w:t>to me to get a deeper understanding of the state of education in my native country via building various statistical and predictive models.</w:t>
      </w:r>
      <w:r w:rsidR="00BE491A">
        <w:t xml:space="preserve"> </w:t>
      </w:r>
      <w:r w:rsidR="00354703">
        <w:t xml:space="preserve">The reason of such interest is in an increasing number of debates over the quality of education in Ukraine, its relevance comparing </w:t>
      </w:r>
      <w:r w:rsidR="00D6407A">
        <w:t>to E</w:t>
      </w:r>
      <w:r w:rsidR="00354703">
        <w:t>uropean system</w:t>
      </w:r>
      <w:r w:rsidR="00030A58">
        <w:t>s</w:t>
      </w:r>
      <w:r w:rsidR="00354703">
        <w:t xml:space="preserve"> and causes that could help to bring it to a new, more advanced level. Since posting a real state or the education has lots of </w:t>
      </w:r>
      <w:r w:rsidR="00C059BA">
        <w:t xml:space="preserve">rigid </w:t>
      </w:r>
      <w:r w:rsidR="00354703">
        <w:t>drawbacks for the</w:t>
      </w:r>
      <w:r w:rsidR="00C059BA">
        <w:t xml:space="preserve"> national</w:t>
      </w:r>
      <w:r w:rsidR="00354703">
        <w:t xml:space="preserve"> government, there exist a lot of populism and manipulation both in press and web articles</w:t>
      </w:r>
      <w:r w:rsidR="00C059BA">
        <w:t xml:space="preserve"> over such vulnerable topic</w:t>
      </w:r>
      <w:r w:rsidR="00354703">
        <w:t xml:space="preserve">.  </w:t>
      </w:r>
      <w:r w:rsidR="00030A58">
        <w:t xml:space="preserve">My goal is </w:t>
      </w:r>
      <w:r w:rsidR="00C059BA">
        <w:t xml:space="preserve">to get relevant information and to build a genuine models using independent data, collected by UNESCO. </w:t>
      </w:r>
    </w:p>
    <w:p w14:paraId="3055791E" w14:textId="57ACA579" w:rsidR="00C45939" w:rsidRDefault="00C45939" w:rsidP="00C45939">
      <w:pPr>
        <w:ind w:firstLine="720"/>
      </w:pPr>
      <w:r>
        <w:t xml:space="preserve">I hope that my work </w:t>
      </w:r>
      <w:r w:rsidR="00C059BA">
        <w:t xml:space="preserve">could </w:t>
      </w:r>
      <w:r>
        <w:t xml:space="preserve">not only provide some valuable information personally for me but </w:t>
      </w:r>
      <w:r w:rsidR="00C059BA">
        <w:t xml:space="preserve">would also </w:t>
      </w:r>
      <w:r>
        <w:t xml:space="preserve">be a good start </w:t>
      </w:r>
      <w:r w:rsidR="0032728E">
        <w:t xml:space="preserve">for </w:t>
      </w:r>
      <w:r w:rsidR="00C059BA">
        <w:t>actual changes in educational system in Ukraine. I believe that when we know reasons, we could fight for better results.</w:t>
      </w:r>
    </w:p>
    <w:p w14:paraId="5858D8EF" w14:textId="371EBC8B" w:rsidR="00550C87" w:rsidRDefault="00C059BA" w:rsidP="004337A0">
      <w:pPr>
        <w:ind w:firstLine="720"/>
      </w:pPr>
      <w:r>
        <w:t xml:space="preserve">The data for my research was found </w:t>
      </w:r>
      <w:r w:rsidR="0032728E">
        <w:t>on a UNESCO website</w:t>
      </w:r>
      <w:r w:rsidR="00BE491A">
        <w:t xml:space="preserve"> (could be accessed via the link - </w:t>
      </w:r>
      <w:hyperlink r:id="rId10" w:history="1">
        <w:r w:rsidR="00BE491A" w:rsidRPr="003D1573">
          <w:rPr>
            <w:rStyle w:val="Hyperlink"/>
          </w:rPr>
          <w:t>https://data.humdata.org/dataset/unesco-indicators-for-ukraine</w:t>
        </w:r>
      </w:hyperlink>
      <w:r w:rsidR="00BE491A">
        <w:t xml:space="preserve"> )</w:t>
      </w:r>
      <w:r w:rsidR="0032728E">
        <w:t xml:space="preserve">. </w:t>
      </w:r>
      <w:r w:rsidR="00BE491A">
        <w:t>The goal of such datasets is to provide the most recent information about state of culture, education, literacy of the country. Datasets are updated every year.</w:t>
      </w:r>
    </w:p>
    <w:p w14:paraId="63872F8D" w14:textId="77777777" w:rsidR="00550C87" w:rsidRDefault="00550C87" w:rsidP="00550C87">
      <w:pPr>
        <w:pStyle w:val="Heading1"/>
      </w:pPr>
      <w:bookmarkStart w:id="3" w:name="_Toc3370993"/>
      <w:bookmarkStart w:id="4" w:name="_Toc3755593"/>
      <w:r>
        <w:t>Data understanding</w:t>
      </w:r>
      <w:bookmarkEnd w:id="3"/>
      <w:bookmarkEnd w:id="4"/>
    </w:p>
    <w:p w14:paraId="6117A065" w14:textId="400A3426" w:rsidR="00D6407A" w:rsidRPr="00D6407A" w:rsidRDefault="000C1F7E" w:rsidP="00D6407A">
      <w:r>
        <w:t>Taking the</w:t>
      </w:r>
      <w:r w:rsidR="00D6407A">
        <w:t xml:space="preserve"> first glance over my data I dec</w:t>
      </w:r>
      <w:r>
        <w:t xml:space="preserve">ided to </w:t>
      </w:r>
      <w:r w:rsidR="00090685">
        <w:t>check several questions:</w:t>
      </w:r>
    </w:p>
    <w:p w14:paraId="4E1FA779" w14:textId="6D5D90C3" w:rsidR="00D6407A" w:rsidRDefault="00D6407A" w:rsidP="00D6407A">
      <w:pPr>
        <w:pStyle w:val="ListParagraph"/>
        <w:numPr>
          <w:ilvl w:val="0"/>
          <w:numId w:val="4"/>
        </w:numPr>
      </w:pPr>
      <w:r w:rsidRPr="00D6407A">
        <w:t>Discover attendance patterns for urban and rural locations.</w:t>
      </w:r>
    </w:p>
    <w:p w14:paraId="2E2BC482" w14:textId="385A082B" w:rsidR="00BF4811" w:rsidRDefault="00BF4811" w:rsidP="00BF4811">
      <w:pPr>
        <w:pStyle w:val="ListParagraph"/>
        <w:numPr>
          <w:ilvl w:val="0"/>
          <w:numId w:val="4"/>
        </w:numPr>
      </w:pPr>
      <w:r w:rsidRPr="00D6407A">
        <w:t>Make an analysis of teachers’ qualification over the years, depending on sex and educational institutions level.</w:t>
      </w:r>
      <w:r w:rsidR="00C93328">
        <w:t xml:space="preserve"> Analyze pupils-teachers’ ratio over the years 2012-2017.</w:t>
      </w:r>
    </w:p>
    <w:p w14:paraId="28D828C4" w14:textId="177741DF" w:rsidR="00BF4811" w:rsidRDefault="00BF4811" w:rsidP="00BF4811">
      <w:pPr>
        <w:pStyle w:val="ListParagraph"/>
        <w:numPr>
          <w:ilvl w:val="0"/>
          <w:numId w:val="4"/>
        </w:numPr>
      </w:pPr>
      <w:r w:rsidRPr="00D6407A">
        <w:t xml:space="preserve">Make cluster analysis of the countries where Ukrainian student will preferably go depending on educational level (bac, license, master) over the years 2012-2018. </w:t>
      </w:r>
    </w:p>
    <w:p w14:paraId="1E79ABC8" w14:textId="7BA726A5" w:rsidR="007D058B" w:rsidRDefault="00090685" w:rsidP="007D058B">
      <w:pPr>
        <w:pStyle w:val="ListParagraph"/>
        <w:numPr>
          <w:ilvl w:val="0"/>
          <w:numId w:val="4"/>
        </w:numPr>
      </w:pPr>
      <w:r w:rsidRPr="00D6407A">
        <w:t>Discover patterns about preferred fields of studies for a male/female student over the years (2012-2018).</w:t>
      </w:r>
    </w:p>
    <w:p w14:paraId="54380F2F" w14:textId="4A013E20" w:rsidR="00550C87" w:rsidRDefault="00090685" w:rsidP="00BC6E12">
      <w:pPr>
        <w:ind w:firstLine="360"/>
      </w:pPr>
      <w:r>
        <w:t>A</w:t>
      </w:r>
      <w:r w:rsidR="007D058B">
        <w:t>fter more detailed data exploration it was discovered that not all of the questions could b</w:t>
      </w:r>
      <w:r w:rsidR="00BC6E12">
        <w:t xml:space="preserve">e </w:t>
      </w:r>
      <w:r w:rsidR="00BC6E12">
        <w:lastRenderedPageBreak/>
        <w:t xml:space="preserve">answered due to lack of data and features, </w:t>
      </w:r>
      <w:r w:rsidR="007D058B">
        <w:t xml:space="preserve">generally bad quality of data. Another problem that I’ve faced was the </w:t>
      </w:r>
      <w:r w:rsidR="00BC6E12">
        <w:t xml:space="preserve">absence </w:t>
      </w:r>
      <w:r w:rsidR="007D058B">
        <w:t xml:space="preserve">of support documentation for a dataset. That is why the first </w:t>
      </w:r>
      <w:r w:rsidR="00BC6E12">
        <w:t>initial step that was fulfilled</w:t>
      </w:r>
      <w:r w:rsidR="007D058B">
        <w:t xml:space="preserve"> - exploration of all possible variables th</w:t>
      </w:r>
      <w:r w:rsidR="001D50BE">
        <w:t>at exist in the dataset. A</w:t>
      </w:r>
      <w:r w:rsidR="007D058B">
        <w:t xml:space="preserve"> full variable table </w:t>
      </w:r>
      <w:r w:rsidR="001D50BE">
        <w:t>could be found in Appendix 1.</w:t>
      </w:r>
      <w:r w:rsidR="009C3FA9">
        <w:t xml:space="preserve"> </w:t>
      </w:r>
      <w:r w:rsidR="00A37849">
        <w:t>From 30 columns of the dataset t</w:t>
      </w:r>
      <w:r w:rsidR="009C3FA9">
        <w:t xml:space="preserve">here are 16 valuable columns with </w:t>
      </w:r>
      <w:r w:rsidR="00067A39">
        <w:t>diverse</w:t>
      </w:r>
      <w:r w:rsidR="009C3FA9">
        <w:t xml:space="preserve"> variables, 7 columns with </w:t>
      </w:r>
      <w:r w:rsidR="00067A39">
        <w:t xml:space="preserve">numerical </w:t>
      </w:r>
      <w:r w:rsidR="009C3FA9">
        <w:t>data (int</w:t>
      </w:r>
      <w:r w:rsidR="00B320E5">
        <w:t>eger</w:t>
      </w:r>
      <w:r w:rsidR="009C3FA9">
        <w:t xml:space="preserve"> and double data values) by year (2012-2018), 1 column with all countries listed and 6 columns with inconsistent data.</w:t>
      </w:r>
      <w:r w:rsidR="00A37849">
        <w:t xml:space="preserve"> The total number of observations (rows of the dataset) is 3318.</w:t>
      </w:r>
    </w:p>
    <w:p w14:paraId="2B7D12D9" w14:textId="3133EA87" w:rsidR="00A37849" w:rsidRDefault="00A37849" w:rsidP="009C3FA9">
      <w:r>
        <w:t xml:space="preserve">The size of full dataset is 1.6 MB, the file original encoded in .csv. </w:t>
      </w:r>
    </w:p>
    <w:p w14:paraId="05AB6B8C" w14:textId="76F21EA2" w:rsidR="00550C87" w:rsidRDefault="00550C87" w:rsidP="00550C87">
      <w:pPr>
        <w:pStyle w:val="Heading1"/>
      </w:pPr>
      <w:bookmarkStart w:id="5" w:name="_Toc3370994"/>
      <w:bookmarkStart w:id="6" w:name="_Toc3755594"/>
      <w:r>
        <w:t>Data preparation</w:t>
      </w:r>
      <w:bookmarkEnd w:id="5"/>
      <w:r w:rsidR="00F13CE0">
        <w:t xml:space="preserve"> – Modeling –Evaluation for selected questions</w:t>
      </w:r>
      <w:bookmarkEnd w:id="6"/>
    </w:p>
    <w:p w14:paraId="224E539F" w14:textId="609F55D8" w:rsidR="00B320E5" w:rsidRDefault="00A37849" w:rsidP="00F13CE0">
      <w:pPr>
        <w:ind w:firstLine="720"/>
      </w:pPr>
      <w:r>
        <w:t>The next important step to follow in any Data Mining project is to prepare data - it means to check the quality of data, deal with missing observations, probably select a sub-set of data and re-format it.</w:t>
      </w:r>
    </w:p>
    <w:p w14:paraId="5BAD1A48" w14:textId="56216D46" w:rsidR="00A37849" w:rsidRDefault="00A37849" w:rsidP="00F13CE0">
      <w:pPr>
        <w:ind w:firstLine="720"/>
      </w:pPr>
      <w:r>
        <w:t xml:space="preserve">After initial check of the data in Ukrainian educational dataset it was discovered that several columns have inconsistent data, so it was decided to delete such columns to avoid further misunderstanding of </w:t>
      </w:r>
      <w:r w:rsidR="00BC6E12">
        <w:t xml:space="preserve">future results of data </w:t>
      </w:r>
      <w:r>
        <w:t>analysis.</w:t>
      </w:r>
    </w:p>
    <w:p w14:paraId="7907C8B3" w14:textId="5221C1AE" w:rsidR="00A37849" w:rsidRDefault="00A37849" w:rsidP="00F13CE0">
      <w:pPr>
        <w:ind w:firstLine="720"/>
      </w:pPr>
      <w:r>
        <w:t>The quality of da</w:t>
      </w:r>
      <w:r w:rsidR="00BC6E12">
        <w:t xml:space="preserve">ta set appears to be very poor. Ensuing </w:t>
      </w:r>
      <w:r>
        <w:t>checking the exact number of observations it was discovered that only 47 rows has no NA values. It is clear that we couldn’t simply drop all observations that has any missing value</w:t>
      </w:r>
      <w:r w:rsidR="00F13CE0">
        <w:t>, because in such a case 98 % of information will be lost.</w:t>
      </w:r>
    </w:p>
    <w:p w14:paraId="28E0FFB4" w14:textId="5F8F6872" w:rsidR="00F13CE0" w:rsidRDefault="00BC6E12" w:rsidP="00F13CE0">
      <w:pPr>
        <w:ind w:firstLine="720"/>
      </w:pPr>
      <w:r>
        <w:t xml:space="preserve">I came to a conclusion </w:t>
      </w:r>
      <w:r w:rsidR="00F13CE0">
        <w:t xml:space="preserve">to split </w:t>
      </w:r>
      <w:r>
        <w:t xml:space="preserve">a </w:t>
      </w:r>
      <w:r w:rsidR="00F13CE0">
        <w:t>dataset to a smaller sub-sets for each of the initially posed questions. Such preventive actions could help to be more accurate with data analysis and to deal better with incomplete information.</w:t>
      </w:r>
    </w:p>
    <w:p w14:paraId="3CF48B5D" w14:textId="77777777" w:rsidR="00F13CE0" w:rsidRDefault="00F13CE0" w:rsidP="00F13CE0">
      <w:pPr>
        <w:ind w:firstLine="720"/>
      </w:pPr>
    </w:p>
    <w:p w14:paraId="418E1BBF" w14:textId="6DE28AFB" w:rsidR="00F13CE0" w:rsidRDefault="00F13CE0" w:rsidP="00F13CE0">
      <w:pPr>
        <w:pStyle w:val="Heading2"/>
      </w:pPr>
      <w:bookmarkStart w:id="7" w:name="_Toc3755595"/>
      <w:r>
        <w:t>Question 1: “Discover attendance patterns for urban and rural locations”</w:t>
      </w:r>
      <w:bookmarkEnd w:id="7"/>
    </w:p>
    <w:p w14:paraId="3A518477" w14:textId="4DAADE54" w:rsidR="00F13CE0" w:rsidRDefault="00F13CE0" w:rsidP="00F13CE0">
      <w:pPr>
        <w:ind w:firstLine="720"/>
      </w:pPr>
      <w:r>
        <w:t>For Question 1: “Discover attendance patterns for urban and rural locations” all observations were initially filtered to select those that have “Urban” and “Rural” location markers.</w:t>
      </w:r>
    </w:p>
    <w:p w14:paraId="323F9E5B" w14:textId="57245B50" w:rsidR="00F13CE0" w:rsidRDefault="00F13CE0" w:rsidP="00F13CE0">
      <w:pPr>
        <w:ind w:firstLine="720"/>
      </w:pPr>
      <w:r>
        <w:t>The next step was to choose the data that was associated with Net attendance rate for Males and Females in percentage for each of two areas – urban and rural.</w:t>
      </w:r>
      <w:r w:rsidR="006827AF">
        <w:t xml:space="preserve"> </w:t>
      </w:r>
    </w:p>
    <w:p w14:paraId="0C6D4608" w14:textId="1BA6C784" w:rsidR="006827AF" w:rsidRDefault="006827AF" w:rsidP="00F13CE0">
      <w:pPr>
        <w:ind w:firstLine="720"/>
      </w:pPr>
      <w:r>
        <w:t xml:space="preserve">As it was already mentioned </w:t>
      </w:r>
      <w:r w:rsidR="00BC6E12">
        <w:t xml:space="preserve">that </w:t>
      </w:r>
      <w:r>
        <w:t>the quality of data in the dataset appears to be very poor – the only year from which accurate numerical data could be taken appeared to be 2013. It was decided that all further explorations will be done only for this year.</w:t>
      </w:r>
    </w:p>
    <w:p w14:paraId="3E65F556" w14:textId="77777777" w:rsidR="00BC6E12" w:rsidRDefault="006827AF" w:rsidP="00BC6E12">
      <w:pPr>
        <w:ind w:firstLine="720"/>
      </w:pPr>
      <w:r>
        <w:lastRenderedPageBreak/>
        <w:t xml:space="preserve">After </w:t>
      </w:r>
      <w:r w:rsidR="00F13CE0">
        <w:t xml:space="preserve">data preparation a new data frame was created. </w:t>
      </w:r>
      <w:r>
        <w:t>It combined information about education level, wealth level and percentage of attendance for females in rural area, males in rural area, females in urban area and males in urban area. Plots</w:t>
      </w:r>
      <w:r w:rsidR="00BC6E12">
        <w:t xml:space="preserve"> that are presented below shows </w:t>
      </w:r>
      <w:r>
        <w:t>some interesting patterns:</w:t>
      </w:r>
    </w:p>
    <w:p w14:paraId="0C9350F2" w14:textId="6881C1AD" w:rsidR="00F13CE0" w:rsidRDefault="006827AF" w:rsidP="00BC6E12">
      <w:pPr>
        <w:ind w:firstLine="720"/>
      </w:pPr>
      <w:r>
        <w:br/>
      </w:r>
    </w:p>
    <w:p w14:paraId="56114D4C" w14:textId="77777777" w:rsidR="00782744" w:rsidRDefault="00782744" w:rsidP="00782744">
      <w:pPr>
        <w:keepNext/>
      </w:pPr>
      <w:r>
        <w:rPr>
          <w:noProof/>
        </w:rPr>
        <w:drawing>
          <wp:inline distT="0" distB="0" distL="0" distR="0" wp14:anchorId="59266A61" wp14:editId="02708752">
            <wp:extent cx="5734050" cy="185483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le_rural_urban.png"/>
                    <pic:cNvPicPr/>
                  </pic:nvPicPr>
                  <pic:blipFill>
                    <a:blip r:embed="rId11">
                      <a:extLst>
                        <a:ext uri="{28A0092B-C50C-407E-A947-70E740481C1C}">
                          <a14:useLocalDpi xmlns:a14="http://schemas.microsoft.com/office/drawing/2010/main" val="0"/>
                        </a:ext>
                      </a:extLst>
                    </a:blip>
                    <a:stretch>
                      <a:fillRect/>
                    </a:stretch>
                  </pic:blipFill>
                  <pic:spPr>
                    <a:xfrm>
                      <a:off x="0" y="0"/>
                      <a:ext cx="5734050" cy="1854835"/>
                    </a:xfrm>
                    <a:prstGeom prst="rect">
                      <a:avLst/>
                    </a:prstGeom>
                  </pic:spPr>
                </pic:pic>
              </a:graphicData>
            </a:graphic>
          </wp:inline>
        </w:drawing>
      </w:r>
    </w:p>
    <w:p w14:paraId="38005947" w14:textId="0811479D" w:rsidR="00782744" w:rsidRPr="00782744" w:rsidRDefault="00782744" w:rsidP="00782744">
      <w:pPr>
        <w:pStyle w:val="Caption"/>
        <w:jc w:val="center"/>
      </w:pPr>
      <w:r>
        <w:t xml:space="preserve">Figure </w:t>
      </w:r>
      <w:r>
        <w:fldChar w:fldCharType="begin"/>
      </w:r>
      <w:r>
        <w:instrText xml:space="preserve"> SEQ Figure \* ARABIC </w:instrText>
      </w:r>
      <w:r>
        <w:fldChar w:fldCharType="separate"/>
      </w:r>
      <w:r w:rsidR="005405D5">
        <w:rPr>
          <w:noProof/>
        </w:rPr>
        <w:t>1</w:t>
      </w:r>
      <w:r>
        <w:fldChar w:fldCharType="end"/>
      </w:r>
      <w:r>
        <w:t xml:space="preserve">. Male </w:t>
      </w:r>
      <w:proofErr w:type="spellStart"/>
      <w:r>
        <w:t>rura</w:t>
      </w:r>
      <w:proofErr w:type="spellEnd"/>
      <w:r>
        <w:t xml:space="preserve"> - urban comparison</w:t>
      </w:r>
    </w:p>
    <w:p w14:paraId="53B62226" w14:textId="77777777" w:rsidR="00BC6E12" w:rsidRDefault="00782744" w:rsidP="00BC6E12">
      <w:pPr>
        <w:ind w:firstLine="720"/>
      </w:pPr>
      <w:r>
        <w:t>Figure 1 shows that generally attendance rate for males in rural area is lower that for males in urban area. At the same time</w:t>
      </w:r>
      <w:r w:rsidR="00BC6E12">
        <w:t>,</w:t>
      </w:r>
      <w:r>
        <w:t xml:space="preserve"> another quite interesting discovery is that there is no attendance rate for Middle – Richest class in rural area for lower secondary and secondary education. That is a significant result that can be explained by 2 reasons: </w:t>
      </w:r>
    </w:p>
    <w:p w14:paraId="1AD6E0CA" w14:textId="2FC9CBF1" w:rsidR="00BC6E12" w:rsidRDefault="00782744" w:rsidP="00BC6E12">
      <w:pPr>
        <w:ind w:firstLine="720"/>
      </w:pPr>
      <w:r>
        <w:t>1) People with a higher social status try to go to urban area and let children go to school there. But this trend holds only for families that have children in the age of 12 – 17 years old (age of lower secondary and secondary education)</w:t>
      </w:r>
      <w:r w:rsidR="00BC6E12">
        <w:t>.</w:t>
      </w:r>
      <w:r w:rsidR="00BC6E12">
        <w:tab/>
      </w:r>
    </w:p>
    <w:p w14:paraId="2C73EB75" w14:textId="407A52DD" w:rsidR="004337A0" w:rsidRPr="0076447F" w:rsidRDefault="00782744" w:rsidP="00BC6E12">
      <w:pPr>
        <w:ind w:firstLine="720"/>
      </w:pPr>
      <w:r>
        <w:t>2) At the same time this trend changes for middle wealth families with children of age 6-11 (Primary education)</w:t>
      </w:r>
      <w:r w:rsidR="00793602">
        <w:t>. It means that people in a rural areas begin to have higher levels of incomes and that the level of primary education is good enough not to male parents move to an urban area.</w:t>
      </w:r>
    </w:p>
    <w:p w14:paraId="5F21AAE2" w14:textId="77777777" w:rsidR="00793602" w:rsidRDefault="00782744" w:rsidP="00793602">
      <w:pPr>
        <w:keepNext/>
        <w:ind w:firstLine="720"/>
      </w:pPr>
      <w:r>
        <w:rPr>
          <w:noProof/>
        </w:rPr>
        <w:lastRenderedPageBreak/>
        <w:drawing>
          <wp:inline distT="0" distB="0" distL="0" distR="0" wp14:anchorId="6ED89C4E" wp14:editId="7D036843">
            <wp:extent cx="5402652" cy="224362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m_rural_urban.png"/>
                    <pic:cNvPicPr/>
                  </pic:nvPicPr>
                  <pic:blipFill>
                    <a:blip r:embed="rId12">
                      <a:extLst>
                        <a:ext uri="{28A0092B-C50C-407E-A947-70E740481C1C}">
                          <a14:useLocalDpi xmlns:a14="http://schemas.microsoft.com/office/drawing/2010/main" val="0"/>
                        </a:ext>
                      </a:extLst>
                    </a:blip>
                    <a:stretch>
                      <a:fillRect/>
                    </a:stretch>
                  </pic:blipFill>
                  <pic:spPr>
                    <a:xfrm>
                      <a:off x="0" y="0"/>
                      <a:ext cx="5416181" cy="2249244"/>
                    </a:xfrm>
                    <a:prstGeom prst="rect">
                      <a:avLst/>
                    </a:prstGeom>
                  </pic:spPr>
                </pic:pic>
              </a:graphicData>
            </a:graphic>
          </wp:inline>
        </w:drawing>
      </w:r>
    </w:p>
    <w:p w14:paraId="4F2BD8B3" w14:textId="452280C2" w:rsidR="00F13CE0" w:rsidRDefault="00793602" w:rsidP="00793602">
      <w:pPr>
        <w:pStyle w:val="Caption"/>
        <w:jc w:val="center"/>
      </w:pPr>
      <w:r>
        <w:t xml:space="preserve">Figure </w:t>
      </w:r>
      <w:r>
        <w:fldChar w:fldCharType="begin"/>
      </w:r>
      <w:r>
        <w:instrText xml:space="preserve"> SEQ Figure \* ARABIC </w:instrText>
      </w:r>
      <w:r>
        <w:fldChar w:fldCharType="separate"/>
      </w:r>
      <w:r w:rsidR="005405D5">
        <w:rPr>
          <w:noProof/>
        </w:rPr>
        <w:t>2</w:t>
      </w:r>
      <w:r>
        <w:fldChar w:fldCharType="end"/>
      </w:r>
      <w:r>
        <w:t>. Female rural-urban comparison</w:t>
      </w:r>
    </w:p>
    <w:p w14:paraId="406B750D" w14:textId="4EECA72F" w:rsidR="00F13CE0" w:rsidRDefault="00793602" w:rsidP="004337A0">
      <w:pPr>
        <w:ind w:firstLine="720"/>
      </w:pPr>
      <w:r>
        <w:t>An interesting observation from the Figure 2 shows that in 2013 in urban area there were no observations about poorest and middle class upper-secondary school girls. At the same time trend about no attendance rate for Middle – Richest class in rural area for lower secondary and secondary education still holds for females.</w:t>
      </w:r>
    </w:p>
    <w:p w14:paraId="3892854F" w14:textId="77777777" w:rsidR="004337A0" w:rsidRDefault="004337A0" w:rsidP="004337A0">
      <w:pPr>
        <w:keepNext/>
      </w:pPr>
      <w:r>
        <w:rPr>
          <w:noProof/>
        </w:rPr>
        <w:drawing>
          <wp:inline distT="0" distB="0" distL="0" distR="0" wp14:anchorId="4210F790" wp14:editId="11638B06">
            <wp:extent cx="5734050" cy="257492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le-fem_general.png"/>
                    <pic:cNvPicPr/>
                  </pic:nvPicPr>
                  <pic:blipFill>
                    <a:blip r:embed="rId13">
                      <a:extLst>
                        <a:ext uri="{28A0092B-C50C-407E-A947-70E740481C1C}">
                          <a14:useLocalDpi xmlns:a14="http://schemas.microsoft.com/office/drawing/2010/main" val="0"/>
                        </a:ext>
                      </a:extLst>
                    </a:blip>
                    <a:stretch>
                      <a:fillRect/>
                    </a:stretch>
                  </pic:blipFill>
                  <pic:spPr>
                    <a:xfrm>
                      <a:off x="0" y="0"/>
                      <a:ext cx="5734050" cy="2574925"/>
                    </a:xfrm>
                    <a:prstGeom prst="rect">
                      <a:avLst/>
                    </a:prstGeom>
                  </pic:spPr>
                </pic:pic>
              </a:graphicData>
            </a:graphic>
          </wp:inline>
        </w:drawing>
      </w:r>
    </w:p>
    <w:p w14:paraId="1693D902" w14:textId="70C98C36" w:rsidR="00A37849" w:rsidRDefault="004337A0" w:rsidP="004337A0">
      <w:pPr>
        <w:pStyle w:val="Caption"/>
        <w:jc w:val="center"/>
      </w:pPr>
      <w:r>
        <w:t xml:space="preserve">Figure </w:t>
      </w:r>
      <w:r>
        <w:fldChar w:fldCharType="begin"/>
      </w:r>
      <w:r>
        <w:instrText xml:space="preserve"> SEQ Figure \* ARABIC </w:instrText>
      </w:r>
      <w:r>
        <w:fldChar w:fldCharType="separate"/>
      </w:r>
      <w:r w:rsidR="005405D5">
        <w:rPr>
          <w:noProof/>
        </w:rPr>
        <w:t>3</w:t>
      </w:r>
      <w:r>
        <w:fldChar w:fldCharType="end"/>
      </w:r>
      <w:r>
        <w:t>. General comparison male-female rural-urban area</w:t>
      </w:r>
    </w:p>
    <w:p w14:paraId="526320E9" w14:textId="3FF267C8" w:rsidR="000D5265" w:rsidRDefault="004337A0" w:rsidP="00BC6E12">
      <w:pPr>
        <w:ind w:firstLine="720"/>
      </w:pPr>
      <w:r>
        <w:t>From figure 3 we can conclude that females generally have better attendance rate, except the case of lower secondary school males in urban area. Another trend is a decrease in attendance of upper secondary school for both rural and urban areas.</w:t>
      </w:r>
    </w:p>
    <w:p w14:paraId="4B06915A" w14:textId="77777777" w:rsidR="000D5265" w:rsidRDefault="000D5265" w:rsidP="004337A0"/>
    <w:p w14:paraId="5603161E" w14:textId="77777777" w:rsidR="000D5265" w:rsidRDefault="000D5265" w:rsidP="004337A0"/>
    <w:p w14:paraId="4F74505E" w14:textId="77777777" w:rsidR="000D5265" w:rsidRDefault="000D5265" w:rsidP="004337A0"/>
    <w:p w14:paraId="3C3C0D53" w14:textId="77777777" w:rsidR="000D5265" w:rsidRDefault="000D5265" w:rsidP="004337A0"/>
    <w:p w14:paraId="66D8078F" w14:textId="77777777" w:rsidR="000D5265" w:rsidRDefault="000D5265" w:rsidP="004337A0"/>
    <w:p w14:paraId="08A6F40F" w14:textId="77777777" w:rsidR="000D5265" w:rsidRDefault="000D5265" w:rsidP="004337A0"/>
    <w:p w14:paraId="07EDA7A3" w14:textId="7CB53E7A" w:rsidR="000D5265" w:rsidRDefault="000D5265" w:rsidP="004337A0">
      <w:r>
        <w:lastRenderedPageBreak/>
        <w:t xml:space="preserve">Table below represents mean attendance values </w:t>
      </w:r>
      <w:proofErr w:type="gramStart"/>
      <w:r>
        <w:t>for  rural</w:t>
      </w:r>
      <w:proofErr w:type="gramEnd"/>
      <w:r>
        <w:t xml:space="preserve"> and urban females and males students.</w:t>
      </w:r>
    </w:p>
    <w:tbl>
      <w:tblPr>
        <w:tblStyle w:val="TableGrid"/>
        <w:tblW w:w="9776" w:type="dxa"/>
        <w:tblLook w:val="04A0" w:firstRow="1" w:lastRow="0" w:firstColumn="1" w:lastColumn="0" w:noHBand="0" w:noVBand="1"/>
      </w:tblPr>
      <w:tblGrid>
        <w:gridCol w:w="4106"/>
        <w:gridCol w:w="1559"/>
        <w:gridCol w:w="1560"/>
        <w:gridCol w:w="1314"/>
        <w:gridCol w:w="1237"/>
      </w:tblGrid>
      <w:tr w:rsidR="000D5265" w14:paraId="4349B311" w14:textId="77777777" w:rsidTr="000D5265">
        <w:tc>
          <w:tcPr>
            <w:tcW w:w="4106" w:type="dxa"/>
          </w:tcPr>
          <w:p w14:paraId="1626EBA0" w14:textId="3FF267C8" w:rsidR="004337A0" w:rsidRDefault="004337A0" w:rsidP="004337A0"/>
        </w:tc>
        <w:tc>
          <w:tcPr>
            <w:tcW w:w="1559" w:type="dxa"/>
          </w:tcPr>
          <w:p w14:paraId="6E2A0DF2" w14:textId="3D457EA4" w:rsidR="004337A0" w:rsidRDefault="000D5265" w:rsidP="004337A0">
            <w:r>
              <w:t>Urban Males</w:t>
            </w:r>
          </w:p>
        </w:tc>
        <w:tc>
          <w:tcPr>
            <w:tcW w:w="1560" w:type="dxa"/>
          </w:tcPr>
          <w:p w14:paraId="5E65FF4A" w14:textId="2E1831FF" w:rsidR="004337A0" w:rsidRDefault="000D5265" w:rsidP="004337A0">
            <w:r>
              <w:t>Rural Males</w:t>
            </w:r>
          </w:p>
        </w:tc>
        <w:tc>
          <w:tcPr>
            <w:tcW w:w="1314" w:type="dxa"/>
          </w:tcPr>
          <w:p w14:paraId="09FF95D3" w14:textId="7142C3FF" w:rsidR="004337A0" w:rsidRDefault="000D5265" w:rsidP="004337A0">
            <w:r>
              <w:t>Urban Females</w:t>
            </w:r>
          </w:p>
        </w:tc>
        <w:tc>
          <w:tcPr>
            <w:tcW w:w="1237" w:type="dxa"/>
          </w:tcPr>
          <w:p w14:paraId="2D236E42" w14:textId="29660EF7" w:rsidR="004337A0" w:rsidRDefault="000D5265" w:rsidP="004337A0">
            <w:r>
              <w:t>Rural Females</w:t>
            </w:r>
          </w:p>
        </w:tc>
      </w:tr>
      <w:tr w:rsidR="000D5265" w14:paraId="4C313663" w14:textId="77777777" w:rsidTr="000D5265">
        <w:tc>
          <w:tcPr>
            <w:tcW w:w="4106" w:type="dxa"/>
          </w:tcPr>
          <w:p w14:paraId="7D676BE3" w14:textId="0C4DD7C9" w:rsidR="004337A0" w:rsidRDefault="004337A0" w:rsidP="004337A0">
            <w:r>
              <w:t>Primary education</w:t>
            </w:r>
          </w:p>
        </w:tc>
        <w:tc>
          <w:tcPr>
            <w:tcW w:w="1559" w:type="dxa"/>
          </w:tcPr>
          <w:p w14:paraId="03A2E612" w14:textId="6A35FF9F" w:rsidR="004337A0" w:rsidRDefault="000D5265" w:rsidP="004337A0">
            <w:r w:rsidRPr="000D5265">
              <w:t>90.70567</w:t>
            </w:r>
          </w:p>
        </w:tc>
        <w:tc>
          <w:tcPr>
            <w:tcW w:w="1560" w:type="dxa"/>
          </w:tcPr>
          <w:p w14:paraId="1B60E4BB" w14:textId="0812EDEB" w:rsidR="004337A0" w:rsidRDefault="000D5265" w:rsidP="004337A0">
            <w:r w:rsidRPr="000D5265">
              <w:t>90.05229</w:t>
            </w:r>
          </w:p>
        </w:tc>
        <w:tc>
          <w:tcPr>
            <w:tcW w:w="1314" w:type="dxa"/>
          </w:tcPr>
          <w:p w14:paraId="6F33A981" w14:textId="109F5FF0" w:rsidR="004337A0" w:rsidRDefault="000D5265" w:rsidP="004337A0">
            <w:r w:rsidRPr="000D5265">
              <w:t>91.56606</w:t>
            </w:r>
          </w:p>
        </w:tc>
        <w:tc>
          <w:tcPr>
            <w:tcW w:w="1237" w:type="dxa"/>
          </w:tcPr>
          <w:p w14:paraId="2BFAB652" w14:textId="2F9DF979" w:rsidR="004337A0" w:rsidRDefault="000D5265" w:rsidP="004337A0">
            <w:r w:rsidRPr="000D5265">
              <w:t>92.81061</w:t>
            </w:r>
          </w:p>
        </w:tc>
      </w:tr>
      <w:tr w:rsidR="000D5265" w14:paraId="6871A9CC" w14:textId="77777777" w:rsidTr="000D5265">
        <w:tc>
          <w:tcPr>
            <w:tcW w:w="4106" w:type="dxa"/>
          </w:tcPr>
          <w:p w14:paraId="17006290" w14:textId="215C022D" w:rsidR="004337A0" w:rsidRDefault="004337A0" w:rsidP="004337A0">
            <w:r>
              <w:t>Lower secondary education</w:t>
            </w:r>
          </w:p>
        </w:tc>
        <w:tc>
          <w:tcPr>
            <w:tcW w:w="1559" w:type="dxa"/>
          </w:tcPr>
          <w:p w14:paraId="04D1E5B0" w14:textId="6DBFDA5E" w:rsidR="004337A0" w:rsidRDefault="000D5265" w:rsidP="004337A0">
            <w:r w:rsidRPr="000D5265">
              <w:t>93.5186</w:t>
            </w:r>
          </w:p>
        </w:tc>
        <w:tc>
          <w:tcPr>
            <w:tcW w:w="1560" w:type="dxa"/>
          </w:tcPr>
          <w:p w14:paraId="03654D55" w14:textId="4206A44B" w:rsidR="004337A0" w:rsidRDefault="000D5265" w:rsidP="004337A0">
            <w:r w:rsidRPr="000D5265">
              <w:t>86.35291</w:t>
            </w:r>
          </w:p>
        </w:tc>
        <w:tc>
          <w:tcPr>
            <w:tcW w:w="1314" w:type="dxa"/>
          </w:tcPr>
          <w:p w14:paraId="605478CA" w14:textId="46CAC1D2" w:rsidR="004337A0" w:rsidRDefault="000D5265" w:rsidP="004337A0">
            <w:r w:rsidRPr="000D5265">
              <w:t>91.59335</w:t>
            </w:r>
          </w:p>
        </w:tc>
        <w:tc>
          <w:tcPr>
            <w:tcW w:w="1237" w:type="dxa"/>
          </w:tcPr>
          <w:p w14:paraId="23AABF17" w14:textId="3786C14C" w:rsidR="004337A0" w:rsidRDefault="000D5265" w:rsidP="004337A0">
            <w:r w:rsidRPr="000D5265">
              <w:t>91.50249</w:t>
            </w:r>
          </w:p>
        </w:tc>
      </w:tr>
      <w:tr w:rsidR="000D5265" w14:paraId="6DFC8A2D" w14:textId="77777777" w:rsidTr="000D5265">
        <w:tc>
          <w:tcPr>
            <w:tcW w:w="4106" w:type="dxa"/>
          </w:tcPr>
          <w:p w14:paraId="6B8BEC25" w14:textId="61CC4F1D" w:rsidR="004337A0" w:rsidRDefault="004337A0" w:rsidP="004337A0">
            <w:r>
              <w:t>Upper-secondary education</w:t>
            </w:r>
          </w:p>
        </w:tc>
        <w:tc>
          <w:tcPr>
            <w:tcW w:w="1559" w:type="dxa"/>
          </w:tcPr>
          <w:p w14:paraId="71EF3D00" w14:textId="7CD2391B" w:rsidR="004337A0" w:rsidRDefault="000D5265" w:rsidP="004337A0">
            <w:r w:rsidRPr="000D5265">
              <w:t>58.31553</w:t>
            </w:r>
          </w:p>
        </w:tc>
        <w:tc>
          <w:tcPr>
            <w:tcW w:w="1560" w:type="dxa"/>
          </w:tcPr>
          <w:p w14:paraId="0204290E" w14:textId="20F9C341" w:rsidR="004337A0" w:rsidRDefault="000D5265" w:rsidP="004337A0">
            <w:r w:rsidRPr="000D5265">
              <w:t>70.28066</w:t>
            </w:r>
          </w:p>
        </w:tc>
        <w:tc>
          <w:tcPr>
            <w:tcW w:w="1314" w:type="dxa"/>
          </w:tcPr>
          <w:p w14:paraId="74A7C1E5" w14:textId="66E4CA3A" w:rsidR="004337A0" w:rsidRDefault="000D5265" w:rsidP="004337A0">
            <w:r w:rsidRPr="000D5265">
              <w:t>69.29369</w:t>
            </w:r>
          </w:p>
        </w:tc>
        <w:tc>
          <w:tcPr>
            <w:tcW w:w="1237" w:type="dxa"/>
          </w:tcPr>
          <w:p w14:paraId="62C656CB" w14:textId="6761A470" w:rsidR="004337A0" w:rsidRDefault="000D5265" w:rsidP="004337A0">
            <w:r w:rsidRPr="000D5265">
              <w:t>67.91058</w:t>
            </w:r>
          </w:p>
        </w:tc>
      </w:tr>
    </w:tbl>
    <w:p w14:paraId="1771DB6A" w14:textId="5ED644DD" w:rsidR="004337A0" w:rsidRPr="004337A0" w:rsidRDefault="000D5265" w:rsidP="000D5265">
      <w:pPr>
        <w:pStyle w:val="Caption"/>
        <w:jc w:val="center"/>
      </w:pPr>
      <w:r>
        <w:t xml:space="preserve">Table </w:t>
      </w:r>
      <w:r>
        <w:fldChar w:fldCharType="begin"/>
      </w:r>
      <w:r>
        <w:instrText xml:space="preserve"> SEQ Table \* ARABIC </w:instrText>
      </w:r>
      <w:r>
        <w:fldChar w:fldCharType="separate"/>
      </w:r>
      <w:r>
        <w:rPr>
          <w:noProof/>
        </w:rPr>
        <w:t>1</w:t>
      </w:r>
      <w:r>
        <w:fldChar w:fldCharType="end"/>
      </w:r>
      <w:r>
        <w:t xml:space="preserve">. Mean </w:t>
      </w:r>
      <w:proofErr w:type="spellStart"/>
      <w:r>
        <w:t>attendancy</w:t>
      </w:r>
      <w:proofErr w:type="spellEnd"/>
      <w:r>
        <w:t xml:space="preserve"> values</w:t>
      </w:r>
    </w:p>
    <w:p w14:paraId="2CB656BB" w14:textId="0E9B10DC" w:rsidR="00A37849" w:rsidRDefault="000D5265" w:rsidP="00BC6E12">
      <w:pPr>
        <w:ind w:firstLine="720"/>
      </w:pPr>
      <w:r>
        <w:t xml:space="preserve">From this table we can conclude that the lowest attendance value is for urban males in upper-secondary education, but at the same time surprisingly high values for upper secondary education for rural males. Females used to attend school more often than males for both </w:t>
      </w:r>
      <w:r w:rsidR="001F0F27">
        <w:t>urban and rural areas. The interesting observation is that attendance rate for primary education for rural females is higher that for urban females. That could be possible due to personal parents’ reasons (usually in urban area if a small kid is ill, it stays at home, but in rural area it almost never happened, everybody goes to school).</w:t>
      </w:r>
    </w:p>
    <w:p w14:paraId="6620165D" w14:textId="102E1A5D" w:rsidR="00BF4811" w:rsidRDefault="00BF4811" w:rsidP="00BC6E12">
      <w:pPr>
        <w:ind w:firstLine="720"/>
      </w:pPr>
      <w:r>
        <w:t>Unfortunately</w:t>
      </w:r>
      <w:r w:rsidR="00BC6E12">
        <w:t>,</w:t>
      </w:r>
      <w:r>
        <w:t xml:space="preserve"> due to a small amount of available observations and nature of the data it is not possible to use any Machine Learning algorithms to make any kind of appropriate predictions.</w:t>
      </w:r>
    </w:p>
    <w:p w14:paraId="5BBCC6B6" w14:textId="77777777" w:rsidR="00BC6E12" w:rsidRDefault="00BC6E12" w:rsidP="00BC6E12">
      <w:pPr>
        <w:ind w:firstLine="720"/>
      </w:pPr>
    </w:p>
    <w:p w14:paraId="02D463BF" w14:textId="2903528E" w:rsidR="00BC6E12" w:rsidRDefault="00BF4811" w:rsidP="00BC6E12">
      <w:pPr>
        <w:pStyle w:val="Heading2"/>
      </w:pPr>
      <w:bookmarkStart w:id="8" w:name="_Toc3755596"/>
      <w:r>
        <w:t>Question 2: “</w:t>
      </w:r>
      <w:r w:rsidRPr="00D6407A">
        <w:t>Make an analysis of teachers’ qualification over the years, depending on sex and educational institutions level</w:t>
      </w:r>
      <w:r w:rsidR="00C93328">
        <w:t>. Analyze pupils-teachers’ ratio over the years 2012-2017</w:t>
      </w:r>
      <w:r>
        <w:t>”</w:t>
      </w:r>
      <w:bookmarkEnd w:id="8"/>
    </w:p>
    <w:p w14:paraId="742024BB" w14:textId="77777777" w:rsidR="00BC6E12" w:rsidRPr="00BC6E12" w:rsidRDefault="00BC6E12" w:rsidP="00BC6E12"/>
    <w:p w14:paraId="0A0CEFC8" w14:textId="3B2D26B7" w:rsidR="00C93328" w:rsidRDefault="00BF4811" w:rsidP="00BC6E12">
      <w:pPr>
        <w:ind w:firstLine="720"/>
      </w:pPr>
      <w:r>
        <w:t>The next question that</w:t>
      </w:r>
      <w:r w:rsidR="00555749">
        <w:t xml:space="preserve"> was</w:t>
      </w:r>
      <w:r>
        <w:t xml:space="preserve"> investigate</w:t>
      </w:r>
      <w:r w:rsidR="00555749">
        <w:t>d</w:t>
      </w:r>
      <w:r>
        <w:t xml:space="preserve"> concern analysis of teachers’ data. As usual the first step is to select the sub-set that could be relevant for further examination.</w:t>
      </w:r>
      <w:r w:rsidR="00C93328">
        <w:t xml:space="preserve"> For this dataset</w:t>
      </w:r>
      <w:r w:rsidR="00555749">
        <w:t xml:space="preserve"> all statistical units that are related </w:t>
      </w:r>
      <w:r w:rsidR="00C93328">
        <w:t>to teachers were selected.</w:t>
      </w:r>
    </w:p>
    <w:p w14:paraId="2D5770AC" w14:textId="57F5F892" w:rsidR="00C93328" w:rsidRDefault="00555749" w:rsidP="00555749">
      <w:pPr>
        <w:ind w:firstLine="720"/>
      </w:pPr>
      <w:r>
        <w:t xml:space="preserve">The upcoming </w:t>
      </w:r>
      <w:r w:rsidR="00C93328">
        <w:t xml:space="preserve">step was to perform a </w:t>
      </w:r>
      <w:r>
        <w:t>distinctive</w:t>
      </w:r>
      <w:r w:rsidR="00C93328">
        <w:t xml:space="preserve"> an</w:t>
      </w:r>
      <w:r>
        <w:t xml:space="preserve">alysis to understand what unique </w:t>
      </w:r>
      <w:r w:rsidR="00C93328">
        <w:t>statistical units were selected during the first step.</w:t>
      </w:r>
    </w:p>
    <w:p w14:paraId="2CFE3420" w14:textId="74ED4882" w:rsidR="00C93328" w:rsidRDefault="00C93328" w:rsidP="00555749">
      <w:pPr>
        <w:ind w:firstLine="720"/>
      </w:pPr>
      <w:r>
        <w:t>Afterwards, to make data unified</w:t>
      </w:r>
      <w:r w:rsidR="00555749">
        <w:t xml:space="preserve">, only </w:t>
      </w:r>
      <w:r>
        <w:t xml:space="preserve">observations </w:t>
      </w:r>
      <w:r w:rsidR="00555749">
        <w:t xml:space="preserve">with measured in percentages </w:t>
      </w:r>
      <w:r>
        <w:t xml:space="preserve">were selected. Eventually data was checked for the observation with the smallest amount of missing values. </w:t>
      </w:r>
      <w:r w:rsidR="00555749">
        <w:t xml:space="preserve">Those observations </w:t>
      </w:r>
      <w:r>
        <w:t xml:space="preserve">appear to be </w:t>
      </w:r>
      <w:r w:rsidR="00555749">
        <w:t xml:space="preserve">the ones </w:t>
      </w:r>
      <w:r>
        <w:t xml:space="preserve">that check pupils-teachers’ ratio. </w:t>
      </w:r>
      <w:r w:rsidR="00A65EA6">
        <w:t>Taking into account this results o</w:t>
      </w:r>
      <w:r>
        <w:t>ur goal to proceed with teachers</w:t>
      </w:r>
      <w:r w:rsidR="00555749">
        <w:t>’ qualification analysis could</w:t>
      </w:r>
      <w:r>
        <w:t xml:space="preserve"> not </w:t>
      </w:r>
      <w:r w:rsidR="00A65EA6">
        <w:t xml:space="preserve">be accomplished due to the data quality. In view of that fact </w:t>
      </w:r>
      <w:r>
        <w:t>a new hypothesis was selected – “Analyze pupils-teachers’ ratio over the years 2012-2017”.</w:t>
      </w:r>
    </w:p>
    <w:p w14:paraId="70F81CFB" w14:textId="4E038A41" w:rsidR="00C93328" w:rsidRDefault="00127778" w:rsidP="00A65EA6">
      <w:pPr>
        <w:ind w:firstLine="720"/>
      </w:pPr>
      <w:r>
        <w:t xml:space="preserve">Following that </w:t>
      </w:r>
      <w:r w:rsidR="00743DFF">
        <w:t>it is interesting to check number of missing values for variables</w:t>
      </w:r>
      <w:r w:rsidR="00A65EA6">
        <w:t xml:space="preserve"> of the </w:t>
      </w:r>
      <w:r w:rsidR="00A65EA6">
        <w:lastRenderedPageBreak/>
        <w:t>obtained sub-set</w:t>
      </w:r>
      <w:r w:rsidR="00743DFF">
        <w:t>.</w:t>
      </w:r>
    </w:p>
    <w:p w14:paraId="201C974F" w14:textId="77777777" w:rsidR="00743DFF" w:rsidRDefault="00743DFF" w:rsidP="00BF4811"/>
    <w:p w14:paraId="3FA6015C" w14:textId="7DCFE42C" w:rsidR="00743DFF" w:rsidRDefault="00743DFF" w:rsidP="00743DFF">
      <w:pPr>
        <w:keepNext/>
        <w:jc w:val="left"/>
      </w:pPr>
      <w:r>
        <w:rPr>
          <w:noProof/>
        </w:rPr>
        <w:drawing>
          <wp:anchor distT="0" distB="0" distL="114300" distR="114300" simplePos="0" relativeHeight="251660288" behindDoc="0" locked="0" layoutInCell="1" allowOverlap="1" wp14:anchorId="089AB3E1" wp14:editId="611696F3">
            <wp:simplePos x="0" y="0"/>
            <wp:positionH relativeFrom="margin">
              <wp:posOffset>3905250</wp:posOffset>
            </wp:positionH>
            <wp:positionV relativeFrom="margin">
              <wp:posOffset>-5080</wp:posOffset>
            </wp:positionV>
            <wp:extent cx="1833245" cy="1837690"/>
            <wp:effectExtent l="0" t="2222" r="0" b="0"/>
            <wp:wrapSquare wrapText="bothSides"/>
            <wp:docPr id="8" name="Picture 8" descr="MLDM_Data_Mining/img/missing_values_to_educ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LDM_Data_Mining/img/missing_values_to_educ_lev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1833245" cy="1837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1AE9CED" wp14:editId="3395D33A">
            <wp:simplePos x="0" y="0"/>
            <wp:positionH relativeFrom="margin">
              <wp:posOffset>1839595</wp:posOffset>
            </wp:positionH>
            <wp:positionV relativeFrom="margin">
              <wp:posOffset>0</wp:posOffset>
            </wp:positionV>
            <wp:extent cx="1828800" cy="1833245"/>
            <wp:effectExtent l="0" t="2223" r="0" b="0"/>
            <wp:wrapSquare wrapText="bothSides"/>
            <wp:docPr id="7" name="Picture 7" descr="MLDM_Data_Mining/img/miss_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LDM_Data_Mining/img/miss_pro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1828800" cy="1833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5855B67" wp14:editId="2B717362">
            <wp:extent cx="1589578" cy="1945640"/>
            <wp:effectExtent l="0" t="0" r="10795" b="10160"/>
            <wp:docPr id="6" name="Picture 6" descr="MLDM_Data_Mining/img/teachers_miss_v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DM_Data_Mining/img/teachers_miss_va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8190" cy="1968421"/>
                    </a:xfrm>
                    <a:prstGeom prst="rect">
                      <a:avLst/>
                    </a:prstGeom>
                    <a:noFill/>
                    <a:ln>
                      <a:noFill/>
                    </a:ln>
                  </pic:spPr>
                </pic:pic>
              </a:graphicData>
            </a:graphic>
          </wp:inline>
        </w:drawing>
      </w:r>
    </w:p>
    <w:p w14:paraId="1E826138" w14:textId="0803C4FB" w:rsidR="00C93328" w:rsidRDefault="00743DFF" w:rsidP="00743DFF">
      <w:pPr>
        <w:pStyle w:val="Caption"/>
        <w:jc w:val="center"/>
      </w:pPr>
      <w:r>
        <w:t xml:space="preserve">Figure </w:t>
      </w:r>
      <w:r>
        <w:fldChar w:fldCharType="begin"/>
      </w:r>
      <w:r>
        <w:instrText xml:space="preserve"> SEQ Figure \* ARABIC </w:instrText>
      </w:r>
      <w:r>
        <w:fldChar w:fldCharType="separate"/>
      </w:r>
      <w:r w:rsidR="005405D5">
        <w:rPr>
          <w:noProof/>
        </w:rPr>
        <w:t>4</w:t>
      </w:r>
      <w:r>
        <w:fldChar w:fldCharType="end"/>
      </w:r>
      <w:r>
        <w:t xml:space="preserve">. Analysis </w:t>
      </w:r>
      <w:proofErr w:type="gramStart"/>
      <w:r>
        <w:t>of  missing</w:t>
      </w:r>
      <w:proofErr w:type="gramEnd"/>
      <w:r>
        <w:t xml:space="preserve"> values for teachers' sub-set</w:t>
      </w:r>
    </w:p>
    <w:p w14:paraId="50EA0B41" w14:textId="12E00D68" w:rsidR="00743DFF" w:rsidRDefault="00743DFF" w:rsidP="00A65EA6">
      <w:pPr>
        <w:ind w:firstLine="720"/>
        <w:jc w:val="left"/>
      </w:pPr>
      <w:r>
        <w:t xml:space="preserve">Taking into account results of the missing values analysis (Figure 4) it is clear that for 2014 there exist a big number of </w:t>
      </w:r>
      <w:r w:rsidR="00A65EA6">
        <w:t>absent</w:t>
      </w:r>
      <w:r>
        <w:t xml:space="preserve"> observations. </w:t>
      </w:r>
      <w:r w:rsidR="00A65EA6">
        <w:t xml:space="preserve">This observation </w:t>
      </w:r>
      <w:r>
        <w:t xml:space="preserve">must be considered during all upcoming steps. </w:t>
      </w:r>
    </w:p>
    <w:p w14:paraId="3AA9CD22" w14:textId="6D5A5C0D" w:rsidR="00743DFF" w:rsidRDefault="00743DFF" w:rsidP="00A65EA6">
      <w:pPr>
        <w:ind w:firstLine="720"/>
        <w:jc w:val="left"/>
      </w:pPr>
      <w:r>
        <w:t>The third plot from Figure 4 shows the dependency between missing values for years and “Level of education” feature.</w:t>
      </w:r>
      <w:r w:rsidR="006C79A4">
        <w:t xml:space="preserve"> From this plot we can deduce that for years 2012-2017 there is no values for the first four observations of the “Level of education” feature.</w:t>
      </w:r>
    </w:p>
    <w:p w14:paraId="3E8A3EB5" w14:textId="1BA450C6" w:rsidR="006C79A4" w:rsidRDefault="006C79A4" w:rsidP="00A65EA6">
      <w:pPr>
        <w:ind w:firstLine="720"/>
        <w:jc w:val="left"/>
      </w:pPr>
      <w:r>
        <w:t xml:space="preserve">In the following step only the data where less that 55% of observation is missing were selected for further exploration. </w:t>
      </w:r>
    </w:p>
    <w:p w14:paraId="69C27C1D" w14:textId="77777777" w:rsidR="006C79A4" w:rsidRDefault="006C79A4" w:rsidP="006C79A4">
      <w:pPr>
        <w:keepNext/>
        <w:jc w:val="left"/>
      </w:pPr>
      <w:r>
        <w:rPr>
          <w:noProof/>
        </w:rPr>
        <w:drawing>
          <wp:inline distT="0" distB="0" distL="0" distR="0" wp14:anchorId="5D19F245" wp14:editId="31248076">
            <wp:extent cx="5729605" cy="949325"/>
            <wp:effectExtent l="0" t="0" r="10795" b="0"/>
            <wp:docPr id="9" name="Picture 9" descr="MLDM_Data_Mining/img/summary_of_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LDM_Data_Mining/img/summary_of_rati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9605" cy="949325"/>
                    </a:xfrm>
                    <a:prstGeom prst="rect">
                      <a:avLst/>
                    </a:prstGeom>
                    <a:noFill/>
                    <a:ln>
                      <a:noFill/>
                    </a:ln>
                  </pic:spPr>
                </pic:pic>
              </a:graphicData>
            </a:graphic>
          </wp:inline>
        </w:drawing>
      </w:r>
    </w:p>
    <w:p w14:paraId="07F10403" w14:textId="0F1D8C92" w:rsidR="00743DFF" w:rsidRDefault="006C79A4" w:rsidP="006C79A4">
      <w:pPr>
        <w:pStyle w:val="Caption"/>
        <w:jc w:val="center"/>
      </w:pPr>
      <w:r>
        <w:t xml:space="preserve">Figure </w:t>
      </w:r>
      <w:r>
        <w:fldChar w:fldCharType="begin"/>
      </w:r>
      <w:r>
        <w:instrText xml:space="preserve"> SEQ Figure \* ARABIC </w:instrText>
      </w:r>
      <w:r>
        <w:fldChar w:fldCharType="separate"/>
      </w:r>
      <w:r w:rsidR="005405D5">
        <w:rPr>
          <w:noProof/>
        </w:rPr>
        <w:t>5</w:t>
      </w:r>
      <w:r>
        <w:fldChar w:fldCharType="end"/>
      </w:r>
      <w:r>
        <w:t>. Pupil-teachers' ratio sub-set summary</w:t>
      </w:r>
    </w:p>
    <w:p w14:paraId="17274662" w14:textId="4AFD05E8" w:rsidR="001F0F27" w:rsidRDefault="006C79A4" w:rsidP="00A65EA6">
      <w:pPr>
        <w:ind w:firstLine="720"/>
        <w:jc w:val="left"/>
      </w:pPr>
      <w:r>
        <w:t>From the summary we can conclude that the medium number of student per teacher decrease till 2016 and then start to grow up in 2017.</w:t>
      </w:r>
    </w:p>
    <w:p w14:paraId="6A2A12C2" w14:textId="301259D8" w:rsidR="00A37849" w:rsidRDefault="006C79A4" w:rsidP="006C79A4">
      <w:pPr>
        <w:jc w:val="center"/>
      </w:pPr>
      <w:r>
        <w:rPr>
          <w:noProof/>
        </w:rPr>
        <w:lastRenderedPageBreak/>
        <w:drawing>
          <wp:inline distT="0" distB="0" distL="0" distR="0" wp14:anchorId="10E8839C" wp14:editId="23C0355E">
            <wp:extent cx="5055235" cy="2236560"/>
            <wp:effectExtent l="0" t="0" r="0" b="0"/>
            <wp:docPr id="10" name="Picture 10" descr="MLDM_Data_Mining/img/ratio_type_ed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LDM_Data_Mining/img/ratio_type_edu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7276" cy="2250736"/>
                    </a:xfrm>
                    <a:prstGeom prst="rect">
                      <a:avLst/>
                    </a:prstGeom>
                    <a:noFill/>
                    <a:ln>
                      <a:noFill/>
                    </a:ln>
                  </pic:spPr>
                </pic:pic>
              </a:graphicData>
            </a:graphic>
          </wp:inline>
        </w:drawing>
      </w:r>
    </w:p>
    <w:p w14:paraId="1FCC2C7E" w14:textId="33184BD8" w:rsidR="006C79A4" w:rsidRDefault="006C79A4" w:rsidP="006C79A4">
      <w:pPr>
        <w:pStyle w:val="Caption"/>
        <w:jc w:val="center"/>
      </w:pPr>
      <w:r>
        <w:t xml:space="preserve">Figure </w:t>
      </w:r>
      <w:r>
        <w:fldChar w:fldCharType="begin"/>
      </w:r>
      <w:r>
        <w:instrText xml:space="preserve"> SEQ Figure \* ARABIC </w:instrText>
      </w:r>
      <w:r>
        <w:fldChar w:fldCharType="separate"/>
      </w:r>
      <w:r w:rsidR="005405D5">
        <w:rPr>
          <w:noProof/>
        </w:rPr>
        <w:t>6</w:t>
      </w:r>
      <w:r>
        <w:fldChar w:fldCharType="end"/>
      </w:r>
      <w:r>
        <w:t>. Pupils-teachers' ratio by education level</w:t>
      </w:r>
    </w:p>
    <w:p w14:paraId="347BA6C6" w14:textId="09FC0519" w:rsidR="00090685" w:rsidRDefault="00090685" w:rsidP="00090685">
      <w:pPr>
        <w:ind w:firstLine="720"/>
      </w:pPr>
      <w:r>
        <w:t xml:space="preserve">From the plot on figure 6 we can conclude that the number of students per teacher for early childhood education and secondary education doesn’t change much over the years of observations. For primary education a pick level was established in 2013, but than the number reduce in 2015 with a linear grows until 2017. For tertiary education a decrease of </w:t>
      </w:r>
      <w:r w:rsidR="00A65EA6">
        <w:t xml:space="preserve">pupil-teachers’ </w:t>
      </w:r>
      <w:r>
        <w:t>ratio</w:t>
      </w:r>
      <w:r w:rsidR="00A65EA6">
        <w:t xml:space="preserve"> could be</w:t>
      </w:r>
      <w:r>
        <w:t xml:space="preserve"> remarked.</w:t>
      </w:r>
      <w:r w:rsidR="00A65EA6">
        <w:t xml:space="preserve"> The most correlated</w:t>
      </w:r>
      <w:r>
        <w:t xml:space="preserve"> reason for such trend is unstable economical situation</w:t>
      </w:r>
      <w:r w:rsidR="00A65EA6">
        <w:t xml:space="preserve"> and war that makes students </w:t>
      </w:r>
      <w:r>
        <w:t xml:space="preserve">leave Ukraine and not to stay </w:t>
      </w:r>
      <w:r w:rsidR="00A65EA6">
        <w:t>for tertiary education in theirs’ native country</w:t>
      </w:r>
      <w:r>
        <w:t>.</w:t>
      </w:r>
    </w:p>
    <w:p w14:paraId="2045434F" w14:textId="627B38A1" w:rsidR="00090685" w:rsidRDefault="00090685" w:rsidP="00090685">
      <w:pPr>
        <w:ind w:firstLine="720"/>
      </w:pPr>
      <w:r>
        <w:t xml:space="preserve">Taking into account this information </w:t>
      </w:r>
      <w:r w:rsidR="00A65EA6">
        <w:t>it is possible to proceed</w:t>
      </w:r>
      <w:r>
        <w:t xml:space="preserve"> with the next question.</w:t>
      </w:r>
    </w:p>
    <w:p w14:paraId="38C87622" w14:textId="77777777" w:rsidR="00090685" w:rsidRDefault="00090685" w:rsidP="00090685">
      <w:pPr>
        <w:ind w:firstLine="720"/>
      </w:pPr>
    </w:p>
    <w:p w14:paraId="4D28C5A9" w14:textId="76C001C4" w:rsidR="00090685" w:rsidRDefault="00090685" w:rsidP="00090685">
      <w:pPr>
        <w:pStyle w:val="Heading2"/>
      </w:pPr>
      <w:bookmarkStart w:id="9" w:name="_Toc3755597"/>
      <w:r>
        <w:t>Question 3: “</w:t>
      </w:r>
      <w:r w:rsidRPr="00D6407A">
        <w:t>Make cluster analysis of the countries where Ukrainian student will preferably go depending on educational level (bac, license, master) over the years 2012-2018.</w:t>
      </w:r>
      <w:r>
        <w:t>”</w:t>
      </w:r>
      <w:bookmarkEnd w:id="9"/>
    </w:p>
    <w:p w14:paraId="5482CB92" w14:textId="77777777" w:rsidR="00090685" w:rsidRPr="00090685" w:rsidRDefault="00090685" w:rsidP="00090685"/>
    <w:p w14:paraId="3F10BFA1" w14:textId="5ACE7091" w:rsidR="00090685" w:rsidRDefault="00E30207" w:rsidP="00E30207">
      <w:pPr>
        <w:ind w:firstLine="720"/>
      </w:pPr>
      <w:r>
        <w:t>The new sub-set was selected. This sub-set consist of o</w:t>
      </w:r>
      <w:r w:rsidRPr="00E30207">
        <w:t xml:space="preserve">utbound internationally mobile students’ </w:t>
      </w:r>
      <w:r>
        <w:t>data. Searching for unusual patterns it was resolved to implement a hierarchical clustering over the sub-set.</w:t>
      </w:r>
    </w:p>
    <w:p w14:paraId="5DBC4E3A" w14:textId="4B0DD8AA" w:rsidR="00090685" w:rsidRPr="00090685" w:rsidRDefault="00E30207" w:rsidP="00F70FAC">
      <w:pPr>
        <w:ind w:firstLine="720"/>
      </w:pPr>
      <w:r>
        <w:t xml:space="preserve">Cluster </w:t>
      </w:r>
      <w:proofErr w:type="spellStart"/>
      <w:r>
        <w:t>dendrogram</w:t>
      </w:r>
      <w:proofErr w:type="spellEnd"/>
      <w:r>
        <w:t xml:space="preserve"> perfectly shows the level of similarity over number of mobile student over the six years (2012 - 2017). From the observations we can conclude that number of departures for Central and Eastern Europe and Arab states are on the same level with departures to </w:t>
      </w:r>
      <w:r w:rsidR="00F70FAC">
        <w:t xml:space="preserve">North America and Western Europe. That confirms by the fact of popularity of this destinations among students, similarities of languages (for Central Eastern Europe) and cultures. At the same time departures to East Asia and Oceania are on low level due to several reasons, among which small number of exchange programs and low level of </w:t>
      </w:r>
      <w:proofErr w:type="spellStart"/>
      <w:r w:rsidR="00F70FAC">
        <w:t>recognizability</w:t>
      </w:r>
      <w:proofErr w:type="spellEnd"/>
      <w:r w:rsidR="00F70FAC">
        <w:t xml:space="preserve"> of the East Asia universities among Ukrainian students. Another reason for such result could be absence of observations for several years for this countries.</w:t>
      </w:r>
    </w:p>
    <w:p w14:paraId="1D2CD84C" w14:textId="11CD9563" w:rsidR="00550C87" w:rsidRDefault="00550C87">
      <w:pPr>
        <w:jc w:val="left"/>
      </w:pPr>
      <w:r>
        <w:br w:type="page"/>
      </w:r>
      <w:r w:rsidR="00E30207">
        <w:rPr>
          <w:noProof/>
        </w:rPr>
        <w:lastRenderedPageBreak/>
        <w:drawing>
          <wp:inline distT="0" distB="0" distL="0" distR="0" wp14:anchorId="12694C70" wp14:editId="6E56C4EC">
            <wp:extent cx="5729605" cy="4791710"/>
            <wp:effectExtent l="0" t="0" r="10795" b="8890"/>
            <wp:docPr id="11" name="Picture 11" descr="MLDM_Data_Mining/img/cluster_mod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LDM_Data_Mining/img/cluster_modi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9605" cy="4791710"/>
                    </a:xfrm>
                    <a:prstGeom prst="rect">
                      <a:avLst/>
                    </a:prstGeom>
                    <a:noFill/>
                    <a:ln>
                      <a:noFill/>
                    </a:ln>
                  </pic:spPr>
                </pic:pic>
              </a:graphicData>
            </a:graphic>
          </wp:inline>
        </w:drawing>
      </w:r>
    </w:p>
    <w:p w14:paraId="16E8AFFD" w14:textId="25B2E73D" w:rsidR="00E30207" w:rsidRDefault="00F70FAC" w:rsidP="00F70FAC">
      <w:pPr>
        <w:pStyle w:val="Caption"/>
        <w:jc w:val="center"/>
      </w:pPr>
      <w:r>
        <w:t xml:space="preserve">Figure </w:t>
      </w:r>
      <w:r>
        <w:fldChar w:fldCharType="begin"/>
      </w:r>
      <w:r>
        <w:instrText xml:space="preserve"> SEQ Figure \* ARABIC </w:instrText>
      </w:r>
      <w:r>
        <w:fldChar w:fldCharType="separate"/>
      </w:r>
      <w:r w:rsidR="005405D5">
        <w:rPr>
          <w:noProof/>
        </w:rPr>
        <w:t>7</w:t>
      </w:r>
      <w:r>
        <w:fldChar w:fldCharType="end"/>
      </w:r>
      <w:r>
        <w:t xml:space="preserve">. Mobility </w:t>
      </w:r>
      <w:proofErr w:type="spellStart"/>
      <w:r>
        <w:t>dendogram</w:t>
      </w:r>
      <w:proofErr w:type="spellEnd"/>
    </w:p>
    <w:p w14:paraId="42ED34B5" w14:textId="23094C9C" w:rsidR="00F70FAC" w:rsidRDefault="007F7FBF" w:rsidP="00F70FAC">
      <w:r>
        <w:t xml:space="preserve">To understand the global </w:t>
      </w:r>
      <w:proofErr w:type="gramStart"/>
      <w:r>
        <w:t>mobility</w:t>
      </w:r>
      <w:proofErr w:type="gramEnd"/>
      <w:r>
        <w:t xml:space="preserve"> trend a log scaled scatter plot was build. A log scale was needed because Western Europe and Central Europe mobility observations are almost 500 times bigger than any other observations (due to country preference level).</w:t>
      </w:r>
    </w:p>
    <w:p w14:paraId="5A5B6FB2" w14:textId="77777777" w:rsidR="007F7FBF" w:rsidRDefault="007F7FBF" w:rsidP="007F7FBF">
      <w:pPr>
        <w:keepNext/>
        <w:jc w:val="center"/>
      </w:pPr>
      <w:r>
        <w:rPr>
          <w:noProof/>
        </w:rPr>
        <w:lastRenderedPageBreak/>
        <w:drawing>
          <wp:inline distT="0" distB="0" distL="0" distR="0" wp14:anchorId="699C24CA" wp14:editId="44C0DEA3">
            <wp:extent cx="5125085" cy="2748760"/>
            <wp:effectExtent l="0" t="0" r="5715" b="0"/>
            <wp:docPr id="12" name="Picture 12" descr="MLDM_Data_Mining/img/international_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LDM_Data_Mining/img/international_mobilit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5085" cy="2748760"/>
                    </a:xfrm>
                    <a:prstGeom prst="rect">
                      <a:avLst/>
                    </a:prstGeom>
                    <a:noFill/>
                    <a:ln>
                      <a:noFill/>
                    </a:ln>
                  </pic:spPr>
                </pic:pic>
              </a:graphicData>
            </a:graphic>
          </wp:inline>
        </w:drawing>
      </w:r>
    </w:p>
    <w:p w14:paraId="0CF16055" w14:textId="36CF704D" w:rsidR="007F7FBF" w:rsidRDefault="007F7FBF" w:rsidP="007F7FBF">
      <w:pPr>
        <w:pStyle w:val="Caption"/>
        <w:jc w:val="center"/>
      </w:pPr>
      <w:r>
        <w:t xml:space="preserve">Figure </w:t>
      </w:r>
      <w:r>
        <w:fldChar w:fldCharType="begin"/>
      </w:r>
      <w:r>
        <w:instrText xml:space="preserve"> SEQ Figure \* ARABIC </w:instrText>
      </w:r>
      <w:r>
        <w:fldChar w:fldCharType="separate"/>
      </w:r>
      <w:r w:rsidR="005405D5">
        <w:rPr>
          <w:noProof/>
        </w:rPr>
        <w:t>8</w:t>
      </w:r>
      <w:r>
        <w:fldChar w:fldCharType="end"/>
      </w:r>
      <w:r>
        <w:t>. Mobility trends</w:t>
      </w:r>
    </w:p>
    <w:p w14:paraId="17951D30" w14:textId="7ABDBB59" w:rsidR="007F7FBF" w:rsidRDefault="007F7FBF" w:rsidP="00CE536E">
      <w:pPr>
        <w:ind w:firstLine="720"/>
      </w:pPr>
      <w:r>
        <w:t>From the Figure 8 it is possible to conclude that generally</w:t>
      </w:r>
      <w:r w:rsidR="00CE536E">
        <w:t xml:space="preserve"> mobility grows up </w:t>
      </w:r>
      <w:r>
        <w:t xml:space="preserve">each year (number of departure students increase). For North America and Western </w:t>
      </w:r>
      <w:r w:rsidR="00CE536E">
        <w:t>Europe,</w:t>
      </w:r>
      <w:r>
        <w:t xml:space="preserve"> the number of departures considered to be almost constant, but a significant increase could be observed for Central and Eastern </w:t>
      </w:r>
      <w:r w:rsidR="00CE536E">
        <w:t>European</w:t>
      </w:r>
      <w:r>
        <w:t xml:space="preserve"> countries. The main reason </w:t>
      </w:r>
      <w:r w:rsidR="00CE536E">
        <w:t>–</w:t>
      </w:r>
      <w:r>
        <w:t xml:space="preserve"> </w:t>
      </w:r>
      <w:r w:rsidR="00CE536E">
        <w:t>declaration of visa-free short term traveling and simplified procedure for education visas for Poland, Czech Republic and Hungary for Ukrainian students. And the same time the number of departures to Latin America decrease, probably due to a tough political situation in several countries.</w:t>
      </w:r>
    </w:p>
    <w:p w14:paraId="5BC94F0D" w14:textId="7912C938" w:rsidR="00CE536E" w:rsidRDefault="00CE536E" w:rsidP="00CE536E">
      <w:pPr>
        <w:ind w:firstLine="720"/>
      </w:pPr>
      <w:r>
        <w:t>Unfortunately, the number of observation of mobility sub-set is quite small, it is meaningless to proceed with any kind of regression to make some predictions about 2019. Also the number of observed features decreased significantly after data cleaning that is why it makes more sense to proceed with additional sub-set to perform any machine learning technics.</w:t>
      </w:r>
    </w:p>
    <w:p w14:paraId="691FD543" w14:textId="77777777" w:rsidR="00CE536E" w:rsidRDefault="00CE536E" w:rsidP="00CE536E">
      <w:pPr>
        <w:ind w:firstLine="720"/>
      </w:pPr>
    </w:p>
    <w:p w14:paraId="4B0855C6" w14:textId="69442040" w:rsidR="00CE536E" w:rsidRDefault="00CE536E" w:rsidP="00CE536E">
      <w:pPr>
        <w:pStyle w:val="Heading2"/>
      </w:pPr>
      <w:bookmarkStart w:id="10" w:name="_Toc3755598"/>
      <w:r>
        <w:t>Question 4: “</w:t>
      </w:r>
      <w:r w:rsidRPr="00D6407A">
        <w:t>Discover patterns about preferred fields of studies for a male/female student over the years (2012-2018).</w:t>
      </w:r>
      <w:r>
        <w:t>”</w:t>
      </w:r>
      <w:bookmarkEnd w:id="10"/>
    </w:p>
    <w:p w14:paraId="204F934F" w14:textId="77777777" w:rsidR="00CE536E" w:rsidRDefault="00CE536E" w:rsidP="00CE536E"/>
    <w:p w14:paraId="27D2F692" w14:textId="7534FA93" w:rsidR="00CE536E" w:rsidRDefault="008E035D" w:rsidP="00BA083F">
      <w:pPr>
        <w:ind w:firstLine="720"/>
      </w:pPr>
      <w:r>
        <w:t>For the last question a</w:t>
      </w:r>
      <w:r w:rsidR="00BA083F">
        <w:t xml:space="preserve"> sub-set of “Preferred fields of education” was formed. As a main statistical unit “</w:t>
      </w:r>
      <w:r w:rsidR="00BA083F" w:rsidRPr="00BA083F">
        <w:t>Distribution of students in tertiary education by field of education</w:t>
      </w:r>
      <w:r w:rsidR="00BA083F">
        <w:t xml:space="preserve">” was selected due to a fact the biggest number of not-corrupted observations were associated with this unit. </w:t>
      </w:r>
    </w:p>
    <w:p w14:paraId="143FE983" w14:textId="77777777" w:rsidR="00BA083F" w:rsidRDefault="00BA083F" w:rsidP="00BA083F">
      <w:pPr>
        <w:ind w:firstLine="720"/>
      </w:pPr>
      <w:r>
        <w:t>For the better interpretability “</w:t>
      </w:r>
      <w:r w:rsidRPr="00BA083F">
        <w:t>Field of education</w:t>
      </w:r>
      <w:r>
        <w:t>” were placed to be a first column in a data frame.</w:t>
      </w:r>
    </w:p>
    <w:p w14:paraId="0C7DD15E" w14:textId="08E26E93" w:rsidR="00BA083F" w:rsidRDefault="00BA083F" w:rsidP="00BA083F">
      <w:pPr>
        <w:ind w:firstLine="720"/>
      </w:pPr>
      <w:r>
        <w:t xml:space="preserve">Our goal would be to use k-means clustering to distinguish patterns in data. This solution was inspired by the articles on R-bloggers website [10]. </w:t>
      </w:r>
      <w:proofErr w:type="gramStart"/>
      <w:r>
        <w:t>Using  glimpse</w:t>
      </w:r>
      <w:proofErr w:type="gramEnd"/>
      <w:r>
        <w:t xml:space="preserve"> function the </w:t>
      </w:r>
      <w:r>
        <w:lastRenderedPageBreak/>
        <w:t>sub-set was observed.</w:t>
      </w:r>
    </w:p>
    <w:p w14:paraId="68B1D26C" w14:textId="1B421370" w:rsidR="00BA083F" w:rsidRDefault="00BA083F" w:rsidP="00BA083F">
      <w:pPr>
        <w:pStyle w:val="Caption"/>
        <w:jc w:val="center"/>
      </w:pPr>
      <w:r>
        <w:rPr>
          <w:noProof/>
        </w:rPr>
        <w:drawing>
          <wp:inline distT="0" distB="0" distL="0" distR="0" wp14:anchorId="57FB9BAA" wp14:editId="16417B2E">
            <wp:extent cx="5729605" cy="1157605"/>
            <wp:effectExtent l="0" t="0" r="10795" b="10795"/>
            <wp:docPr id="13" name="Picture 13" descr="MLDM_Data_Mining/img/glim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LDM_Data_Mining/img/glimps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9605" cy="115760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5405D5">
        <w:rPr>
          <w:noProof/>
        </w:rPr>
        <w:t>9</w:t>
      </w:r>
      <w:r>
        <w:fldChar w:fldCharType="end"/>
      </w:r>
      <w:r>
        <w:t>. Data observation with glimpse function</w:t>
      </w:r>
    </w:p>
    <w:p w14:paraId="4913FD05" w14:textId="1F70B482" w:rsidR="0039024E" w:rsidRDefault="0039024E" w:rsidP="00CE536E">
      <w:r>
        <w:tab/>
        <w:t>To proceed with further analysis, it is needed to make first tree features as factors. Afterwards it would be possible to build a Gower distance matrix that could be used for clustering. Gower matrix also allow us to check the most similar and de-similar data pair.</w:t>
      </w:r>
    </w:p>
    <w:p w14:paraId="5B41CDBD" w14:textId="5601D5B7" w:rsidR="0039024E" w:rsidRPr="00CE536E" w:rsidRDefault="0039024E" w:rsidP="0039024E">
      <w:pPr>
        <w:jc w:val="center"/>
      </w:pPr>
      <w:r>
        <w:rPr>
          <w:noProof/>
        </w:rPr>
        <w:drawing>
          <wp:inline distT="0" distB="0" distL="0" distR="0" wp14:anchorId="026672E3" wp14:editId="0F76A76E">
            <wp:extent cx="5729605" cy="2280285"/>
            <wp:effectExtent l="0" t="0" r="10795" b="5715"/>
            <wp:docPr id="14" name="Picture 14" descr="MLDM_Data_Mining/img/sim_de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LDM_Data_Mining/img/sim_desi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9605" cy="2280285"/>
                    </a:xfrm>
                    <a:prstGeom prst="rect">
                      <a:avLst/>
                    </a:prstGeom>
                    <a:noFill/>
                    <a:ln>
                      <a:noFill/>
                    </a:ln>
                  </pic:spPr>
                </pic:pic>
              </a:graphicData>
            </a:graphic>
          </wp:inline>
        </w:drawing>
      </w:r>
    </w:p>
    <w:p w14:paraId="60BE602E" w14:textId="12241290" w:rsidR="00CE536E" w:rsidRDefault="0039024E" w:rsidP="0039024E">
      <w:pPr>
        <w:pStyle w:val="Caption"/>
        <w:jc w:val="center"/>
      </w:pPr>
      <w:r>
        <w:t xml:space="preserve">Figure </w:t>
      </w:r>
      <w:r>
        <w:fldChar w:fldCharType="begin"/>
      </w:r>
      <w:r>
        <w:instrText xml:space="preserve"> SEQ Figure \* ARABIC </w:instrText>
      </w:r>
      <w:r>
        <w:fldChar w:fldCharType="separate"/>
      </w:r>
      <w:r w:rsidR="005405D5">
        <w:rPr>
          <w:noProof/>
        </w:rPr>
        <w:t>10</w:t>
      </w:r>
      <w:r>
        <w:fldChar w:fldCharType="end"/>
      </w:r>
      <w:r>
        <w:t xml:space="preserve">. Most similar vs most </w:t>
      </w:r>
      <w:proofErr w:type="spellStart"/>
      <w:r>
        <w:t>desimilar</w:t>
      </w:r>
      <w:proofErr w:type="spellEnd"/>
      <w:r>
        <w:t xml:space="preserve"> data pair</w:t>
      </w:r>
    </w:p>
    <w:p w14:paraId="0CE8C97A" w14:textId="36390902" w:rsidR="0039024E" w:rsidRDefault="0039024E" w:rsidP="0039024E">
      <w:r>
        <w:t>Our next step is evaluation for clustering. Using silhouette, we would like to get the best fitted value of clusters for modeling.</w:t>
      </w:r>
    </w:p>
    <w:p w14:paraId="1D8C1324" w14:textId="77777777" w:rsidR="0039024E" w:rsidRDefault="0039024E" w:rsidP="0039024E">
      <w:pPr>
        <w:keepNext/>
        <w:jc w:val="center"/>
      </w:pPr>
      <w:r>
        <w:rPr>
          <w:noProof/>
        </w:rPr>
        <w:drawing>
          <wp:inline distT="0" distB="0" distL="0" distR="0" wp14:anchorId="6D16F4B8" wp14:editId="77160A15">
            <wp:extent cx="2426898" cy="2200852"/>
            <wp:effectExtent l="0" t="0" r="12065" b="9525"/>
            <wp:docPr id="15" name="Picture 15" descr="MLDM_Data_Mining/img/clusters_n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LDM_Data_Mining/img/clusters_num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0634" cy="2204240"/>
                    </a:xfrm>
                    <a:prstGeom prst="rect">
                      <a:avLst/>
                    </a:prstGeom>
                    <a:noFill/>
                    <a:ln>
                      <a:noFill/>
                    </a:ln>
                  </pic:spPr>
                </pic:pic>
              </a:graphicData>
            </a:graphic>
          </wp:inline>
        </w:drawing>
      </w:r>
    </w:p>
    <w:p w14:paraId="4A3BFF5B" w14:textId="7C10EA7A" w:rsidR="0039024E" w:rsidRDefault="0039024E" w:rsidP="0039024E">
      <w:pPr>
        <w:pStyle w:val="Caption"/>
        <w:jc w:val="center"/>
      </w:pPr>
      <w:r>
        <w:t xml:space="preserve">Figure </w:t>
      </w:r>
      <w:r>
        <w:fldChar w:fldCharType="begin"/>
      </w:r>
      <w:r>
        <w:instrText xml:space="preserve"> SEQ Figure \* ARABIC </w:instrText>
      </w:r>
      <w:r>
        <w:fldChar w:fldCharType="separate"/>
      </w:r>
      <w:r w:rsidR="005405D5">
        <w:rPr>
          <w:noProof/>
        </w:rPr>
        <w:t>11</w:t>
      </w:r>
      <w:r>
        <w:fldChar w:fldCharType="end"/>
      </w:r>
      <w:r>
        <w:t>. Evaluation of number of clusters</w:t>
      </w:r>
    </w:p>
    <w:p w14:paraId="0DB170BD" w14:textId="4F9FBE79" w:rsidR="0039024E" w:rsidRDefault="0039024E" w:rsidP="0039024E">
      <w:r>
        <w:t>The evaluation results show that the best number of clusters could be either 2, either 6. It would be interesting to test both possibilities.</w:t>
      </w:r>
      <w:r w:rsidR="00432168">
        <w:t xml:space="preserve"> </w:t>
      </w:r>
    </w:p>
    <w:p w14:paraId="500DCDA4" w14:textId="77777777" w:rsidR="00432168" w:rsidRDefault="00432168" w:rsidP="00432168">
      <w:pPr>
        <w:ind w:firstLine="720"/>
      </w:pPr>
      <w:r w:rsidRPr="00432168">
        <w:lastRenderedPageBreak/>
        <w:t xml:space="preserve">As a cluster algorithm a partitioning around </w:t>
      </w:r>
      <w:proofErr w:type="spellStart"/>
      <w:r w:rsidRPr="00432168">
        <w:t>medoids</w:t>
      </w:r>
      <w:proofErr w:type="spellEnd"/>
      <w:r w:rsidRPr="00432168">
        <w:t xml:space="preserve"> algorithm was selected. This algorithm is very familiar to k-means, but cluster centers for PAM are restricted to be the observations themselves. The pros of this algorithm is that it is easy to understand, more robust to noise and outliers when compared to k-means, and has the added benefit of having an observation serve as the exemplar for each cluster [10], which is perfect solution for preferred fields of education sub-set.</w:t>
      </w:r>
      <w:r>
        <w:t xml:space="preserve"> </w:t>
      </w:r>
    </w:p>
    <w:p w14:paraId="649DF493" w14:textId="170D0E9B" w:rsidR="00432168" w:rsidRPr="00432168" w:rsidRDefault="00432168" w:rsidP="00AE67A7">
      <w:pPr>
        <w:ind w:firstLine="720"/>
      </w:pPr>
      <w:r>
        <w:t xml:space="preserve">First run the clustering algorithm with 6 clusters. All computation process takes only </w:t>
      </w:r>
      <w:r w:rsidRPr="00432168">
        <w:t>2.906</w:t>
      </w:r>
      <w:r>
        <w:t xml:space="preserve"> seconds because of a size of a “preferred fields of education” sub-set.</w:t>
      </w:r>
    </w:p>
    <w:p w14:paraId="1D549499" w14:textId="1C06CFF1" w:rsidR="00CE536E" w:rsidRPr="00CE536E" w:rsidRDefault="00AE67A7" w:rsidP="007F7FBF">
      <w:r>
        <w:rPr>
          <w:noProof/>
        </w:rPr>
        <w:drawing>
          <wp:anchor distT="0" distB="0" distL="114300" distR="114300" simplePos="0" relativeHeight="251663360" behindDoc="0" locked="0" layoutInCell="1" allowOverlap="1" wp14:anchorId="095D58D1" wp14:editId="738E04C4">
            <wp:simplePos x="0" y="0"/>
            <wp:positionH relativeFrom="margin">
              <wp:posOffset>4142740</wp:posOffset>
            </wp:positionH>
            <wp:positionV relativeFrom="margin">
              <wp:posOffset>2286386</wp:posOffset>
            </wp:positionV>
            <wp:extent cx="1768475" cy="1604010"/>
            <wp:effectExtent l="0" t="0" r="9525" b="0"/>
            <wp:wrapSquare wrapText="bothSides"/>
            <wp:docPr id="18" name="Picture 18" descr="MLDM_Data_Mining/img/clust_6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LDM_Data_Mining/img/clust_6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8475" cy="1604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602C3A7" wp14:editId="405631FE">
            <wp:simplePos x="0" y="0"/>
            <wp:positionH relativeFrom="margin">
              <wp:posOffset>1981200</wp:posOffset>
            </wp:positionH>
            <wp:positionV relativeFrom="margin">
              <wp:posOffset>2292985</wp:posOffset>
            </wp:positionV>
            <wp:extent cx="2002790" cy="1816100"/>
            <wp:effectExtent l="0" t="0" r="3810" b="12700"/>
            <wp:wrapSquare wrapText="bothSides"/>
            <wp:docPr id="17" name="Picture 17" descr="MLDM_Data_Mining/img/clust_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LDM_Data_Mining/img/clust_6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2790"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69FAA57" wp14:editId="4E6FDB1E">
            <wp:simplePos x="0" y="0"/>
            <wp:positionH relativeFrom="margin">
              <wp:posOffset>26035</wp:posOffset>
            </wp:positionH>
            <wp:positionV relativeFrom="margin">
              <wp:posOffset>2287905</wp:posOffset>
            </wp:positionV>
            <wp:extent cx="1921510" cy="1743075"/>
            <wp:effectExtent l="0" t="0" r="8890" b="9525"/>
            <wp:wrapSquare wrapText="bothSides"/>
            <wp:docPr id="16" name="Picture 16" descr="MLDM_Data_Mining/img/run_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LDM_Data_Mining/img/run_6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1510"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88EE7E" w14:textId="77777777" w:rsidR="00AE67A7" w:rsidRDefault="00AE67A7" w:rsidP="00550C87">
      <w:pPr>
        <w:pStyle w:val="Heading1"/>
      </w:pPr>
      <w:bookmarkStart w:id="11" w:name="_Toc3370997"/>
    </w:p>
    <w:p w14:paraId="5B7B753E" w14:textId="445912EA" w:rsidR="00AE67A7" w:rsidRDefault="00AE67A7" w:rsidP="00AE67A7">
      <w:pPr>
        <w:pStyle w:val="Caption"/>
        <w:jc w:val="center"/>
      </w:pPr>
      <w:r>
        <w:t xml:space="preserve">Figure </w:t>
      </w:r>
      <w:r>
        <w:fldChar w:fldCharType="begin"/>
      </w:r>
      <w:r>
        <w:instrText xml:space="preserve"> SEQ Figure \* ARABIC </w:instrText>
      </w:r>
      <w:r>
        <w:fldChar w:fldCharType="separate"/>
      </w:r>
      <w:r w:rsidR="005405D5">
        <w:rPr>
          <w:noProof/>
        </w:rPr>
        <w:t>12</w:t>
      </w:r>
      <w:r>
        <w:fldChar w:fldCharType="end"/>
      </w:r>
      <w:r w:rsidR="005405D5">
        <w:t>. Tr</w:t>
      </w:r>
      <w:r>
        <w:t>ee runs of clustering with 6 clusters</w:t>
      </w:r>
    </w:p>
    <w:p w14:paraId="2A59D3DB" w14:textId="72FE7295" w:rsidR="00AE67A7" w:rsidRDefault="00AE67A7" w:rsidP="00AE67A7">
      <w:r>
        <w:t>With each new run the c</w:t>
      </w:r>
      <w:r w:rsidR="005405D5">
        <w:t xml:space="preserve">lusters will drastically change, but </w:t>
      </w:r>
      <w:proofErr w:type="spellStart"/>
      <w:r w:rsidR="005405D5">
        <w:t>methoids</w:t>
      </w:r>
      <w:proofErr w:type="spellEnd"/>
      <w:r w:rsidR="005405D5">
        <w:t xml:space="preserve"> remains the same:</w:t>
      </w:r>
    </w:p>
    <w:p w14:paraId="01AA9BA3" w14:textId="1CB7B7C2" w:rsidR="005405D5" w:rsidRDefault="005405D5" w:rsidP="00AE67A7">
      <w:r>
        <w:rPr>
          <w:noProof/>
        </w:rPr>
        <w:drawing>
          <wp:inline distT="0" distB="0" distL="0" distR="0" wp14:anchorId="655EAB63" wp14:editId="4A2C3345">
            <wp:extent cx="5729605" cy="1470025"/>
            <wp:effectExtent l="0" t="0" r="10795" b="3175"/>
            <wp:docPr id="23" name="Picture 23" descr="MLDM_Data_Mining/img/metoids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LDM_Data_Mining/img/metoids_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9605" cy="1470025"/>
                    </a:xfrm>
                    <a:prstGeom prst="rect">
                      <a:avLst/>
                    </a:prstGeom>
                    <a:noFill/>
                    <a:ln>
                      <a:noFill/>
                    </a:ln>
                  </pic:spPr>
                </pic:pic>
              </a:graphicData>
            </a:graphic>
          </wp:inline>
        </w:drawing>
      </w:r>
    </w:p>
    <w:p w14:paraId="2F303AD7" w14:textId="43C09C97" w:rsidR="00AE67A7" w:rsidRDefault="00AE67A7" w:rsidP="00AE67A7">
      <w:r>
        <w:t>For the second run we’ll select two clusters.</w:t>
      </w:r>
      <w:r w:rsidR="005405D5">
        <w:t xml:space="preserve"> Computations take less time - </w:t>
      </w:r>
      <w:r w:rsidR="005405D5" w:rsidRPr="005405D5">
        <w:t>1.229 sec</w:t>
      </w:r>
      <w:r w:rsidR="005405D5">
        <w:t xml:space="preserve"> this time.</w:t>
      </w:r>
    </w:p>
    <w:p w14:paraId="4E693DB9" w14:textId="7D505494" w:rsidR="00AE67A7" w:rsidRDefault="00AE67A7" w:rsidP="00AE67A7">
      <w:r>
        <w:rPr>
          <w:noProof/>
        </w:rPr>
        <w:drawing>
          <wp:inline distT="0" distB="0" distL="0" distR="0" wp14:anchorId="002475D9" wp14:editId="1226C20B">
            <wp:extent cx="1842135" cy="1670555"/>
            <wp:effectExtent l="0" t="0" r="12065" b="6350"/>
            <wp:docPr id="19" name="Picture 19" descr="MLDM_Data_Mining/img/clust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LDM_Data_Mining/img/clust_2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H="1">
                      <a:off x="0" y="0"/>
                      <a:ext cx="1874960" cy="1700323"/>
                    </a:xfrm>
                    <a:prstGeom prst="rect">
                      <a:avLst/>
                    </a:prstGeom>
                    <a:noFill/>
                    <a:ln>
                      <a:noFill/>
                    </a:ln>
                  </pic:spPr>
                </pic:pic>
              </a:graphicData>
            </a:graphic>
          </wp:inline>
        </w:drawing>
      </w:r>
      <w:r>
        <w:rPr>
          <w:noProof/>
        </w:rPr>
        <w:drawing>
          <wp:inline distT="0" distB="0" distL="0" distR="0" wp14:anchorId="2D2ACF82" wp14:editId="1A9704B9">
            <wp:extent cx="1858295" cy="1685210"/>
            <wp:effectExtent l="0" t="0" r="0" b="0"/>
            <wp:docPr id="20" name="Picture 20" descr="MLDM_Data_Mining/img/clust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LDM_Data_Mining/img/clust_2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84134" cy="1708643"/>
                    </a:xfrm>
                    <a:prstGeom prst="rect">
                      <a:avLst/>
                    </a:prstGeom>
                    <a:noFill/>
                    <a:ln>
                      <a:noFill/>
                    </a:ln>
                  </pic:spPr>
                </pic:pic>
              </a:graphicData>
            </a:graphic>
          </wp:inline>
        </w:drawing>
      </w:r>
      <w:r>
        <w:rPr>
          <w:noProof/>
        </w:rPr>
        <w:drawing>
          <wp:inline distT="0" distB="0" distL="0" distR="0" wp14:anchorId="56894709" wp14:editId="44A4DF2B">
            <wp:extent cx="1898562" cy="1721728"/>
            <wp:effectExtent l="0" t="0" r="6985" b="5715"/>
            <wp:docPr id="21" name="Picture 21" descr="MLDM_Data_Mining/img/clust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LDM_Data_Mining/img/clust_2_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5640" cy="1737215"/>
                    </a:xfrm>
                    <a:prstGeom prst="rect">
                      <a:avLst/>
                    </a:prstGeom>
                    <a:noFill/>
                    <a:ln>
                      <a:noFill/>
                    </a:ln>
                  </pic:spPr>
                </pic:pic>
              </a:graphicData>
            </a:graphic>
          </wp:inline>
        </w:drawing>
      </w:r>
    </w:p>
    <w:p w14:paraId="04123AD5" w14:textId="55F214E3" w:rsidR="00AE67A7" w:rsidRDefault="005405D5" w:rsidP="005405D5">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Tree runs of clustering with 2 clusters</w:t>
      </w:r>
    </w:p>
    <w:p w14:paraId="43181C76" w14:textId="0200C9B2" w:rsidR="005405D5" w:rsidRDefault="005405D5" w:rsidP="005405D5">
      <w:proofErr w:type="spellStart"/>
      <w:r>
        <w:lastRenderedPageBreak/>
        <w:t>Metoids</w:t>
      </w:r>
      <w:proofErr w:type="spellEnd"/>
      <w:r>
        <w:t xml:space="preserve"> for all tree runs remains the same:</w:t>
      </w:r>
    </w:p>
    <w:p w14:paraId="4F4415AF" w14:textId="67C2E5C6" w:rsidR="005405D5" w:rsidRPr="005405D5" w:rsidRDefault="005405D5" w:rsidP="005405D5">
      <w:r>
        <w:rPr>
          <w:noProof/>
        </w:rPr>
        <w:drawing>
          <wp:inline distT="0" distB="0" distL="0" distR="0" wp14:anchorId="70C7EF0C" wp14:editId="37E1AD52">
            <wp:extent cx="5729605" cy="706120"/>
            <wp:effectExtent l="0" t="0" r="10795" b="5080"/>
            <wp:docPr id="22" name="Picture 22" descr="MLDM_Data_Mining/img/metoid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LDM_Data_Mining/img/metoids_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9605" cy="706120"/>
                    </a:xfrm>
                    <a:prstGeom prst="rect">
                      <a:avLst/>
                    </a:prstGeom>
                    <a:noFill/>
                    <a:ln>
                      <a:noFill/>
                    </a:ln>
                  </pic:spPr>
                </pic:pic>
              </a:graphicData>
            </a:graphic>
          </wp:inline>
        </w:drawing>
      </w:r>
    </w:p>
    <w:p w14:paraId="42EB1EDA" w14:textId="7970E8FD" w:rsidR="005405D5" w:rsidRDefault="005405D5" w:rsidP="005405D5">
      <w:r>
        <w:t>Both of six and two – cluster PAM clustering provides logical results and can be used for this kind of data.</w:t>
      </w:r>
      <w:r w:rsidR="00A521E8">
        <w:t xml:space="preserve"> </w:t>
      </w:r>
    </w:p>
    <w:p w14:paraId="0CCB6691" w14:textId="667E67CE" w:rsidR="00550C87" w:rsidRDefault="00550C87" w:rsidP="00550C87">
      <w:pPr>
        <w:pStyle w:val="Heading1"/>
      </w:pPr>
      <w:bookmarkStart w:id="12" w:name="_Toc3755599"/>
      <w:r>
        <w:t>Deployment</w:t>
      </w:r>
      <w:bookmarkEnd w:id="11"/>
      <w:bookmarkEnd w:id="12"/>
    </w:p>
    <w:p w14:paraId="293E9899" w14:textId="657207D6" w:rsidR="009F5601" w:rsidRDefault="004B7685" w:rsidP="009F5601">
      <w:pPr>
        <w:ind w:firstLine="720"/>
        <w:jc w:val="left"/>
      </w:pPr>
      <w:r>
        <w:t xml:space="preserve">To </w:t>
      </w:r>
      <w:r w:rsidR="009F5601">
        <w:t xml:space="preserve">make the work with the project more structured and efficient I’ve created a </w:t>
      </w:r>
      <w:proofErr w:type="spellStart"/>
      <w:r w:rsidR="009F5601">
        <w:t>github</w:t>
      </w:r>
      <w:proofErr w:type="spellEnd"/>
      <w:r w:rsidR="009F5601">
        <w:t xml:space="preserve"> repository that hosts report file, data and R code itself.  It could be accessed via the link: </w:t>
      </w:r>
      <w:hyperlink r:id="rId32" w:history="1">
        <w:r w:rsidR="009F5601" w:rsidRPr="003D1573">
          <w:rPr>
            <w:rStyle w:val="Hyperlink"/>
          </w:rPr>
          <w:t>https://github.com/KrisKuliv/MLDM_Data_Mining</w:t>
        </w:r>
      </w:hyperlink>
      <w:r w:rsidR="009F5601">
        <w:br/>
      </w:r>
    </w:p>
    <w:p w14:paraId="25F3AD02" w14:textId="13460CA1" w:rsidR="009F5601" w:rsidRDefault="009F5601">
      <w:pPr>
        <w:jc w:val="left"/>
      </w:pPr>
      <w:r>
        <w:t>There exist three branches:</w:t>
      </w:r>
    </w:p>
    <w:p w14:paraId="4D43E918" w14:textId="53A94935" w:rsidR="009F5601" w:rsidRDefault="009F5601" w:rsidP="009F5601">
      <w:pPr>
        <w:pStyle w:val="ListParagraph"/>
        <w:numPr>
          <w:ilvl w:val="0"/>
          <w:numId w:val="5"/>
        </w:numPr>
      </w:pPr>
      <w:r w:rsidRPr="000B1618">
        <w:rPr>
          <w:b/>
        </w:rPr>
        <w:t>Master branch</w:t>
      </w:r>
      <w:r>
        <w:t xml:space="preserve"> with the final version of the project</w:t>
      </w:r>
      <w:r w:rsidR="005405D5">
        <w:t>.</w:t>
      </w:r>
    </w:p>
    <w:p w14:paraId="7E0CEAEF" w14:textId="206A4621" w:rsidR="009F5601" w:rsidRDefault="009F5601" w:rsidP="009F5601">
      <w:pPr>
        <w:pStyle w:val="ListParagraph"/>
        <w:numPr>
          <w:ilvl w:val="0"/>
          <w:numId w:val="5"/>
        </w:numPr>
      </w:pPr>
      <w:r w:rsidRPr="000B1618">
        <w:rPr>
          <w:b/>
        </w:rPr>
        <w:t>Docs branch</w:t>
      </w:r>
      <w:r>
        <w:t xml:space="preserve"> where only report file is stored</w:t>
      </w:r>
      <w:r w:rsidR="005405D5">
        <w:t>.</w:t>
      </w:r>
    </w:p>
    <w:p w14:paraId="75A7B844" w14:textId="28112B98" w:rsidR="005405D5" w:rsidRDefault="009F5601" w:rsidP="005405D5">
      <w:pPr>
        <w:pStyle w:val="ListParagraph"/>
        <w:numPr>
          <w:ilvl w:val="0"/>
          <w:numId w:val="5"/>
        </w:numPr>
      </w:pPr>
      <w:proofErr w:type="spellStart"/>
      <w:r w:rsidRPr="000B1618">
        <w:rPr>
          <w:b/>
        </w:rPr>
        <w:t>Data_code</w:t>
      </w:r>
      <w:proofErr w:type="spellEnd"/>
      <w:r w:rsidRPr="000B1618">
        <w:rPr>
          <w:b/>
        </w:rPr>
        <w:t xml:space="preserve"> branch</w:t>
      </w:r>
      <w:r>
        <w:t xml:space="preserve"> wh</w:t>
      </w:r>
      <w:r w:rsidR="000B1618">
        <w:t>e</w:t>
      </w:r>
      <w:r>
        <w:t>re R project files are stored</w:t>
      </w:r>
      <w:r w:rsidR="005405D5">
        <w:t>.</w:t>
      </w:r>
    </w:p>
    <w:p w14:paraId="498A248E" w14:textId="77777777" w:rsidR="005405D5" w:rsidRDefault="005405D5" w:rsidP="005405D5">
      <w:pPr>
        <w:pStyle w:val="ListParagraph"/>
        <w:numPr>
          <w:ilvl w:val="0"/>
          <w:numId w:val="0"/>
        </w:numPr>
        <w:ind w:left="720"/>
      </w:pPr>
    </w:p>
    <w:p w14:paraId="2E27BAF6" w14:textId="3BADCBDC" w:rsidR="009F5601" w:rsidRDefault="009F5601" w:rsidP="000B1618">
      <w:pPr>
        <w:ind w:firstLine="720"/>
      </w:pPr>
      <w:r>
        <w:t xml:space="preserve">Working with </w:t>
      </w:r>
      <w:proofErr w:type="spellStart"/>
      <w:r>
        <w:t>git</w:t>
      </w:r>
      <w:proofErr w:type="spellEnd"/>
      <w:r>
        <w:t xml:space="preserve"> repository helped me to keep all changes secure and not to be afraid of loosing </w:t>
      </w:r>
      <w:r w:rsidR="000B1618">
        <w:t xml:space="preserve">any </w:t>
      </w:r>
      <w:r>
        <w:t xml:space="preserve">precious results. It is also interesting to check the statistics of commits to understand the personal productivity level. </w:t>
      </w:r>
    </w:p>
    <w:p w14:paraId="5E336B49" w14:textId="29C8C6B9" w:rsidR="005405D5" w:rsidRDefault="000B1618" w:rsidP="00822500">
      <w:pPr>
        <w:ind w:firstLine="720"/>
      </w:pPr>
      <w:r>
        <w:t xml:space="preserve">As using </w:t>
      </w:r>
      <w:proofErr w:type="spellStart"/>
      <w:r>
        <w:t>git</w:t>
      </w:r>
      <w:proofErr w:type="spellEnd"/>
      <w:r>
        <w:t xml:space="preserve"> is a best-practice in the biggest part of IT companies, working with this project also made me train my </w:t>
      </w:r>
      <w:proofErr w:type="spellStart"/>
      <w:r>
        <w:t>git</w:t>
      </w:r>
      <w:proofErr w:type="spellEnd"/>
      <w:r>
        <w:t>-usage skills.</w:t>
      </w:r>
    </w:p>
    <w:p w14:paraId="017D2C53" w14:textId="523E95EA" w:rsidR="000103B6" w:rsidRDefault="000103B6" w:rsidP="000103B6">
      <w:pPr>
        <w:pStyle w:val="Heading1"/>
      </w:pPr>
      <w:bookmarkStart w:id="13" w:name="_Toc3755600"/>
      <w:r>
        <w:t>Conclusions:</w:t>
      </w:r>
      <w:bookmarkEnd w:id="13"/>
    </w:p>
    <w:p w14:paraId="4DB5CB21" w14:textId="36888E71" w:rsidR="000103B6" w:rsidRDefault="00BF4811" w:rsidP="000103B6">
      <w:r>
        <w:t>Working with Data Mining projects helped me acquire a huge number of skills, such as manipulation with data, data cleaning, data understanding and general data analysis, usage of machine learning techniques for a given dataset. There are several important points that are needed to be highlighted:</w:t>
      </w:r>
    </w:p>
    <w:p w14:paraId="3354110E" w14:textId="72CFB8BE" w:rsidR="00BF4811" w:rsidRDefault="00BF4811" w:rsidP="00BF4811">
      <w:pPr>
        <w:pStyle w:val="ListParagraph"/>
        <w:numPr>
          <w:ilvl w:val="0"/>
          <w:numId w:val="11"/>
        </w:numPr>
      </w:pPr>
      <w:r>
        <w:t>Data selection. Ukrainian education data set was definitely not the best choice due to the quality of data. For the next projects I wish I could choose the datasets with more numerical data that could be more easily to manipulate and build machine learning models.</w:t>
      </w:r>
    </w:p>
    <w:p w14:paraId="62CBD60C" w14:textId="5D7562EB" w:rsidR="00BF4811" w:rsidRDefault="00555749" w:rsidP="00BF4811">
      <w:pPr>
        <w:pStyle w:val="ListParagraph"/>
        <w:numPr>
          <w:ilvl w:val="0"/>
          <w:numId w:val="11"/>
        </w:numPr>
      </w:pPr>
      <w:r>
        <w:t xml:space="preserve">Documentation. Due to a dataset support documentation non-existence a vast number </w:t>
      </w:r>
      <w:r>
        <w:lastRenderedPageBreak/>
        <w:t>of hours were spend on additional data investigation to get the full understanding o features.</w:t>
      </w:r>
    </w:p>
    <w:p w14:paraId="2CD36F68" w14:textId="471C7531" w:rsidR="00822500" w:rsidRPr="00BF4811" w:rsidRDefault="00822500" w:rsidP="00BF4811">
      <w:pPr>
        <w:pStyle w:val="ListParagraph"/>
        <w:numPr>
          <w:ilvl w:val="0"/>
          <w:numId w:val="11"/>
        </w:numPr>
      </w:pPr>
      <w:r>
        <w:t xml:space="preserve">Results. During the project I’ve obtained various interesting results concerning educational trends in Ukraine. For the biggest part of the obtained results a direct correlation between political and socio-economical situation can be seen. </w:t>
      </w:r>
    </w:p>
    <w:p w14:paraId="6667AD9E" w14:textId="34C22C48" w:rsidR="00550C87" w:rsidRDefault="00550C87" w:rsidP="00550C87">
      <w:pPr>
        <w:pStyle w:val="Heading1"/>
      </w:pPr>
      <w:bookmarkStart w:id="14" w:name="_Toc3370998"/>
      <w:bookmarkStart w:id="15" w:name="_Toc3755601"/>
      <w:r>
        <w:t>Sources:</w:t>
      </w:r>
      <w:bookmarkEnd w:id="14"/>
      <w:bookmarkEnd w:id="15"/>
    </w:p>
    <w:p w14:paraId="306B99B5" w14:textId="0657C7F1" w:rsidR="00107B50" w:rsidRPr="009C3FA9" w:rsidRDefault="004B7685" w:rsidP="00107B50">
      <w:pPr>
        <w:pStyle w:val="ListParagraph"/>
        <w:rPr>
          <w:szCs w:val="24"/>
        </w:rPr>
      </w:pPr>
      <w:r w:rsidRPr="009C3FA9">
        <w:rPr>
          <w:shd w:val="clear" w:color="auto" w:fill="FFFFFF"/>
        </w:rPr>
        <w:t>Ukraine - Sustainable development, Education, Demographic and Socioeconomic Indicators - Humanitarian Data Exchange. </w:t>
      </w:r>
      <w:r w:rsidRPr="009C3FA9">
        <w:rPr>
          <w:i/>
          <w:iCs/>
          <w:shd w:val="clear" w:color="auto" w:fill="FFFFFF"/>
        </w:rPr>
        <w:t>Data.humdata.org</w:t>
      </w:r>
      <w:r w:rsidRPr="009C3FA9">
        <w:rPr>
          <w:shd w:val="clear" w:color="auto" w:fill="FFFFFF"/>
        </w:rPr>
        <w:t xml:space="preserve">, 2019. </w:t>
      </w:r>
      <w:hyperlink r:id="rId33" w:history="1">
        <w:r w:rsidR="00107B50" w:rsidRPr="009C3FA9">
          <w:rPr>
            <w:rStyle w:val="Hyperlink"/>
            <w:color w:val="000000" w:themeColor="text1"/>
            <w:shd w:val="clear" w:color="auto" w:fill="FFFFFF"/>
          </w:rPr>
          <w:t>https://data.humdata.org/dataset/unesco-indicators-for-ukraine</w:t>
        </w:r>
      </w:hyperlink>
      <w:r w:rsidR="00107B50" w:rsidRPr="009C3FA9">
        <w:rPr>
          <w:shd w:val="clear" w:color="auto" w:fill="FFFFFF"/>
        </w:rPr>
        <w:t>.</w:t>
      </w:r>
    </w:p>
    <w:p w14:paraId="545AFB1F" w14:textId="77777777" w:rsidR="00107B50" w:rsidRPr="009C3FA9" w:rsidRDefault="00107B50" w:rsidP="00107B50">
      <w:pPr>
        <w:pStyle w:val="ListParagraph"/>
        <w:rPr>
          <w:szCs w:val="24"/>
        </w:rPr>
      </w:pPr>
      <w:r w:rsidRPr="009C3FA9">
        <w:rPr>
          <w:shd w:val="clear" w:color="auto" w:fill="FFFFFF"/>
        </w:rPr>
        <w:t>Google's R Style Guide. </w:t>
      </w:r>
      <w:r w:rsidRPr="009C3FA9">
        <w:rPr>
          <w:i/>
          <w:iCs/>
          <w:shd w:val="clear" w:color="auto" w:fill="FFFFFF"/>
        </w:rPr>
        <w:t>Google.github.io</w:t>
      </w:r>
      <w:r w:rsidRPr="009C3FA9">
        <w:rPr>
          <w:shd w:val="clear" w:color="auto" w:fill="FFFFFF"/>
        </w:rPr>
        <w:t xml:space="preserve">, 2019. </w:t>
      </w:r>
      <w:hyperlink r:id="rId34" w:anchor="filenames" w:history="1">
        <w:r w:rsidRPr="009C3FA9">
          <w:rPr>
            <w:rStyle w:val="Hyperlink"/>
            <w:color w:val="000000" w:themeColor="text1"/>
            <w:shd w:val="clear" w:color="auto" w:fill="FFFFFF"/>
          </w:rPr>
          <w:t>https://google.github.io/styleguide/Rguide.xml#filenames</w:t>
        </w:r>
      </w:hyperlink>
      <w:r w:rsidRPr="009C3FA9">
        <w:rPr>
          <w:shd w:val="clear" w:color="auto" w:fill="FFFFFF"/>
        </w:rPr>
        <w:t>.</w:t>
      </w:r>
    </w:p>
    <w:p w14:paraId="313EE16E" w14:textId="59B65D61" w:rsidR="00107B50" w:rsidRPr="009C3FA9" w:rsidRDefault="00107B50" w:rsidP="00107B50">
      <w:pPr>
        <w:pStyle w:val="ListParagraph"/>
        <w:rPr>
          <w:szCs w:val="24"/>
        </w:rPr>
      </w:pPr>
      <w:r w:rsidRPr="009C3FA9">
        <w:rPr>
          <w:shd w:val="clear" w:color="auto" w:fill="FFFFFF"/>
        </w:rPr>
        <w:t>R, R. Consistent naming conventions in R. </w:t>
      </w:r>
      <w:r w:rsidRPr="009C3FA9">
        <w:rPr>
          <w:i/>
          <w:iCs/>
          <w:shd w:val="clear" w:color="auto" w:fill="FFFFFF"/>
        </w:rPr>
        <w:t>R-bloggers</w:t>
      </w:r>
      <w:r w:rsidRPr="009C3FA9">
        <w:rPr>
          <w:shd w:val="clear" w:color="auto" w:fill="FFFFFF"/>
        </w:rPr>
        <w:t xml:space="preserve">, 2019. </w:t>
      </w:r>
      <w:hyperlink r:id="rId35" w:history="1">
        <w:r w:rsidRPr="009C3FA9">
          <w:rPr>
            <w:rStyle w:val="Hyperlink"/>
            <w:color w:val="000000" w:themeColor="text1"/>
            <w:shd w:val="clear" w:color="auto" w:fill="FFFFFF"/>
          </w:rPr>
          <w:t>https://www.r-bloggers.com/consistent-naming-conventions-in-r/</w:t>
        </w:r>
      </w:hyperlink>
      <w:r w:rsidRPr="009C3FA9">
        <w:rPr>
          <w:shd w:val="clear" w:color="auto" w:fill="FFFFFF"/>
        </w:rPr>
        <w:t>.</w:t>
      </w:r>
    </w:p>
    <w:p w14:paraId="0D3B2A87" w14:textId="3AD1A63D" w:rsidR="004B7685" w:rsidRPr="009C3FA9" w:rsidRDefault="004B7685" w:rsidP="00107B50">
      <w:pPr>
        <w:pStyle w:val="ListParagraph"/>
        <w:rPr>
          <w:szCs w:val="24"/>
        </w:rPr>
      </w:pPr>
      <w:r w:rsidRPr="009C3FA9">
        <w:rPr>
          <w:shd w:val="clear" w:color="auto" w:fill="FFFFFF"/>
        </w:rPr>
        <w:t>Romeo, V. Preparing the data for modelling with R. </w:t>
      </w:r>
      <w:r w:rsidRPr="009C3FA9">
        <w:rPr>
          <w:i/>
          <w:iCs/>
          <w:shd w:val="clear" w:color="auto" w:fill="FFFFFF"/>
        </w:rPr>
        <w:t>R-bloggers</w:t>
      </w:r>
      <w:r w:rsidRPr="009C3FA9">
        <w:rPr>
          <w:shd w:val="clear" w:color="auto" w:fill="FFFFFF"/>
        </w:rPr>
        <w:t xml:space="preserve">, 2019. </w:t>
      </w:r>
      <w:hyperlink r:id="rId36" w:history="1">
        <w:r w:rsidR="00107B50" w:rsidRPr="009C3FA9">
          <w:rPr>
            <w:rStyle w:val="Hyperlink"/>
            <w:color w:val="000000" w:themeColor="text1"/>
            <w:shd w:val="clear" w:color="auto" w:fill="FFFFFF"/>
          </w:rPr>
          <w:t>https://www.r-bloggers.com/preparing-the-data-for-modelling-with-r/</w:t>
        </w:r>
      </w:hyperlink>
      <w:r w:rsidRPr="009C3FA9">
        <w:rPr>
          <w:shd w:val="clear" w:color="auto" w:fill="FFFFFF"/>
        </w:rPr>
        <w:t>.</w:t>
      </w:r>
    </w:p>
    <w:p w14:paraId="5946D4FA" w14:textId="3F2AA5C8" w:rsidR="00107B50" w:rsidRPr="009C3FA9" w:rsidRDefault="00107B50" w:rsidP="00107B50">
      <w:pPr>
        <w:pStyle w:val="ListParagraph"/>
        <w:rPr>
          <w:szCs w:val="24"/>
        </w:rPr>
      </w:pPr>
      <w:r w:rsidRPr="009C3FA9">
        <w:rPr>
          <w:shd w:val="clear" w:color="auto" w:fill="FFFFFF"/>
        </w:rPr>
        <w:t>11 Most Useful Steps to Create Data Exploration in R | Methods | Example | Definition. </w:t>
      </w:r>
      <w:r w:rsidRPr="009C3FA9">
        <w:rPr>
          <w:i/>
          <w:iCs/>
          <w:shd w:val="clear" w:color="auto" w:fill="FFFFFF"/>
        </w:rPr>
        <w:t>EDUCBA</w:t>
      </w:r>
      <w:r w:rsidRPr="009C3FA9">
        <w:rPr>
          <w:shd w:val="clear" w:color="auto" w:fill="FFFFFF"/>
        </w:rPr>
        <w:t xml:space="preserve">, 2019. </w:t>
      </w:r>
      <w:hyperlink r:id="rId37" w:history="1">
        <w:r w:rsidRPr="009C3FA9">
          <w:rPr>
            <w:rStyle w:val="Hyperlink"/>
            <w:color w:val="000000" w:themeColor="text1"/>
            <w:shd w:val="clear" w:color="auto" w:fill="FFFFFF"/>
          </w:rPr>
          <w:t>https://www.educba.com/data-exploration-in-r/</w:t>
        </w:r>
      </w:hyperlink>
      <w:r w:rsidRPr="009C3FA9">
        <w:rPr>
          <w:shd w:val="clear" w:color="auto" w:fill="FFFFFF"/>
        </w:rPr>
        <w:t>.</w:t>
      </w:r>
    </w:p>
    <w:p w14:paraId="70ED243B" w14:textId="27F3EB48" w:rsidR="00107B50" w:rsidRPr="009C3FA9" w:rsidRDefault="00107B50" w:rsidP="00107B50">
      <w:pPr>
        <w:pStyle w:val="ListParagraph"/>
        <w:rPr>
          <w:szCs w:val="24"/>
        </w:rPr>
      </w:pPr>
      <w:r w:rsidRPr="009C3FA9">
        <w:rPr>
          <w:shd w:val="clear" w:color="auto" w:fill="FFFFFF"/>
        </w:rPr>
        <w:t>Data Preparation — A crucial step in Data Mining. </w:t>
      </w:r>
      <w:r w:rsidRPr="009C3FA9">
        <w:rPr>
          <w:i/>
          <w:iCs/>
          <w:shd w:val="clear" w:color="auto" w:fill="FFFFFF"/>
        </w:rPr>
        <w:t>Medium</w:t>
      </w:r>
      <w:r w:rsidRPr="009C3FA9">
        <w:rPr>
          <w:shd w:val="clear" w:color="auto" w:fill="FFFFFF"/>
        </w:rPr>
        <w:t xml:space="preserve">, 2019. </w:t>
      </w:r>
      <w:hyperlink r:id="rId38" w:history="1">
        <w:r w:rsidRPr="009C3FA9">
          <w:rPr>
            <w:rStyle w:val="Hyperlink"/>
            <w:color w:val="000000" w:themeColor="text1"/>
            <w:shd w:val="clear" w:color="auto" w:fill="FFFFFF"/>
          </w:rPr>
          <w:t>https://medium.com/@chhavi.saluja1401/data-preparation-a-crucial-step-in-data-mining-dba35772f281</w:t>
        </w:r>
      </w:hyperlink>
      <w:r w:rsidRPr="009C3FA9">
        <w:rPr>
          <w:shd w:val="clear" w:color="auto" w:fill="FFFFFF"/>
        </w:rPr>
        <w:t>.</w:t>
      </w:r>
    </w:p>
    <w:p w14:paraId="388AEE61" w14:textId="4C19B4B3" w:rsidR="004B7685" w:rsidRPr="009C3FA9" w:rsidRDefault="004B7685" w:rsidP="00107B50">
      <w:pPr>
        <w:pStyle w:val="ListParagraph"/>
        <w:rPr>
          <w:szCs w:val="24"/>
        </w:rPr>
      </w:pPr>
      <w:r w:rsidRPr="009C3FA9">
        <w:rPr>
          <w:shd w:val="clear" w:color="auto" w:fill="FFFFFF"/>
        </w:rPr>
        <w:t>The 10 Mining Techniques Data Scientists Need for Their Toolbox. </w:t>
      </w:r>
      <w:r w:rsidRPr="009C3FA9">
        <w:rPr>
          <w:i/>
          <w:iCs/>
          <w:shd w:val="clear" w:color="auto" w:fill="FFFFFF"/>
        </w:rPr>
        <w:t>Towards Data Science</w:t>
      </w:r>
      <w:r w:rsidRPr="009C3FA9">
        <w:rPr>
          <w:shd w:val="clear" w:color="auto" w:fill="FFFFFF"/>
        </w:rPr>
        <w:t xml:space="preserve">, 2019. </w:t>
      </w:r>
      <w:hyperlink r:id="rId39" w:history="1">
        <w:r w:rsidR="00107B50" w:rsidRPr="009C3FA9">
          <w:rPr>
            <w:rStyle w:val="Hyperlink"/>
            <w:color w:val="000000" w:themeColor="text1"/>
            <w:shd w:val="clear" w:color="auto" w:fill="FFFFFF"/>
          </w:rPr>
          <w:t>https://towardsdatascience.com/the-10-mining-techniques-data-scientists-need-for-their-toolbox-ae15a5733b02</w:t>
        </w:r>
      </w:hyperlink>
      <w:r w:rsidRPr="009C3FA9">
        <w:rPr>
          <w:shd w:val="clear" w:color="auto" w:fill="FFFFFF"/>
        </w:rPr>
        <w:t>.</w:t>
      </w:r>
    </w:p>
    <w:p w14:paraId="6DE34E52" w14:textId="59DBB776" w:rsidR="004B7685" w:rsidRPr="009C3FA9" w:rsidRDefault="004B7685" w:rsidP="00107B50">
      <w:pPr>
        <w:pStyle w:val="ListParagraph"/>
        <w:rPr>
          <w:szCs w:val="24"/>
        </w:rPr>
      </w:pPr>
      <w:r w:rsidRPr="009C3FA9">
        <w:rPr>
          <w:shd w:val="clear" w:color="auto" w:fill="FFFFFF"/>
        </w:rPr>
        <w:t xml:space="preserve">8 Data Mining Techniques You Must Learn </w:t>
      </w:r>
      <w:proofErr w:type="gramStart"/>
      <w:r w:rsidRPr="009C3FA9">
        <w:rPr>
          <w:shd w:val="clear" w:color="auto" w:fill="FFFFFF"/>
        </w:rPr>
        <w:t>To</w:t>
      </w:r>
      <w:proofErr w:type="gramEnd"/>
      <w:r w:rsidRPr="009C3FA9">
        <w:rPr>
          <w:shd w:val="clear" w:color="auto" w:fill="FFFFFF"/>
        </w:rPr>
        <w:t xml:space="preserve"> Succeed In Business. </w:t>
      </w:r>
      <w:r w:rsidRPr="009C3FA9">
        <w:rPr>
          <w:i/>
          <w:iCs/>
          <w:shd w:val="clear" w:color="auto" w:fill="FFFFFF"/>
        </w:rPr>
        <w:t>Medium</w:t>
      </w:r>
      <w:r w:rsidRPr="009C3FA9">
        <w:rPr>
          <w:shd w:val="clear" w:color="auto" w:fill="FFFFFF"/>
        </w:rPr>
        <w:t xml:space="preserve">, 2019. </w:t>
      </w:r>
      <w:hyperlink r:id="rId40" w:history="1">
        <w:r w:rsidR="00107B50" w:rsidRPr="009C3FA9">
          <w:rPr>
            <w:rStyle w:val="Hyperlink"/>
            <w:color w:val="000000" w:themeColor="text1"/>
            <w:shd w:val="clear" w:color="auto" w:fill="FFFFFF"/>
          </w:rPr>
          <w:t>https://medium.com/@onix_systems/8-data-mining-techniques-you-must-learn-to-succeed-in-business-ae4032bf6469</w:t>
        </w:r>
      </w:hyperlink>
      <w:r w:rsidRPr="009C3FA9">
        <w:rPr>
          <w:shd w:val="clear" w:color="auto" w:fill="FFFFFF"/>
        </w:rPr>
        <w:t>.</w:t>
      </w:r>
    </w:p>
    <w:p w14:paraId="327C7691" w14:textId="4EE3059B" w:rsidR="00550C87" w:rsidRPr="009C3FA9" w:rsidRDefault="00107B50" w:rsidP="00E507C9">
      <w:pPr>
        <w:pStyle w:val="ListParagraph"/>
        <w:rPr>
          <w:szCs w:val="24"/>
        </w:rPr>
      </w:pPr>
      <w:r w:rsidRPr="009C3FA9">
        <w:rPr>
          <w:shd w:val="clear" w:color="auto" w:fill="FFFFFF"/>
        </w:rPr>
        <w:t xml:space="preserve">15 Easy Solutions </w:t>
      </w:r>
      <w:proofErr w:type="gramStart"/>
      <w:r w:rsidRPr="009C3FA9">
        <w:rPr>
          <w:shd w:val="clear" w:color="auto" w:fill="FFFFFF"/>
        </w:rPr>
        <w:t>To</w:t>
      </w:r>
      <w:proofErr w:type="gramEnd"/>
      <w:r w:rsidRPr="009C3FA9">
        <w:rPr>
          <w:shd w:val="clear" w:color="auto" w:fill="FFFFFF"/>
        </w:rPr>
        <w:t xml:space="preserve"> Your Data Frame Problems In R. </w:t>
      </w:r>
      <w:r w:rsidRPr="009C3FA9">
        <w:rPr>
          <w:i/>
          <w:iCs/>
          <w:shd w:val="clear" w:color="auto" w:fill="FFFFFF"/>
        </w:rPr>
        <w:t>R-bloggers</w:t>
      </w:r>
      <w:r w:rsidRPr="009C3FA9">
        <w:rPr>
          <w:shd w:val="clear" w:color="auto" w:fill="FFFFFF"/>
        </w:rPr>
        <w:t xml:space="preserve">, 2019. </w:t>
      </w:r>
      <w:hyperlink r:id="rId41" w:history="1">
        <w:r w:rsidRPr="009C3FA9">
          <w:rPr>
            <w:rStyle w:val="Hyperlink"/>
            <w:color w:val="000000" w:themeColor="text1"/>
            <w:shd w:val="clear" w:color="auto" w:fill="FFFFFF"/>
          </w:rPr>
          <w:t>https://www.r-bloggers.com/15-easy-solutions-to-your-data-frame-problems-in-r/</w:t>
        </w:r>
      </w:hyperlink>
      <w:r w:rsidRPr="009C3FA9">
        <w:rPr>
          <w:shd w:val="clear" w:color="auto" w:fill="FFFFFF"/>
        </w:rPr>
        <w:t>.</w:t>
      </w:r>
    </w:p>
    <w:p w14:paraId="2225CEE9" w14:textId="1C13ABFA" w:rsidR="00957190" w:rsidRPr="009C3FA9" w:rsidRDefault="00957190" w:rsidP="00957190">
      <w:pPr>
        <w:pStyle w:val="ListParagraph"/>
        <w:rPr>
          <w:szCs w:val="24"/>
        </w:rPr>
      </w:pPr>
      <w:r w:rsidRPr="009C3FA9">
        <w:rPr>
          <w:shd w:val="clear" w:color="auto" w:fill="FFFFFF"/>
        </w:rPr>
        <w:t>r, W. Clustering Mixed Data Types in R. </w:t>
      </w:r>
      <w:r w:rsidRPr="009C3FA9">
        <w:rPr>
          <w:i/>
          <w:iCs/>
          <w:shd w:val="clear" w:color="auto" w:fill="FFFFFF"/>
        </w:rPr>
        <w:t>R-bloggers</w:t>
      </w:r>
      <w:r w:rsidRPr="009C3FA9">
        <w:rPr>
          <w:shd w:val="clear" w:color="auto" w:fill="FFFFFF"/>
        </w:rPr>
        <w:t xml:space="preserve">, 2019. </w:t>
      </w:r>
      <w:hyperlink r:id="rId42" w:history="1">
        <w:r w:rsidRPr="009C3FA9">
          <w:rPr>
            <w:rStyle w:val="Hyperlink"/>
            <w:color w:val="000000" w:themeColor="text1"/>
            <w:shd w:val="clear" w:color="auto" w:fill="FFFFFF"/>
          </w:rPr>
          <w:t>https://www.r-bloggers.com/clustering-mixed-data-types-in-r/</w:t>
        </w:r>
      </w:hyperlink>
      <w:r w:rsidRPr="009C3FA9">
        <w:rPr>
          <w:shd w:val="clear" w:color="auto" w:fill="FFFFFF"/>
        </w:rPr>
        <w:t>.</w:t>
      </w:r>
    </w:p>
    <w:p w14:paraId="2BC3C35C" w14:textId="4C92EA47" w:rsidR="00957190" w:rsidRPr="009C3FA9" w:rsidRDefault="00957190" w:rsidP="00957190">
      <w:pPr>
        <w:pStyle w:val="ListParagraph"/>
        <w:rPr>
          <w:szCs w:val="24"/>
        </w:rPr>
      </w:pPr>
      <w:r w:rsidRPr="009C3FA9">
        <w:rPr>
          <w:shd w:val="clear" w:color="auto" w:fill="FFFFFF"/>
        </w:rPr>
        <w:t>blog, A. 5 ways to measure running time of R code. </w:t>
      </w:r>
      <w:r w:rsidRPr="009C3FA9">
        <w:rPr>
          <w:i/>
          <w:iCs/>
          <w:shd w:val="clear" w:color="auto" w:fill="FFFFFF"/>
        </w:rPr>
        <w:t>R-bloggers</w:t>
      </w:r>
      <w:r w:rsidRPr="009C3FA9">
        <w:rPr>
          <w:shd w:val="clear" w:color="auto" w:fill="FFFFFF"/>
        </w:rPr>
        <w:t xml:space="preserve">, 2019. </w:t>
      </w:r>
      <w:hyperlink r:id="rId43" w:history="1">
        <w:r w:rsidRPr="009C3FA9">
          <w:rPr>
            <w:rStyle w:val="Hyperlink"/>
            <w:color w:val="000000" w:themeColor="text1"/>
            <w:shd w:val="clear" w:color="auto" w:fill="FFFFFF"/>
          </w:rPr>
          <w:t>https://www.r-bloggers.com/5-ways-to-measure-running-time-of-r-code/</w:t>
        </w:r>
      </w:hyperlink>
      <w:r w:rsidRPr="009C3FA9">
        <w:rPr>
          <w:shd w:val="clear" w:color="auto" w:fill="FFFFFF"/>
        </w:rPr>
        <w:t>.</w:t>
      </w:r>
    </w:p>
    <w:p w14:paraId="14C741AB" w14:textId="296CD864" w:rsidR="00957190" w:rsidRPr="009C3FA9" w:rsidRDefault="00957190" w:rsidP="00957190">
      <w:pPr>
        <w:pStyle w:val="ListParagraph"/>
        <w:rPr>
          <w:szCs w:val="24"/>
        </w:rPr>
      </w:pPr>
      <w:proofErr w:type="spellStart"/>
      <w:r w:rsidRPr="009C3FA9">
        <w:rPr>
          <w:shd w:val="clear" w:color="auto" w:fill="FFFFFF"/>
        </w:rPr>
        <w:lastRenderedPageBreak/>
        <w:t>Factoextra</w:t>
      </w:r>
      <w:proofErr w:type="spellEnd"/>
      <w:r w:rsidRPr="009C3FA9">
        <w:rPr>
          <w:shd w:val="clear" w:color="auto" w:fill="FFFFFF"/>
        </w:rPr>
        <w:t xml:space="preserve"> R Package: Easy Multivariate Data Analyses and Elegant Visualization - Easy Guides - Wiki - STHDA. </w:t>
      </w:r>
      <w:r w:rsidRPr="009C3FA9">
        <w:rPr>
          <w:i/>
          <w:iCs/>
          <w:shd w:val="clear" w:color="auto" w:fill="FFFFFF"/>
        </w:rPr>
        <w:t>Sthda.com</w:t>
      </w:r>
      <w:r w:rsidRPr="009C3FA9">
        <w:rPr>
          <w:shd w:val="clear" w:color="auto" w:fill="FFFFFF"/>
        </w:rPr>
        <w:t xml:space="preserve">, 2019. </w:t>
      </w:r>
      <w:hyperlink r:id="rId44" w:history="1">
        <w:r w:rsidRPr="009C3FA9">
          <w:rPr>
            <w:rStyle w:val="Hyperlink"/>
            <w:color w:val="000000" w:themeColor="text1"/>
            <w:shd w:val="clear" w:color="auto" w:fill="FFFFFF"/>
          </w:rPr>
          <w:t>http://www.sthda.com/english/wiki/factoextra-r-package-easy-multivariate-data-analyses-and-elegant-visualization</w:t>
        </w:r>
      </w:hyperlink>
      <w:r w:rsidRPr="009C3FA9">
        <w:rPr>
          <w:shd w:val="clear" w:color="auto" w:fill="FFFFFF"/>
        </w:rPr>
        <w:t>.</w:t>
      </w:r>
    </w:p>
    <w:p w14:paraId="46619791" w14:textId="19B1E884" w:rsidR="00957190" w:rsidRPr="009C3FA9" w:rsidRDefault="00957190" w:rsidP="00957190">
      <w:pPr>
        <w:pStyle w:val="ListParagraph"/>
        <w:rPr>
          <w:szCs w:val="24"/>
        </w:rPr>
      </w:pPr>
      <w:r w:rsidRPr="009C3FA9">
        <w:rPr>
          <w:shd w:val="clear" w:color="auto" w:fill="FFFFFF"/>
        </w:rPr>
        <w:t xml:space="preserve">K-Means Clustering in R: Algorithm and Practical Examples - </w:t>
      </w:r>
      <w:proofErr w:type="spellStart"/>
      <w:r w:rsidRPr="009C3FA9">
        <w:rPr>
          <w:shd w:val="clear" w:color="auto" w:fill="FFFFFF"/>
        </w:rPr>
        <w:t>Datanovia</w:t>
      </w:r>
      <w:proofErr w:type="spellEnd"/>
      <w:r w:rsidRPr="009C3FA9">
        <w:rPr>
          <w:shd w:val="clear" w:color="auto" w:fill="FFFFFF"/>
        </w:rPr>
        <w:t>. </w:t>
      </w:r>
      <w:proofErr w:type="spellStart"/>
      <w:r w:rsidRPr="009C3FA9">
        <w:rPr>
          <w:i/>
          <w:iCs/>
          <w:shd w:val="clear" w:color="auto" w:fill="FFFFFF"/>
        </w:rPr>
        <w:t>Datanovia</w:t>
      </w:r>
      <w:proofErr w:type="spellEnd"/>
      <w:r w:rsidRPr="009C3FA9">
        <w:rPr>
          <w:shd w:val="clear" w:color="auto" w:fill="FFFFFF"/>
        </w:rPr>
        <w:t xml:space="preserve">, 2019. </w:t>
      </w:r>
      <w:hyperlink r:id="rId45" w:history="1">
        <w:r w:rsidRPr="009C3FA9">
          <w:rPr>
            <w:rStyle w:val="Hyperlink"/>
            <w:color w:val="000000" w:themeColor="text1"/>
            <w:shd w:val="clear" w:color="auto" w:fill="FFFFFF"/>
          </w:rPr>
          <w:t>https://www.datanovia.com/en/lessons/k-means-clustering-in-r-algorith-and-practical-examples/</w:t>
        </w:r>
      </w:hyperlink>
      <w:r w:rsidRPr="009C3FA9">
        <w:rPr>
          <w:shd w:val="clear" w:color="auto" w:fill="FFFFFF"/>
        </w:rPr>
        <w:t>.</w:t>
      </w:r>
    </w:p>
    <w:p w14:paraId="6C98918B" w14:textId="381E6F77" w:rsidR="009C3FA9" w:rsidRPr="009C3FA9" w:rsidRDefault="00957190" w:rsidP="009C3FA9">
      <w:pPr>
        <w:pStyle w:val="ListParagraph"/>
        <w:rPr>
          <w:szCs w:val="24"/>
        </w:rPr>
      </w:pPr>
      <w:r w:rsidRPr="009C3FA9">
        <w:rPr>
          <w:shd w:val="clear" w:color="auto" w:fill="FFFFFF"/>
        </w:rPr>
        <w:t>K-means Clustering in R with Example. </w:t>
      </w:r>
      <w:r w:rsidRPr="009C3FA9">
        <w:rPr>
          <w:i/>
          <w:iCs/>
          <w:shd w:val="clear" w:color="auto" w:fill="FFFFFF"/>
        </w:rPr>
        <w:t>Guru99.com</w:t>
      </w:r>
      <w:r w:rsidRPr="009C3FA9">
        <w:rPr>
          <w:shd w:val="clear" w:color="auto" w:fill="FFFFFF"/>
        </w:rPr>
        <w:t>, 2019. https://www.guru99.com/r-k-means-clustering.html.</w:t>
      </w:r>
    </w:p>
    <w:p w14:paraId="230FC085" w14:textId="77777777" w:rsidR="00957190" w:rsidRPr="009C3FA9" w:rsidRDefault="00957190" w:rsidP="00957190">
      <w:pPr>
        <w:pStyle w:val="ListParagraph"/>
        <w:rPr>
          <w:szCs w:val="24"/>
        </w:rPr>
      </w:pPr>
      <w:r w:rsidRPr="009C3FA9">
        <w:rPr>
          <w:shd w:val="clear" w:color="auto" w:fill="FFFFFF"/>
        </w:rPr>
        <w:t>Correlation Test Between Two Variables in R - Easy Guides - Wiki - STHDA. </w:t>
      </w:r>
      <w:r w:rsidRPr="009C3FA9">
        <w:rPr>
          <w:i/>
          <w:iCs/>
          <w:shd w:val="clear" w:color="auto" w:fill="FFFFFF"/>
        </w:rPr>
        <w:t>Sthda.com</w:t>
      </w:r>
      <w:r w:rsidRPr="009C3FA9">
        <w:rPr>
          <w:shd w:val="clear" w:color="auto" w:fill="FFFFFF"/>
        </w:rPr>
        <w:t>, 2019. http://www.sthda.com/english/wiki/correlation-test-between-two-variables-in-r.</w:t>
      </w:r>
    </w:p>
    <w:p w14:paraId="7DC229C3" w14:textId="77777777" w:rsidR="00C15A36" w:rsidRPr="009C3FA9" w:rsidRDefault="00C15A36" w:rsidP="00C15A36">
      <w:pPr>
        <w:pStyle w:val="ListParagraph"/>
      </w:pPr>
      <w:r w:rsidRPr="009C3FA9">
        <w:t xml:space="preserve">Linear Regression </w:t>
      </w:r>
      <w:proofErr w:type="gramStart"/>
      <w:r w:rsidRPr="009C3FA9">
        <w:t>With</w:t>
      </w:r>
      <w:proofErr w:type="gramEnd"/>
      <w:r w:rsidRPr="009C3FA9">
        <w:t xml:space="preserve"> R. </w:t>
      </w:r>
      <w:r w:rsidRPr="009C3FA9">
        <w:rPr>
          <w:i/>
          <w:iCs/>
        </w:rPr>
        <w:t>R-statistics.co</w:t>
      </w:r>
      <w:r w:rsidRPr="009C3FA9">
        <w:t>, 2019. http://r-statistics.co/Linear-Regression.html.</w:t>
      </w:r>
    </w:p>
    <w:p w14:paraId="539DF001" w14:textId="77777777" w:rsidR="00C15A36" w:rsidRPr="009C3FA9" w:rsidRDefault="00C15A36" w:rsidP="00C15A36">
      <w:pPr>
        <w:pStyle w:val="ListParagraph"/>
      </w:pPr>
      <w:r w:rsidRPr="009C3FA9">
        <w:t xml:space="preserve">Quick-R: Multiple Regression. </w:t>
      </w:r>
      <w:r w:rsidRPr="009C3FA9">
        <w:rPr>
          <w:i/>
          <w:iCs/>
        </w:rPr>
        <w:t>Statmethods.net</w:t>
      </w:r>
      <w:r w:rsidRPr="009C3FA9">
        <w:t>, 2019. https://www.statmethods.net/stats/regression.html.</w:t>
      </w:r>
    </w:p>
    <w:p w14:paraId="76694D29" w14:textId="77777777" w:rsidR="00C15A36" w:rsidRPr="009C3FA9" w:rsidRDefault="00C15A36" w:rsidP="00C15A36">
      <w:pPr>
        <w:pStyle w:val="ListParagraph"/>
      </w:pPr>
      <w:r w:rsidRPr="009C3FA9">
        <w:t xml:space="preserve">5 Amazing Types of Clustering Methods You Should Know - </w:t>
      </w:r>
      <w:proofErr w:type="spellStart"/>
      <w:r w:rsidRPr="009C3FA9">
        <w:t>Datanovia</w:t>
      </w:r>
      <w:proofErr w:type="spellEnd"/>
      <w:r w:rsidRPr="009C3FA9">
        <w:t xml:space="preserve">. </w:t>
      </w:r>
      <w:proofErr w:type="spellStart"/>
      <w:r w:rsidRPr="009C3FA9">
        <w:rPr>
          <w:i/>
          <w:iCs/>
        </w:rPr>
        <w:t>Datanovia</w:t>
      </w:r>
      <w:proofErr w:type="spellEnd"/>
      <w:r w:rsidRPr="009C3FA9">
        <w:t>, 2019. https://www.datanovia.com/en/blog/types-of-clustering-methods-overview-and-quick-start-r-code/.</w:t>
      </w:r>
    </w:p>
    <w:p w14:paraId="7DD167CF" w14:textId="77777777" w:rsidR="00C15A36" w:rsidRPr="009C3FA9" w:rsidRDefault="00C15A36" w:rsidP="00C15A36">
      <w:pPr>
        <w:pStyle w:val="ListParagraph"/>
      </w:pPr>
      <w:r w:rsidRPr="009C3FA9">
        <w:t xml:space="preserve">Hierarchical Cluster Analysis · UC Business Analytics R Programming Guide. </w:t>
      </w:r>
      <w:r w:rsidRPr="009C3FA9">
        <w:rPr>
          <w:i/>
          <w:iCs/>
        </w:rPr>
        <w:t>Uc-r.github.io</w:t>
      </w:r>
      <w:r w:rsidRPr="009C3FA9">
        <w:t>, 2019. https://uc-r.github.io/hc_clustering.</w:t>
      </w:r>
    </w:p>
    <w:p w14:paraId="6C8AD4C9" w14:textId="77777777" w:rsidR="00C15A36" w:rsidRPr="009C3FA9" w:rsidRDefault="00C15A36" w:rsidP="00C15A36">
      <w:pPr>
        <w:pStyle w:val="ListParagraph"/>
      </w:pPr>
      <w:r w:rsidRPr="009C3FA9">
        <w:t xml:space="preserve">Cluster Analysis in R. </w:t>
      </w:r>
      <w:r w:rsidRPr="009C3FA9">
        <w:rPr>
          <w:i/>
          <w:iCs/>
        </w:rPr>
        <w:t>Xperimentallearning.blogspot.com</w:t>
      </w:r>
      <w:r w:rsidRPr="009C3FA9">
        <w:t>, 2019. http://xperimentallearning.blogspot.com/2018/04/cluster-analysis-in-r.html.</w:t>
      </w:r>
    </w:p>
    <w:p w14:paraId="73A04AD3" w14:textId="77777777" w:rsidR="00C15A36" w:rsidRPr="009C3FA9" w:rsidRDefault="00C15A36" w:rsidP="00C15A36">
      <w:pPr>
        <w:pStyle w:val="ListParagraph"/>
      </w:pPr>
      <w:r w:rsidRPr="009C3FA9">
        <w:t xml:space="preserve">Performing a cluster analysis in R. </w:t>
      </w:r>
      <w:r w:rsidRPr="009C3FA9">
        <w:rPr>
          <w:i/>
          <w:iCs/>
        </w:rPr>
        <w:t>Instant R</w:t>
      </w:r>
      <w:r w:rsidRPr="009C3FA9">
        <w:t>, 2019. http://www.instantr.com/2013/02/12/performing-a-cluster-analysis-in-r/.</w:t>
      </w:r>
    </w:p>
    <w:p w14:paraId="06F298DC" w14:textId="77777777" w:rsidR="00496E55" w:rsidRPr="009C3FA9" w:rsidRDefault="00496E55" w:rsidP="00496E55">
      <w:pPr>
        <w:pStyle w:val="ListParagraph"/>
      </w:pPr>
      <w:r w:rsidRPr="009C3FA9">
        <w:t xml:space="preserve">(first.last@ucr.edu), F. Cluster Analysis in R. </w:t>
      </w:r>
      <w:r w:rsidRPr="009C3FA9">
        <w:rPr>
          <w:i/>
          <w:iCs/>
        </w:rPr>
        <w:t>Girke.bioinformatics.ucr.edu</w:t>
      </w:r>
      <w:r w:rsidRPr="009C3FA9">
        <w:t>, 2019. http://girke.bioinformatics.ucr.edu/GEN242/pages/mydoc/Rclustering.html#2_data_preprocessing.</w:t>
      </w:r>
    </w:p>
    <w:p w14:paraId="7D3686F1" w14:textId="77777777" w:rsidR="00496E55" w:rsidRPr="009C3FA9" w:rsidRDefault="00496E55" w:rsidP="00496E55">
      <w:pPr>
        <w:pStyle w:val="ListParagraph"/>
      </w:pPr>
      <w:proofErr w:type="spellStart"/>
      <w:r w:rsidRPr="009C3FA9">
        <w:t>RPubs</w:t>
      </w:r>
      <w:proofErr w:type="spellEnd"/>
      <w:r w:rsidRPr="009C3FA9">
        <w:t xml:space="preserve"> - Cluster Analysis in R: Examples and Case Studies. </w:t>
      </w:r>
      <w:r w:rsidRPr="009C3FA9">
        <w:rPr>
          <w:i/>
          <w:iCs/>
        </w:rPr>
        <w:t>Rpubs.com</w:t>
      </w:r>
      <w:r w:rsidRPr="009C3FA9">
        <w:t>, 2019. https://rpubs.com/gabrielmartos/ClusterAnalysis.</w:t>
      </w:r>
    </w:p>
    <w:p w14:paraId="019A9898" w14:textId="6DEE5DFC" w:rsidR="00B0300B" w:rsidRPr="009C3FA9" w:rsidRDefault="00496E55" w:rsidP="009C3FA9">
      <w:pPr>
        <w:pStyle w:val="ListParagraph"/>
      </w:pPr>
      <w:proofErr w:type="spellStart"/>
      <w:r w:rsidRPr="009C3FA9">
        <w:t>Josse</w:t>
      </w:r>
      <w:proofErr w:type="spellEnd"/>
      <w:r w:rsidRPr="009C3FA9">
        <w:t xml:space="preserve">, J. Handling missing values with R. </w:t>
      </w:r>
      <w:r w:rsidRPr="009C3FA9">
        <w:rPr>
          <w:i/>
          <w:iCs/>
        </w:rPr>
        <w:t>Juliejosse.com</w:t>
      </w:r>
      <w:r w:rsidRPr="009C3FA9">
        <w:t xml:space="preserve">, 2019. </w:t>
      </w:r>
      <w:hyperlink r:id="rId46" w:history="1">
        <w:r w:rsidR="00B0300B" w:rsidRPr="009C3FA9">
          <w:rPr>
            <w:rStyle w:val="Hyperlink"/>
            <w:color w:val="000000" w:themeColor="text1"/>
          </w:rPr>
          <w:t>http://juliejosse.com/wp-content/uploads/2018/06/DataAnalysisMissingR.html#4)_multilevel_(mixed)_</w:t>
        </w:r>
        <w:proofErr w:type="spellStart"/>
        <w:r w:rsidR="00B0300B" w:rsidRPr="009C3FA9">
          <w:rPr>
            <w:rStyle w:val="Hyperlink"/>
            <w:color w:val="000000" w:themeColor="text1"/>
          </w:rPr>
          <w:t>data_with_missing_values</w:t>
        </w:r>
        <w:proofErr w:type="spellEnd"/>
      </w:hyperlink>
      <w:r w:rsidRPr="009C3FA9">
        <w:t>.</w:t>
      </w:r>
    </w:p>
    <w:sectPr w:rsidR="00B0300B" w:rsidRPr="009C3FA9" w:rsidSect="00C45939">
      <w:type w:val="continuous"/>
      <w:pgSz w:w="11910" w:h="16840"/>
      <w:pgMar w:top="1440" w:right="1440" w:bottom="1440" w:left="1440" w:header="720" w:footer="720" w:gutter="0"/>
      <w:cols w:space="4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260E3F" w14:textId="77777777" w:rsidR="005B5382" w:rsidRDefault="005B5382" w:rsidP="00C45939">
      <w:r>
        <w:separator/>
      </w:r>
    </w:p>
  </w:endnote>
  <w:endnote w:type="continuationSeparator" w:id="0">
    <w:p w14:paraId="71A15EC0" w14:textId="77777777" w:rsidR="005B5382" w:rsidRDefault="005B5382" w:rsidP="00C45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B92693" w14:textId="77777777" w:rsidR="00BA083F" w:rsidRDefault="00BA083F" w:rsidP="00C4593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09BD40" w14:textId="77777777" w:rsidR="00BA083F" w:rsidRDefault="00BA083F" w:rsidP="00C4593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03EC" w14:textId="77777777" w:rsidR="00BA083F" w:rsidRDefault="00BA083F" w:rsidP="00C4593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96F6B">
      <w:rPr>
        <w:rStyle w:val="PageNumber"/>
        <w:noProof/>
      </w:rPr>
      <w:t>16</w:t>
    </w:r>
    <w:r>
      <w:rPr>
        <w:rStyle w:val="PageNumber"/>
      </w:rPr>
      <w:fldChar w:fldCharType="end"/>
    </w:r>
  </w:p>
  <w:p w14:paraId="7AAE6161" w14:textId="77777777" w:rsidR="00BA083F" w:rsidRDefault="00BA083F" w:rsidP="00C4593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064C76" w14:textId="77777777" w:rsidR="005B5382" w:rsidRDefault="005B5382" w:rsidP="00C45939">
      <w:r>
        <w:separator/>
      </w:r>
    </w:p>
  </w:footnote>
  <w:footnote w:type="continuationSeparator" w:id="0">
    <w:p w14:paraId="76347A9E" w14:textId="77777777" w:rsidR="005B5382" w:rsidRDefault="005B5382" w:rsidP="00C4593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857EB"/>
    <w:multiLevelType w:val="hybridMultilevel"/>
    <w:tmpl w:val="13060A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31457F"/>
    <w:multiLevelType w:val="hybridMultilevel"/>
    <w:tmpl w:val="9BF0C2C2"/>
    <w:lvl w:ilvl="0" w:tplc="E10E5CA8">
      <w:start w:val="1"/>
      <w:numFmt w:val="decimal"/>
      <w:pStyle w:val="ListParagraph"/>
      <w:lvlText w:val="%1."/>
      <w:lvlJc w:val="center"/>
      <w:pPr>
        <w:ind w:left="624"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6413FD"/>
    <w:multiLevelType w:val="hybridMultilevel"/>
    <w:tmpl w:val="0C427E16"/>
    <w:lvl w:ilvl="0" w:tplc="E51613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D43CAF"/>
    <w:multiLevelType w:val="multilevel"/>
    <w:tmpl w:val="ED7410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5F73E9E"/>
    <w:multiLevelType w:val="hybridMultilevel"/>
    <w:tmpl w:val="ED741082"/>
    <w:lvl w:ilvl="0" w:tplc="3BFCBFF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113218"/>
    <w:multiLevelType w:val="hybridMultilevel"/>
    <w:tmpl w:val="EA44B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510475"/>
    <w:multiLevelType w:val="hybridMultilevel"/>
    <w:tmpl w:val="6A2CA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B843EC"/>
    <w:multiLevelType w:val="hybridMultilevel"/>
    <w:tmpl w:val="DD906F08"/>
    <w:lvl w:ilvl="0" w:tplc="E51613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0571F5"/>
    <w:multiLevelType w:val="hybridMultilevel"/>
    <w:tmpl w:val="B420B752"/>
    <w:lvl w:ilvl="0" w:tplc="E51613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4B00877"/>
    <w:multiLevelType w:val="hybridMultilevel"/>
    <w:tmpl w:val="F9282AE0"/>
    <w:lvl w:ilvl="0" w:tplc="E51613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D7E5A28"/>
    <w:multiLevelType w:val="hybridMultilevel"/>
    <w:tmpl w:val="D442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6"/>
  </w:num>
  <w:num w:numId="6">
    <w:abstractNumId w:val="10"/>
  </w:num>
  <w:num w:numId="7">
    <w:abstractNumId w:val="7"/>
  </w:num>
  <w:num w:numId="8">
    <w:abstractNumId w:val="9"/>
  </w:num>
  <w:num w:numId="9">
    <w:abstractNumId w:val="2"/>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F5"/>
    <w:rsid w:val="000103B6"/>
    <w:rsid w:val="00030A58"/>
    <w:rsid w:val="00067A39"/>
    <w:rsid w:val="00090685"/>
    <w:rsid w:val="000B1618"/>
    <w:rsid w:val="000C1F7E"/>
    <w:rsid w:val="000C2F83"/>
    <w:rsid w:val="000D5265"/>
    <w:rsid w:val="000E6351"/>
    <w:rsid w:val="00107B50"/>
    <w:rsid w:val="001144F5"/>
    <w:rsid w:val="00127778"/>
    <w:rsid w:val="001840EB"/>
    <w:rsid w:val="001D50BE"/>
    <w:rsid w:val="001F0F27"/>
    <w:rsid w:val="0032728E"/>
    <w:rsid w:val="00335DDC"/>
    <w:rsid w:val="00354703"/>
    <w:rsid w:val="0039024E"/>
    <w:rsid w:val="00432168"/>
    <w:rsid w:val="004337A0"/>
    <w:rsid w:val="00496E55"/>
    <w:rsid w:val="004B7685"/>
    <w:rsid w:val="005405D5"/>
    <w:rsid w:val="00550C87"/>
    <w:rsid w:val="00555749"/>
    <w:rsid w:val="005A1CA7"/>
    <w:rsid w:val="005B5382"/>
    <w:rsid w:val="006827AF"/>
    <w:rsid w:val="006B2463"/>
    <w:rsid w:val="006C79A4"/>
    <w:rsid w:val="00703E25"/>
    <w:rsid w:val="00743DFF"/>
    <w:rsid w:val="0076447F"/>
    <w:rsid w:val="00782744"/>
    <w:rsid w:val="00793602"/>
    <w:rsid w:val="007D058B"/>
    <w:rsid w:val="007F7FBF"/>
    <w:rsid w:val="00822500"/>
    <w:rsid w:val="00896F6B"/>
    <w:rsid w:val="008E035D"/>
    <w:rsid w:val="00957190"/>
    <w:rsid w:val="009C3FA9"/>
    <w:rsid w:val="009F5601"/>
    <w:rsid w:val="00A37849"/>
    <w:rsid w:val="00A521E8"/>
    <w:rsid w:val="00A62FDA"/>
    <w:rsid w:val="00A65EA6"/>
    <w:rsid w:val="00A96E62"/>
    <w:rsid w:val="00AC2AD6"/>
    <w:rsid w:val="00AE67A7"/>
    <w:rsid w:val="00B0300B"/>
    <w:rsid w:val="00B320E5"/>
    <w:rsid w:val="00BA083F"/>
    <w:rsid w:val="00BC6E12"/>
    <w:rsid w:val="00BE491A"/>
    <w:rsid w:val="00BF4811"/>
    <w:rsid w:val="00C059BA"/>
    <w:rsid w:val="00C15A36"/>
    <w:rsid w:val="00C45939"/>
    <w:rsid w:val="00C93328"/>
    <w:rsid w:val="00C94023"/>
    <w:rsid w:val="00CC2BFB"/>
    <w:rsid w:val="00CE536E"/>
    <w:rsid w:val="00CE644A"/>
    <w:rsid w:val="00D5548C"/>
    <w:rsid w:val="00D6407A"/>
    <w:rsid w:val="00E15F7F"/>
    <w:rsid w:val="00E30207"/>
    <w:rsid w:val="00E507C9"/>
    <w:rsid w:val="00F13CE0"/>
    <w:rsid w:val="00F70FAC"/>
    <w:rsid w:val="00FE0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A624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337A0"/>
    <w:pPr>
      <w:spacing w:line="360" w:lineRule="auto"/>
      <w:jc w:val="both"/>
    </w:pPr>
    <w:rPr>
      <w:rFonts w:ascii="Times New Roman" w:eastAsia="Times New Roman" w:hAnsi="Times New Roman" w:cs="Times New Roman"/>
      <w:color w:val="000000" w:themeColor="text1"/>
      <w:sz w:val="24"/>
    </w:rPr>
  </w:style>
  <w:style w:type="paragraph" w:styleId="Heading1">
    <w:name w:val="heading 1"/>
    <w:basedOn w:val="Normal"/>
    <w:next w:val="Normal"/>
    <w:link w:val="Heading1Char"/>
    <w:uiPriority w:val="9"/>
    <w:qFormat/>
    <w:rsid w:val="00550C87"/>
    <w:pPr>
      <w:keepNext/>
      <w:keepLines/>
      <w:spacing w:before="240" w:line="480" w:lineRule="auto"/>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15F7F"/>
    <w:pPr>
      <w:keepNext/>
      <w:keepLines/>
      <w:spacing w:before="40"/>
      <w:outlineLvl w:val="1"/>
    </w:pPr>
    <w:rPr>
      <w:rFonts w:eastAsiaTheme="majorEastAsia" w:cstheme="majorBidi"/>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41"/>
      <w:szCs w:val="41"/>
    </w:rPr>
  </w:style>
  <w:style w:type="paragraph" w:styleId="ListParagraph">
    <w:name w:val="List Paragraph"/>
    <w:basedOn w:val="Normal"/>
    <w:uiPriority w:val="1"/>
    <w:qFormat/>
    <w:rsid w:val="00030A58"/>
    <w:pPr>
      <w:numPr>
        <w:numId w:val="3"/>
      </w:numPr>
      <w:jc w:val="left"/>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E15F7F"/>
    <w:rPr>
      <w:rFonts w:ascii="Times New Roman" w:eastAsiaTheme="majorEastAsia" w:hAnsi="Times New Roman" w:cstheme="majorBidi"/>
      <w:b/>
      <w:bCs/>
      <w:color w:val="000000" w:themeColor="text1"/>
      <w:sz w:val="32"/>
      <w:szCs w:val="32"/>
    </w:rPr>
  </w:style>
  <w:style w:type="character" w:customStyle="1" w:styleId="Heading2Char">
    <w:name w:val="Heading 2 Char"/>
    <w:basedOn w:val="DefaultParagraphFont"/>
    <w:link w:val="Heading2"/>
    <w:uiPriority w:val="9"/>
    <w:rsid w:val="00E15F7F"/>
    <w:rPr>
      <w:rFonts w:ascii="Times New Roman" w:eastAsiaTheme="majorEastAsia" w:hAnsi="Times New Roman" w:cstheme="majorBidi"/>
      <w:b/>
      <w:bCs/>
      <w:i/>
      <w:iCs/>
      <w:color w:val="000000" w:themeColor="text1"/>
      <w:sz w:val="28"/>
      <w:szCs w:val="26"/>
    </w:rPr>
  </w:style>
  <w:style w:type="paragraph" w:styleId="TOC1">
    <w:name w:val="toc 1"/>
    <w:basedOn w:val="Normal"/>
    <w:next w:val="Normal"/>
    <w:autoRedefine/>
    <w:uiPriority w:val="39"/>
    <w:unhideWhenUsed/>
    <w:rsid w:val="00550C87"/>
    <w:pPr>
      <w:spacing w:before="120"/>
      <w:jc w:val="left"/>
    </w:pPr>
    <w:rPr>
      <w:rFonts w:asciiTheme="minorHAnsi" w:hAnsiTheme="minorHAnsi"/>
      <w:b/>
      <w:szCs w:val="24"/>
    </w:rPr>
  </w:style>
  <w:style w:type="paragraph" w:styleId="TOC2">
    <w:name w:val="toc 2"/>
    <w:basedOn w:val="Normal"/>
    <w:next w:val="Normal"/>
    <w:autoRedefine/>
    <w:uiPriority w:val="39"/>
    <w:unhideWhenUsed/>
    <w:rsid w:val="00550C87"/>
    <w:pPr>
      <w:ind w:left="280"/>
      <w:jc w:val="left"/>
    </w:pPr>
    <w:rPr>
      <w:rFonts w:asciiTheme="minorHAnsi" w:hAnsiTheme="minorHAnsi"/>
      <w:b/>
      <w:sz w:val="22"/>
    </w:rPr>
  </w:style>
  <w:style w:type="paragraph" w:styleId="TOC3">
    <w:name w:val="toc 3"/>
    <w:basedOn w:val="Normal"/>
    <w:next w:val="Normal"/>
    <w:autoRedefine/>
    <w:uiPriority w:val="39"/>
    <w:unhideWhenUsed/>
    <w:rsid w:val="00550C87"/>
    <w:pPr>
      <w:ind w:left="560"/>
      <w:jc w:val="left"/>
    </w:pPr>
    <w:rPr>
      <w:rFonts w:asciiTheme="minorHAnsi" w:hAnsiTheme="minorHAnsi"/>
      <w:sz w:val="22"/>
    </w:rPr>
  </w:style>
  <w:style w:type="paragraph" w:styleId="TOC4">
    <w:name w:val="toc 4"/>
    <w:basedOn w:val="Normal"/>
    <w:next w:val="Normal"/>
    <w:autoRedefine/>
    <w:uiPriority w:val="39"/>
    <w:unhideWhenUsed/>
    <w:rsid w:val="00550C87"/>
    <w:pPr>
      <w:ind w:left="840"/>
      <w:jc w:val="left"/>
    </w:pPr>
    <w:rPr>
      <w:rFonts w:asciiTheme="minorHAnsi" w:hAnsiTheme="minorHAnsi"/>
      <w:sz w:val="20"/>
      <w:szCs w:val="20"/>
    </w:rPr>
  </w:style>
  <w:style w:type="paragraph" w:styleId="TOC5">
    <w:name w:val="toc 5"/>
    <w:basedOn w:val="Normal"/>
    <w:next w:val="Normal"/>
    <w:autoRedefine/>
    <w:uiPriority w:val="39"/>
    <w:unhideWhenUsed/>
    <w:rsid w:val="00550C87"/>
    <w:pPr>
      <w:ind w:left="1120"/>
      <w:jc w:val="left"/>
    </w:pPr>
    <w:rPr>
      <w:rFonts w:asciiTheme="minorHAnsi" w:hAnsiTheme="minorHAnsi"/>
      <w:sz w:val="20"/>
      <w:szCs w:val="20"/>
    </w:rPr>
  </w:style>
  <w:style w:type="paragraph" w:styleId="TOC6">
    <w:name w:val="toc 6"/>
    <w:basedOn w:val="Normal"/>
    <w:next w:val="Normal"/>
    <w:autoRedefine/>
    <w:uiPriority w:val="39"/>
    <w:unhideWhenUsed/>
    <w:rsid w:val="00550C87"/>
    <w:pPr>
      <w:ind w:left="1400"/>
      <w:jc w:val="left"/>
    </w:pPr>
    <w:rPr>
      <w:rFonts w:asciiTheme="minorHAnsi" w:hAnsiTheme="minorHAnsi"/>
      <w:sz w:val="20"/>
      <w:szCs w:val="20"/>
    </w:rPr>
  </w:style>
  <w:style w:type="paragraph" w:styleId="TOC7">
    <w:name w:val="toc 7"/>
    <w:basedOn w:val="Normal"/>
    <w:next w:val="Normal"/>
    <w:autoRedefine/>
    <w:uiPriority w:val="39"/>
    <w:unhideWhenUsed/>
    <w:rsid w:val="00550C87"/>
    <w:pPr>
      <w:ind w:left="1680"/>
      <w:jc w:val="left"/>
    </w:pPr>
    <w:rPr>
      <w:rFonts w:asciiTheme="minorHAnsi" w:hAnsiTheme="minorHAnsi"/>
      <w:sz w:val="20"/>
      <w:szCs w:val="20"/>
    </w:rPr>
  </w:style>
  <w:style w:type="paragraph" w:styleId="TOC8">
    <w:name w:val="toc 8"/>
    <w:basedOn w:val="Normal"/>
    <w:next w:val="Normal"/>
    <w:autoRedefine/>
    <w:uiPriority w:val="39"/>
    <w:unhideWhenUsed/>
    <w:rsid w:val="00550C87"/>
    <w:pPr>
      <w:ind w:left="1960"/>
      <w:jc w:val="left"/>
    </w:pPr>
    <w:rPr>
      <w:rFonts w:asciiTheme="minorHAnsi" w:hAnsiTheme="minorHAnsi"/>
      <w:sz w:val="20"/>
      <w:szCs w:val="20"/>
    </w:rPr>
  </w:style>
  <w:style w:type="paragraph" w:styleId="TOC9">
    <w:name w:val="toc 9"/>
    <w:basedOn w:val="Normal"/>
    <w:next w:val="Normal"/>
    <w:autoRedefine/>
    <w:uiPriority w:val="39"/>
    <w:unhideWhenUsed/>
    <w:rsid w:val="00550C87"/>
    <w:pPr>
      <w:ind w:left="2240"/>
      <w:jc w:val="left"/>
    </w:pPr>
    <w:rPr>
      <w:rFonts w:asciiTheme="minorHAnsi" w:hAnsiTheme="minorHAnsi"/>
      <w:sz w:val="20"/>
      <w:szCs w:val="20"/>
    </w:rPr>
  </w:style>
  <w:style w:type="paragraph" w:styleId="TOCHeading">
    <w:name w:val="TOC Heading"/>
    <w:basedOn w:val="Heading1"/>
    <w:next w:val="Normal"/>
    <w:uiPriority w:val="39"/>
    <w:unhideWhenUsed/>
    <w:qFormat/>
    <w:rsid w:val="00550C87"/>
    <w:pPr>
      <w:widowControl/>
      <w:autoSpaceDE/>
      <w:autoSpaceDN/>
      <w:spacing w:before="480" w:line="276" w:lineRule="auto"/>
      <w:jc w:val="left"/>
      <w:outlineLvl w:val="9"/>
    </w:pPr>
    <w:rPr>
      <w:rFonts w:asciiTheme="majorHAnsi" w:hAnsiTheme="majorHAnsi"/>
      <w:color w:val="365F91" w:themeColor="accent1" w:themeShade="BF"/>
      <w:sz w:val="28"/>
      <w:szCs w:val="28"/>
    </w:rPr>
  </w:style>
  <w:style w:type="character" w:styleId="Hyperlink">
    <w:name w:val="Hyperlink"/>
    <w:basedOn w:val="DefaultParagraphFont"/>
    <w:uiPriority w:val="99"/>
    <w:unhideWhenUsed/>
    <w:rsid w:val="00550C87"/>
    <w:rPr>
      <w:color w:val="0000FF" w:themeColor="hyperlink"/>
      <w:u w:val="single"/>
    </w:rPr>
  </w:style>
  <w:style w:type="paragraph" w:styleId="Footer">
    <w:name w:val="footer"/>
    <w:basedOn w:val="Normal"/>
    <w:link w:val="FooterChar"/>
    <w:uiPriority w:val="99"/>
    <w:unhideWhenUsed/>
    <w:rsid w:val="00C45939"/>
    <w:pPr>
      <w:tabs>
        <w:tab w:val="center" w:pos="4680"/>
        <w:tab w:val="right" w:pos="9360"/>
      </w:tabs>
    </w:pPr>
  </w:style>
  <w:style w:type="character" w:customStyle="1" w:styleId="FooterChar">
    <w:name w:val="Footer Char"/>
    <w:basedOn w:val="DefaultParagraphFont"/>
    <w:link w:val="Footer"/>
    <w:uiPriority w:val="99"/>
    <w:rsid w:val="00C45939"/>
    <w:rPr>
      <w:rFonts w:ascii="Times New Roman" w:eastAsia="Times New Roman" w:hAnsi="Times New Roman" w:cs="Times New Roman"/>
      <w:color w:val="000000" w:themeColor="text1"/>
      <w:sz w:val="28"/>
    </w:rPr>
  </w:style>
  <w:style w:type="character" w:styleId="PageNumber">
    <w:name w:val="page number"/>
    <w:basedOn w:val="DefaultParagraphFont"/>
    <w:uiPriority w:val="99"/>
    <w:semiHidden/>
    <w:unhideWhenUsed/>
    <w:rsid w:val="00C45939"/>
  </w:style>
  <w:style w:type="character" w:customStyle="1" w:styleId="selectable">
    <w:name w:val="selectable"/>
    <w:basedOn w:val="DefaultParagraphFont"/>
    <w:rsid w:val="00C15A36"/>
  </w:style>
  <w:style w:type="table" w:styleId="TableGrid">
    <w:name w:val="Table Grid"/>
    <w:basedOn w:val="TableNormal"/>
    <w:uiPriority w:val="39"/>
    <w:rsid w:val="007D05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D5548C"/>
    <w:pPr>
      <w:jc w:val="both"/>
    </w:pPr>
    <w:rPr>
      <w:rFonts w:ascii="Times New Roman" w:eastAsia="Times New Roman" w:hAnsi="Times New Roman" w:cs="Times New Roman"/>
      <w:color w:val="000000" w:themeColor="text1"/>
      <w:sz w:val="16"/>
    </w:rPr>
  </w:style>
  <w:style w:type="paragraph" w:styleId="Caption">
    <w:name w:val="caption"/>
    <w:basedOn w:val="Normal"/>
    <w:next w:val="Normal"/>
    <w:uiPriority w:val="35"/>
    <w:unhideWhenUsed/>
    <w:qFormat/>
    <w:rsid w:val="00782744"/>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40233">
      <w:bodyDiv w:val="1"/>
      <w:marLeft w:val="0"/>
      <w:marRight w:val="0"/>
      <w:marTop w:val="0"/>
      <w:marBottom w:val="0"/>
      <w:divBdr>
        <w:top w:val="none" w:sz="0" w:space="0" w:color="auto"/>
        <w:left w:val="none" w:sz="0" w:space="0" w:color="auto"/>
        <w:bottom w:val="none" w:sz="0" w:space="0" w:color="auto"/>
        <w:right w:val="none" w:sz="0" w:space="0" w:color="auto"/>
      </w:divBdr>
    </w:div>
    <w:div w:id="54740825">
      <w:bodyDiv w:val="1"/>
      <w:marLeft w:val="0"/>
      <w:marRight w:val="0"/>
      <w:marTop w:val="0"/>
      <w:marBottom w:val="0"/>
      <w:divBdr>
        <w:top w:val="none" w:sz="0" w:space="0" w:color="auto"/>
        <w:left w:val="none" w:sz="0" w:space="0" w:color="auto"/>
        <w:bottom w:val="none" w:sz="0" w:space="0" w:color="auto"/>
        <w:right w:val="none" w:sz="0" w:space="0" w:color="auto"/>
      </w:divBdr>
    </w:div>
    <w:div w:id="79910668">
      <w:bodyDiv w:val="1"/>
      <w:marLeft w:val="0"/>
      <w:marRight w:val="0"/>
      <w:marTop w:val="0"/>
      <w:marBottom w:val="0"/>
      <w:divBdr>
        <w:top w:val="none" w:sz="0" w:space="0" w:color="auto"/>
        <w:left w:val="none" w:sz="0" w:space="0" w:color="auto"/>
        <w:bottom w:val="none" w:sz="0" w:space="0" w:color="auto"/>
        <w:right w:val="none" w:sz="0" w:space="0" w:color="auto"/>
      </w:divBdr>
    </w:div>
    <w:div w:id="102308743">
      <w:bodyDiv w:val="1"/>
      <w:marLeft w:val="0"/>
      <w:marRight w:val="0"/>
      <w:marTop w:val="0"/>
      <w:marBottom w:val="0"/>
      <w:divBdr>
        <w:top w:val="none" w:sz="0" w:space="0" w:color="auto"/>
        <w:left w:val="none" w:sz="0" w:space="0" w:color="auto"/>
        <w:bottom w:val="none" w:sz="0" w:space="0" w:color="auto"/>
        <w:right w:val="none" w:sz="0" w:space="0" w:color="auto"/>
      </w:divBdr>
      <w:divsChild>
        <w:div w:id="74593789">
          <w:marLeft w:val="0"/>
          <w:marRight w:val="0"/>
          <w:marTop w:val="0"/>
          <w:marBottom w:val="0"/>
          <w:divBdr>
            <w:top w:val="none" w:sz="0" w:space="0" w:color="auto"/>
            <w:left w:val="none" w:sz="0" w:space="0" w:color="auto"/>
            <w:bottom w:val="none" w:sz="0" w:space="0" w:color="auto"/>
            <w:right w:val="none" w:sz="0" w:space="0" w:color="auto"/>
          </w:divBdr>
        </w:div>
        <w:div w:id="691758259">
          <w:marLeft w:val="0"/>
          <w:marRight w:val="0"/>
          <w:marTop w:val="0"/>
          <w:marBottom w:val="0"/>
          <w:divBdr>
            <w:top w:val="none" w:sz="0" w:space="0" w:color="auto"/>
            <w:left w:val="none" w:sz="0" w:space="0" w:color="auto"/>
            <w:bottom w:val="none" w:sz="0" w:space="0" w:color="auto"/>
            <w:right w:val="none" w:sz="0" w:space="0" w:color="auto"/>
          </w:divBdr>
        </w:div>
        <w:div w:id="748113335">
          <w:marLeft w:val="0"/>
          <w:marRight w:val="0"/>
          <w:marTop w:val="0"/>
          <w:marBottom w:val="0"/>
          <w:divBdr>
            <w:top w:val="none" w:sz="0" w:space="0" w:color="auto"/>
            <w:left w:val="none" w:sz="0" w:space="0" w:color="auto"/>
            <w:bottom w:val="none" w:sz="0" w:space="0" w:color="auto"/>
            <w:right w:val="none" w:sz="0" w:space="0" w:color="auto"/>
          </w:divBdr>
        </w:div>
        <w:div w:id="1032799770">
          <w:marLeft w:val="0"/>
          <w:marRight w:val="0"/>
          <w:marTop w:val="0"/>
          <w:marBottom w:val="0"/>
          <w:divBdr>
            <w:top w:val="none" w:sz="0" w:space="0" w:color="auto"/>
            <w:left w:val="none" w:sz="0" w:space="0" w:color="auto"/>
            <w:bottom w:val="none" w:sz="0" w:space="0" w:color="auto"/>
            <w:right w:val="none" w:sz="0" w:space="0" w:color="auto"/>
          </w:divBdr>
        </w:div>
        <w:div w:id="1219170377">
          <w:marLeft w:val="0"/>
          <w:marRight w:val="0"/>
          <w:marTop w:val="0"/>
          <w:marBottom w:val="0"/>
          <w:divBdr>
            <w:top w:val="none" w:sz="0" w:space="0" w:color="auto"/>
            <w:left w:val="none" w:sz="0" w:space="0" w:color="auto"/>
            <w:bottom w:val="none" w:sz="0" w:space="0" w:color="auto"/>
            <w:right w:val="none" w:sz="0" w:space="0" w:color="auto"/>
          </w:divBdr>
        </w:div>
        <w:div w:id="1274630804">
          <w:marLeft w:val="0"/>
          <w:marRight w:val="0"/>
          <w:marTop w:val="0"/>
          <w:marBottom w:val="0"/>
          <w:divBdr>
            <w:top w:val="none" w:sz="0" w:space="0" w:color="auto"/>
            <w:left w:val="none" w:sz="0" w:space="0" w:color="auto"/>
            <w:bottom w:val="none" w:sz="0" w:space="0" w:color="auto"/>
            <w:right w:val="none" w:sz="0" w:space="0" w:color="auto"/>
          </w:divBdr>
        </w:div>
        <w:div w:id="1892418805">
          <w:marLeft w:val="0"/>
          <w:marRight w:val="0"/>
          <w:marTop w:val="0"/>
          <w:marBottom w:val="0"/>
          <w:divBdr>
            <w:top w:val="none" w:sz="0" w:space="0" w:color="auto"/>
            <w:left w:val="none" w:sz="0" w:space="0" w:color="auto"/>
            <w:bottom w:val="none" w:sz="0" w:space="0" w:color="auto"/>
            <w:right w:val="none" w:sz="0" w:space="0" w:color="auto"/>
          </w:divBdr>
        </w:div>
      </w:divsChild>
    </w:div>
    <w:div w:id="102309467">
      <w:bodyDiv w:val="1"/>
      <w:marLeft w:val="0"/>
      <w:marRight w:val="0"/>
      <w:marTop w:val="0"/>
      <w:marBottom w:val="0"/>
      <w:divBdr>
        <w:top w:val="none" w:sz="0" w:space="0" w:color="auto"/>
        <w:left w:val="none" w:sz="0" w:space="0" w:color="auto"/>
        <w:bottom w:val="none" w:sz="0" w:space="0" w:color="auto"/>
        <w:right w:val="none" w:sz="0" w:space="0" w:color="auto"/>
      </w:divBdr>
    </w:div>
    <w:div w:id="330137409">
      <w:bodyDiv w:val="1"/>
      <w:marLeft w:val="0"/>
      <w:marRight w:val="0"/>
      <w:marTop w:val="0"/>
      <w:marBottom w:val="0"/>
      <w:divBdr>
        <w:top w:val="none" w:sz="0" w:space="0" w:color="auto"/>
        <w:left w:val="none" w:sz="0" w:space="0" w:color="auto"/>
        <w:bottom w:val="none" w:sz="0" w:space="0" w:color="auto"/>
        <w:right w:val="none" w:sz="0" w:space="0" w:color="auto"/>
      </w:divBdr>
    </w:div>
    <w:div w:id="372658078">
      <w:bodyDiv w:val="1"/>
      <w:marLeft w:val="0"/>
      <w:marRight w:val="0"/>
      <w:marTop w:val="0"/>
      <w:marBottom w:val="0"/>
      <w:divBdr>
        <w:top w:val="none" w:sz="0" w:space="0" w:color="auto"/>
        <w:left w:val="none" w:sz="0" w:space="0" w:color="auto"/>
        <w:bottom w:val="none" w:sz="0" w:space="0" w:color="auto"/>
        <w:right w:val="none" w:sz="0" w:space="0" w:color="auto"/>
      </w:divBdr>
    </w:div>
    <w:div w:id="487020278">
      <w:bodyDiv w:val="1"/>
      <w:marLeft w:val="0"/>
      <w:marRight w:val="0"/>
      <w:marTop w:val="0"/>
      <w:marBottom w:val="0"/>
      <w:divBdr>
        <w:top w:val="none" w:sz="0" w:space="0" w:color="auto"/>
        <w:left w:val="none" w:sz="0" w:space="0" w:color="auto"/>
        <w:bottom w:val="none" w:sz="0" w:space="0" w:color="auto"/>
        <w:right w:val="none" w:sz="0" w:space="0" w:color="auto"/>
      </w:divBdr>
    </w:div>
    <w:div w:id="623659658">
      <w:bodyDiv w:val="1"/>
      <w:marLeft w:val="0"/>
      <w:marRight w:val="0"/>
      <w:marTop w:val="0"/>
      <w:marBottom w:val="0"/>
      <w:divBdr>
        <w:top w:val="none" w:sz="0" w:space="0" w:color="auto"/>
        <w:left w:val="none" w:sz="0" w:space="0" w:color="auto"/>
        <w:bottom w:val="none" w:sz="0" w:space="0" w:color="auto"/>
        <w:right w:val="none" w:sz="0" w:space="0" w:color="auto"/>
      </w:divBdr>
    </w:div>
    <w:div w:id="642470309">
      <w:bodyDiv w:val="1"/>
      <w:marLeft w:val="0"/>
      <w:marRight w:val="0"/>
      <w:marTop w:val="0"/>
      <w:marBottom w:val="0"/>
      <w:divBdr>
        <w:top w:val="none" w:sz="0" w:space="0" w:color="auto"/>
        <w:left w:val="none" w:sz="0" w:space="0" w:color="auto"/>
        <w:bottom w:val="none" w:sz="0" w:space="0" w:color="auto"/>
        <w:right w:val="none" w:sz="0" w:space="0" w:color="auto"/>
      </w:divBdr>
    </w:div>
    <w:div w:id="665399084">
      <w:bodyDiv w:val="1"/>
      <w:marLeft w:val="0"/>
      <w:marRight w:val="0"/>
      <w:marTop w:val="0"/>
      <w:marBottom w:val="0"/>
      <w:divBdr>
        <w:top w:val="none" w:sz="0" w:space="0" w:color="auto"/>
        <w:left w:val="none" w:sz="0" w:space="0" w:color="auto"/>
        <w:bottom w:val="none" w:sz="0" w:space="0" w:color="auto"/>
        <w:right w:val="none" w:sz="0" w:space="0" w:color="auto"/>
      </w:divBdr>
    </w:div>
    <w:div w:id="672881271">
      <w:bodyDiv w:val="1"/>
      <w:marLeft w:val="0"/>
      <w:marRight w:val="0"/>
      <w:marTop w:val="0"/>
      <w:marBottom w:val="0"/>
      <w:divBdr>
        <w:top w:val="none" w:sz="0" w:space="0" w:color="auto"/>
        <w:left w:val="none" w:sz="0" w:space="0" w:color="auto"/>
        <w:bottom w:val="none" w:sz="0" w:space="0" w:color="auto"/>
        <w:right w:val="none" w:sz="0" w:space="0" w:color="auto"/>
      </w:divBdr>
    </w:div>
    <w:div w:id="691541256">
      <w:bodyDiv w:val="1"/>
      <w:marLeft w:val="0"/>
      <w:marRight w:val="0"/>
      <w:marTop w:val="0"/>
      <w:marBottom w:val="0"/>
      <w:divBdr>
        <w:top w:val="none" w:sz="0" w:space="0" w:color="auto"/>
        <w:left w:val="none" w:sz="0" w:space="0" w:color="auto"/>
        <w:bottom w:val="none" w:sz="0" w:space="0" w:color="auto"/>
        <w:right w:val="none" w:sz="0" w:space="0" w:color="auto"/>
      </w:divBdr>
    </w:div>
    <w:div w:id="744186108">
      <w:bodyDiv w:val="1"/>
      <w:marLeft w:val="0"/>
      <w:marRight w:val="0"/>
      <w:marTop w:val="0"/>
      <w:marBottom w:val="0"/>
      <w:divBdr>
        <w:top w:val="none" w:sz="0" w:space="0" w:color="auto"/>
        <w:left w:val="none" w:sz="0" w:space="0" w:color="auto"/>
        <w:bottom w:val="none" w:sz="0" w:space="0" w:color="auto"/>
        <w:right w:val="none" w:sz="0" w:space="0" w:color="auto"/>
      </w:divBdr>
    </w:div>
    <w:div w:id="827789036">
      <w:bodyDiv w:val="1"/>
      <w:marLeft w:val="0"/>
      <w:marRight w:val="0"/>
      <w:marTop w:val="0"/>
      <w:marBottom w:val="0"/>
      <w:divBdr>
        <w:top w:val="none" w:sz="0" w:space="0" w:color="auto"/>
        <w:left w:val="none" w:sz="0" w:space="0" w:color="auto"/>
        <w:bottom w:val="none" w:sz="0" w:space="0" w:color="auto"/>
        <w:right w:val="none" w:sz="0" w:space="0" w:color="auto"/>
      </w:divBdr>
    </w:div>
    <w:div w:id="898519114">
      <w:bodyDiv w:val="1"/>
      <w:marLeft w:val="0"/>
      <w:marRight w:val="0"/>
      <w:marTop w:val="0"/>
      <w:marBottom w:val="0"/>
      <w:divBdr>
        <w:top w:val="none" w:sz="0" w:space="0" w:color="auto"/>
        <w:left w:val="none" w:sz="0" w:space="0" w:color="auto"/>
        <w:bottom w:val="none" w:sz="0" w:space="0" w:color="auto"/>
        <w:right w:val="none" w:sz="0" w:space="0" w:color="auto"/>
      </w:divBdr>
    </w:div>
    <w:div w:id="1046954181">
      <w:bodyDiv w:val="1"/>
      <w:marLeft w:val="0"/>
      <w:marRight w:val="0"/>
      <w:marTop w:val="0"/>
      <w:marBottom w:val="0"/>
      <w:divBdr>
        <w:top w:val="none" w:sz="0" w:space="0" w:color="auto"/>
        <w:left w:val="none" w:sz="0" w:space="0" w:color="auto"/>
        <w:bottom w:val="none" w:sz="0" w:space="0" w:color="auto"/>
        <w:right w:val="none" w:sz="0" w:space="0" w:color="auto"/>
      </w:divBdr>
    </w:div>
    <w:div w:id="1048261609">
      <w:bodyDiv w:val="1"/>
      <w:marLeft w:val="0"/>
      <w:marRight w:val="0"/>
      <w:marTop w:val="0"/>
      <w:marBottom w:val="0"/>
      <w:divBdr>
        <w:top w:val="none" w:sz="0" w:space="0" w:color="auto"/>
        <w:left w:val="none" w:sz="0" w:space="0" w:color="auto"/>
        <w:bottom w:val="none" w:sz="0" w:space="0" w:color="auto"/>
        <w:right w:val="none" w:sz="0" w:space="0" w:color="auto"/>
      </w:divBdr>
    </w:div>
    <w:div w:id="1083063998">
      <w:bodyDiv w:val="1"/>
      <w:marLeft w:val="0"/>
      <w:marRight w:val="0"/>
      <w:marTop w:val="0"/>
      <w:marBottom w:val="0"/>
      <w:divBdr>
        <w:top w:val="none" w:sz="0" w:space="0" w:color="auto"/>
        <w:left w:val="none" w:sz="0" w:space="0" w:color="auto"/>
        <w:bottom w:val="none" w:sz="0" w:space="0" w:color="auto"/>
        <w:right w:val="none" w:sz="0" w:space="0" w:color="auto"/>
      </w:divBdr>
    </w:div>
    <w:div w:id="1126699957">
      <w:bodyDiv w:val="1"/>
      <w:marLeft w:val="0"/>
      <w:marRight w:val="0"/>
      <w:marTop w:val="0"/>
      <w:marBottom w:val="0"/>
      <w:divBdr>
        <w:top w:val="none" w:sz="0" w:space="0" w:color="auto"/>
        <w:left w:val="none" w:sz="0" w:space="0" w:color="auto"/>
        <w:bottom w:val="none" w:sz="0" w:space="0" w:color="auto"/>
        <w:right w:val="none" w:sz="0" w:space="0" w:color="auto"/>
      </w:divBdr>
    </w:div>
    <w:div w:id="1153258141">
      <w:bodyDiv w:val="1"/>
      <w:marLeft w:val="0"/>
      <w:marRight w:val="0"/>
      <w:marTop w:val="0"/>
      <w:marBottom w:val="0"/>
      <w:divBdr>
        <w:top w:val="none" w:sz="0" w:space="0" w:color="auto"/>
        <w:left w:val="none" w:sz="0" w:space="0" w:color="auto"/>
        <w:bottom w:val="none" w:sz="0" w:space="0" w:color="auto"/>
        <w:right w:val="none" w:sz="0" w:space="0" w:color="auto"/>
      </w:divBdr>
    </w:div>
    <w:div w:id="1203906473">
      <w:bodyDiv w:val="1"/>
      <w:marLeft w:val="0"/>
      <w:marRight w:val="0"/>
      <w:marTop w:val="0"/>
      <w:marBottom w:val="0"/>
      <w:divBdr>
        <w:top w:val="none" w:sz="0" w:space="0" w:color="auto"/>
        <w:left w:val="none" w:sz="0" w:space="0" w:color="auto"/>
        <w:bottom w:val="none" w:sz="0" w:space="0" w:color="auto"/>
        <w:right w:val="none" w:sz="0" w:space="0" w:color="auto"/>
      </w:divBdr>
    </w:div>
    <w:div w:id="1407417066">
      <w:bodyDiv w:val="1"/>
      <w:marLeft w:val="0"/>
      <w:marRight w:val="0"/>
      <w:marTop w:val="0"/>
      <w:marBottom w:val="0"/>
      <w:divBdr>
        <w:top w:val="none" w:sz="0" w:space="0" w:color="auto"/>
        <w:left w:val="none" w:sz="0" w:space="0" w:color="auto"/>
        <w:bottom w:val="none" w:sz="0" w:space="0" w:color="auto"/>
        <w:right w:val="none" w:sz="0" w:space="0" w:color="auto"/>
      </w:divBdr>
    </w:div>
    <w:div w:id="1424763939">
      <w:bodyDiv w:val="1"/>
      <w:marLeft w:val="0"/>
      <w:marRight w:val="0"/>
      <w:marTop w:val="0"/>
      <w:marBottom w:val="0"/>
      <w:divBdr>
        <w:top w:val="none" w:sz="0" w:space="0" w:color="auto"/>
        <w:left w:val="none" w:sz="0" w:space="0" w:color="auto"/>
        <w:bottom w:val="none" w:sz="0" w:space="0" w:color="auto"/>
        <w:right w:val="none" w:sz="0" w:space="0" w:color="auto"/>
      </w:divBdr>
    </w:div>
    <w:div w:id="1453282504">
      <w:bodyDiv w:val="1"/>
      <w:marLeft w:val="0"/>
      <w:marRight w:val="0"/>
      <w:marTop w:val="0"/>
      <w:marBottom w:val="0"/>
      <w:divBdr>
        <w:top w:val="none" w:sz="0" w:space="0" w:color="auto"/>
        <w:left w:val="none" w:sz="0" w:space="0" w:color="auto"/>
        <w:bottom w:val="none" w:sz="0" w:space="0" w:color="auto"/>
        <w:right w:val="none" w:sz="0" w:space="0" w:color="auto"/>
      </w:divBdr>
    </w:div>
    <w:div w:id="1560239839">
      <w:bodyDiv w:val="1"/>
      <w:marLeft w:val="0"/>
      <w:marRight w:val="0"/>
      <w:marTop w:val="0"/>
      <w:marBottom w:val="0"/>
      <w:divBdr>
        <w:top w:val="none" w:sz="0" w:space="0" w:color="auto"/>
        <w:left w:val="none" w:sz="0" w:space="0" w:color="auto"/>
        <w:bottom w:val="none" w:sz="0" w:space="0" w:color="auto"/>
        <w:right w:val="none" w:sz="0" w:space="0" w:color="auto"/>
      </w:divBdr>
    </w:div>
    <w:div w:id="1567641956">
      <w:bodyDiv w:val="1"/>
      <w:marLeft w:val="0"/>
      <w:marRight w:val="0"/>
      <w:marTop w:val="0"/>
      <w:marBottom w:val="0"/>
      <w:divBdr>
        <w:top w:val="none" w:sz="0" w:space="0" w:color="auto"/>
        <w:left w:val="none" w:sz="0" w:space="0" w:color="auto"/>
        <w:bottom w:val="none" w:sz="0" w:space="0" w:color="auto"/>
        <w:right w:val="none" w:sz="0" w:space="0" w:color="auto"/>
      </w:divBdr>
    </w:div>
    <w:div w:id="1641498169">
      <w:bodyDiv w:val="1"/>
      <w:marLeft w:val="0"/>
      <w:marRight w:val="0"/>
      <w:marTop w:val="0"/>
      <w:marBottom w:val="0"/>
      <w:divBdr>
        <w:top w:val="none" w:sz="0" w:space="0" w:color="auto"/>
        <w:left w:val="none" w:sz="0" w:space="0" w:color="auto"/>
        <w:bottom w:val="none" w:sz="0" w:space="0" w:color="auto"/>
        <w:right w:val="none" w:sz="0" w:space="0" w:color="auto"/>
      </w:divBdr>
    </w:div>
    <w:div w:id="1659461387">
      <w:bodyDiv w:val="1"/>
      <w:marLeft w:val="0"/>
      <w:marRight w:val="0"/>
      <w:marTop w:val="0"/>
      <w:marBottom w:val="0"/>
      <w:divBdr>
        <w:top w:val="none" w:sz="0" w:space="0" w:color="auto"/>
        <w:left w:val="none" w:sz="0" w:space="0" w:color="auto"/>
        <w:bottom w:val="none" w:sz="0" w:space="0" w:color="auto"/>
        <w:right w:val="none" w:sz="0" w:space="0" w:color="auto"/>
      </w:divBdr>
    </w:div>
    <w:div w:id="1662126237">
      <w:bodyDiv w:val="1"/>
      <w:marLeft w:val="0"/>
      <w:marRight w:val="0"/>
      <w:marTop w:val="0"/>
      <w:marBottom w:val="0"/>
      <w:divBdr>
        <w:top w:val="none" w:sz="0" w:space="0" w:color="auto"/>
        <w:left w:val="none" w:sz="0" w:space="0" w:color="auto"/>
        <w:bottom w:val="none" w:sz="0" w:space="0" w:color="auto"/>
        <w:right w:val="none" w:sz="0" w:space="0" w:color="auto"/>
      </w:divBdr>
    </w:div>
    <w:div w:id="1733314407">
      <w:bodyDiv w:val="1"/>
      <w:marLeft w:val="0"/>
      <w:marRight w:val="0"/>
      <w:marTop w:val="0"/>
      <w:marBottom w:val="0"/>
      <w:divBdr>
        <w:top w:val="none" w:sz="0" w:space="0" w:color="auto"/>
        <w:left w:val="none" w:sz="0" w:space="0" w:color="auto"/>
        <w:bottom w:val="none" w:sz="0" w:space="0" w:color="auto"/>
        <w:right w:val="none" w:sz="0" w:space="0" w:color="auto"/>
      </w:divBdr>
    </w:div>
    <w:div w:id="1734813185">
      <w:bodyDiv w:val="1"/>
      <w:marLeft w:val="0"/>
      <w:marRight w:val="0"/>
      <w:marTop w:val="0"/>
      <w:marBottom w:val="0"/>
      <w:divBdr>
        <w:top w:val="none" w:sz="0" w:space="0" w:color="auto"/>
        <w:left w:val="none" w:sz="0" w:space="0" w:color="auto"/>
        <w:bottom w:val="none" w:sz="0" w:space="0" w:color="auto"/>
        <w:right w:val="none" w:sz="0" w:space="0" w:color="auto"/>
      </w:divBdr>
    </w:div>
    <w:div w:id="1772244087">
      <w:bodyDiv w:val="1"/>
      <w:marLeft w:val="0"/>
      <w:marRight w:val="0"/>
      <w:marTop w:val="0"/>
      <w:marBottom w:val="0"/>
      <w:divBdr>
        <w:top w:val="none" w:sz="0" w:space="0" w:color="auto"/>
        <w:left w:val="none" w:sz="0" w:space="0" w:color="auto"/>
        <w:bottom w:val="none" w:sz="0" w:space="0" w:color="auto"/>
        <w:right w:val="none" w:sz="0" w:space="0" w:color="auto"/>
      </w:divBdr>
    </w:div>
    <w:div w:id="1844004971">
      <w:bodyDiv w:val="1"/>
      <w:marLeft w:val="0"/>
      <w:marRight w:val="0"/>
      <w:marTop w:val="0"/>
      <w:marBottom w:val="0"/>
      <w:divBdr>
        <w:top w:val="none" w:sz="0" w:space="0" w:color="auto"/>
        <w:left w:val="none" w:sz="0" w:space="0" w:color="auto"/>
        <w:bottom w:val="none" w:sz="0" w:space="0" w:color="auto"/>
        <w:right w:val="none" w:sz="0" w:space="0" w:color="auto"/>
      </w:divBdr>
    </w:div>
    <w:div w:id="1909150526">
      <w:bodyDiv w:val="1"/>
      <w:marLeft w:val="0"/>
      <w:marRight w:val="0"/>
      <w:marTop w:val="0"/>
      <w:marBottom w:val="0"/>
      <w:divBdr>
        <w:top w:val="none" w:sz="0" w:space="0" w:color="auto"/>
        <w:left w:val="none" w:sz="0" w:space="0" w:color="auto"/>
        <w:bottom w:val="none" w:sz="0" w:space="0" w:color="auto"/>
        <w:right w:val="none" w:sz="0" w:space="0" w:color="auto"/>
      </w:divBdr>
    </w:div>
    <w:div w:id="1985620041">
      <w:bodyDiv w:val="1"/>
      <w:marLeft w:val="0"/>
      <w:marRight w:val="0"/>
      <w:marTop w:val="0"/>
      <w:marBottom w:val="0"/>
      <w:divBdr>
        <w:top w:val="none" w:sz="0" w:space="0" w:color="auto"/>
        <w:left w:val="none" w:sz="0" w:space="0" w:color="auto"/>
        <w:bottom w:val="none" w:sz="0" w:space="0" w:color="auto"/>
        <w:right w:val="none" w:sz="0" w:space="0" w:color="auto"/>
      </w:divBdr>
    </w:div>
    <w:div w:id="1991862722">
      <w:bodyDiv w:val="1"/>
      <w:marLeft w:val="0"/>
      <w:marRight w:val="0"/>
      <w:marTop w:val="0"/>
      <w:marBottom w:val="0"/>
      <w:divBdr>
        <w:top w:val="none" w:sz="0" w:space="0" w:color="auto"/>
        <w:left w:val="none" w:sz="0" w:space="0" w:color="auto"/>
        <w:bottom w:val="none" w:sz="0" w:space="0" w:color="auto"/>
        <w:right w:val="none" w:sz="0" w:space="0" w:color="auto"/>
      </w:divBdr>
    </w:div>
    <w:div w:id="2049908525">
      <w:bodyDiv w:val="1"/>
      <w:marLeft w:val="0"/>
      <w:marRight w:val="0"/>
      <w:marTop w:val="0"/>
      <w:marBottom w:val="0"/>
      <w:divBdr>
        <w:top w:val="none" w:sz="0" w:space="0" w:color="auto"/>
        <w:left w:val="none" w:sz="0" w:space="0" w:color="auto"/>
        <w:bottom w:val="none" w:sz="0" w:space="0" w:color="auto"/>
        <w:right w:val="none" w:sz="0" w:space="0" w:color="auto"/>
      </w:divBdr>
    </w:div>
    <w:div w:id="2064671811">
      <w:bodyDiv w:val="1"/>
      <w:marLeft w:val="0"/>
      <w:marRight w:val="0"/>
      <w:marTop w:val="0"/>
      <w:marBottom w:val="0"/>
      <w:divBdr>
        <w:top w:val="none" w:sz="0" w:space="0" w:color="auto"/>
        <w:left w:val="none" w:sz="0" w:space="0" w:color="auto"/>
        <w:bottom w:val="none" w:sz="0" w:space="0" w:color="auto"/>
        <w:right w:val="none" w:sz="0" w:space="0" w:color="auto"/>
      </w:divBdr>
    </w:div>
    <w:div w:id="209578434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juliejosse.com/wp-content/uploads/2018/06/DataAnalysisMissingR.html#4)_multilevel_(mixed)_data_with_missing_values" TargetMode="Externa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hyperlink" Target="https://github.com/KrisKuliv/MLDM_Data_Mining"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https://data.humdata.org/dataset/unesco-indicators-for-ukraine" TargetMode="External"/><Relationship Id="rId34" Type="http://schemas.openxmlformats.org/officeDocument/2006/relationships/hyperlink" Target="https://google.github.io/styleguide/Rguide.xml" TargetMode="External"/><Relationship Id="rId35" Type="http://schemas.openxmlformats.org/officeDocument/2006/relationships/hyperlink" Target="https://www.r-bloggers.com/consistent-naming-conventions-in-r/" TargetMode="External"/><Relationship Id="rId36" Type="http://schemas.openxmlformats.org/officeDocument/2006/relationships/hyperlink" Target="https://www.r-bloggers.com/preparing-the-data-for-modelling-with-r/" TargetMode="External"/><Relationship Id="rId10" Type="http://schemas.openxmlformats.org/officeDocument/2006/relationships/hyperlink" Target="https://data.humdata.org/dataset/unesco-indicators-for-ukraine"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hyperlink" Target="https://www.educba.com/data-exploration-in-r/" TargetMode="External"/><Relationship Id="rId38" Type="http://schemas.openxmlformats.org/officeDocument/2006/relationships/hyperlink" Target="https://medium.com/@chhavi.saluja1401/data-preparation-a-crucial-step-in-data-mining-dba35772f281" TargetMode="External"/><Relationship Id="rId39" Type="http://schemas.openxmlformats.org/officeDocument/2006/relationships/hyperlink" Target="https://towardsdatascience.com/the-10-mining-techniques-data-scientists-need-for-their-toolbox-ae15a5733b02" TargetMode="External"/><Relationship Id="rId40" Type="http://schemas.openxmlformats.org/officeDocument/2006/relationships/hyperlink" Target="https://medium.com/@onix_systems/8-data-mining-techniques-you-must-learn-to-succeed-in-business-ae4032bf6469" TargetMode="External"/><Relationship Id="rId41" Type="http://schemas.openxmlformats.org/officeDocument/2006/relationships/hyperlink" Target="https://www.r-bloggers.com/15-easy-solutions-to-your-data-frame-problems-in-r/" TargetMode="External"/><Relationship Id="rId42" Type="http://schemas.openxmlformats.org/officeDocument/2006/relationships/hyperlink" Target="https://www.r-bloggers.com/clustering-mixed-data-types-in-r/" TargetMode="External"/><Relationship Id="rId43" Type="http://schemas.openxmlformats.org/officeDocument/2006/relationships/hyperlink" Target="https://www.r-bloggers.com/5-ways-to-measure-running-time-of-r-code/" TargetMode="External"/><Relationship Id="rId44" Type="http://schemas.openxmlformats.org/officeDocument/2006/relationships/hyperlink" Target="http://www.sthda.com/english/wiki/factoextra-r-package-easy-multivariate-data-analyses-and-elegant-visualization" TargetMode="External"/><Relationship Id="rId45" Type="http://schemas.openxmlformats.org/officeDocument/2006/relationships/hyperlink" Target="https://www.datanovia.com/en/lessons/k-means-clustering-in-r-algorith-and-practical-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2D9BB0-4814-0F48-8B4F-586822D73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16</Pages>
  <Words>3636</Words>
  <Characters>20727</Characters>
  <Application>Microsoft Macintosh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2019-03-13T10:11:00Z</dcterms:created>
  <dcterms:modified xsi:type="dcterms:W3CDTF">2019-03-17T20:53:00Z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2019-03-13T00:00:00Z</vt:filetime>
  </property>
  <property fmtid="{D5CDD505-2E9C-101B-9397-08002B2CF9AE}" pid="3" name="Creator">
    <vt:lpwstr>TeX</vt:lpwstr>
  </property>
  <property fmtid="{D5CDD505-2E9C-101B-9397-08002B2CF9AE}" pid="4" name="LastSaved">
    <vt:filetime>2019-03-13T00:00:00Z</vt:filetime>
  </property>
</Properties>
</file>