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C2C45"/>
          <w:sz w:val="36"/>
          <w:szCs w:val="36"/>
        </w:rPr>
        <w:t xml:space="preserve">OPValue+ — Icônes à définir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70757B"/>
          <w:sz w:val="22"/>
          <w:szCs w:val="22"/>
        </w:rPr>
        <w:t xml:space="preserve">Document de travail — site V4, Phase 1 évolutions #8 et #9.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D3748"/>
          <w:sz w:val="22"/>
          <w:szCs w:val="22"/>
        </w:rPr>
        <w:t xml:space="preserve">Merci de renseigner la 3e colonne pour chaque libellé : soit un emoji, soit le nom d'une icône (Lucide / Font Awesome / Heroicons), soit un fichier image à coller dans la cellule.</w:t>
      </w:r>
    </w:p>
    <w:p>
      <w:pPr>
        <w:spacing w:after="180" w:before="360"/>
      </w:pPr>
      <w:r>
        <w:rPr>
          <w:rFonts w:ascii="Arial" w:cs="Arial" w:eastAsia="Arial" w:hAnsi="Arial"/>
          <w:b/>
          <w:bCs/>
          <w:color w:val="1C2C45"/>
          <w:sz w:val="28"/>
          <w:szCs w:val="28"/>
        </w:rPr>
        <w:t xml:space="preserve">1. Section « Vos enjeux » (page d'accueil)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70757B"/>
          <w:sz w:val="22"/>
          <w:szCs w:val="22"/>
        </w:rPr>
        <w:t xml:space="preserve">Contexte : 2 blocs côte-à-côte introduisant les enjeux des Dirigeants et des Investisseurs.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1C2C4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Libellé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1C2C4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Icône actuelle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EB640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Nouvelle icône</w:t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Dirigeants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🎯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Investisseurs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📊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360"/>
      </w:pPr>
      <w:r>
        <w:rPr>
          <w:rFonts w:ascii="Arial" w:cs="Arial" w:eastAsia="Arial" w:hAnsi="Arial"/>
          <w:b/>
          <w:bCs/>
          <w:color w:val="1C2C45"/>
          <w:sz w:val="28"/>
          <w:szCs w:val="28"/>
        </w:rPr>
        <w:t xml:space="preserve">2. Section « Notre promesse » — les 5 piliers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70757B"/>
          <w:sz w:val="22"/>
          <w:szCs w:val="22"/>
        </w:rPr>
        <w:t xml:space="preserve">Contexte : 5 cartes alignées, chacune composée d'une icône (en haut), d'un titre et d'une courte description.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1C2C4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Libellé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1C2C4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Icône actuelle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EB640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Nouvelle icône</w:t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Clarté stratégique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💡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Exécution robuste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⚙️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Sérénité du dirigeant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🤝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Création de valeur durable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🌱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2D3748"/>
                <w:sz w:val="22"/>
                <w:szCs w:val="22"/>
              </w:rPr>
              <w:t xml:space="preserve">Engagement total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70757B"/>
                <w:sz w:val="22"/>
                <w:szCs w:val="22"/>
              </w:rPr>
              <w:t xml:space="preserve">🎯</w:t>
            </w:r>
          </w:p>
        </w:tc>
        <w:tc>
          <w:tcPr>
            <w:tcW w:type="dxa" w:w="2340"/>
            <w:tcBorders>
              <w:top w:val="single" w:color="B0B5BC" w:sz="6"/>
              <w:left w:val="single" w:color="B0B5BC" w:sz="6"/>
              <w:bottom w:val="single" w:color="B0B5BC" w:sz="6"/>
              <w:right w:val="single" w:color="B0B5BC" w:sz="6"/>
            </w:tcBorders>
            <w:shd w:fill="FDF0E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/>
            </w:r>
          </w:p>
        </w:tc>
      </w:tr>
    </w:tbl>
    <w:p>
      <w:pPr>
        <w:spacing w:before="360"/>
      </w:pPr>
      <w:r>
        <w:rPr>
          <w:rFonts w:ascii="Arial" w:cs="Arial" w:eastAsia="Arial" w:hAnsi="Arial"/>
          <w:color w:val="70757B"/>
          <w:sz w:val="20"/>
          <w:szCs w:val="20"/>
        </w:rPr>
        <w:t xml:space="preserve">Note : une fois ce document rempli, je l'intégrerai au site et ajusterai l'alignement icône/texte (évolution #9).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E085B4B64E44CBB4B383C0D0639B0" ma:contentTypeVersion="13" ma:contentTypeDescription="Crée un document." ma:contentTypeScope="" ma:versionID="0f6630aefaeee0fd92efee6358da5412">
  <xsd:schema xmlns:xsd="http://www.w3.org/2001/XMLSchema" xmlns:xs="http://www.w3.org/2001/XMLSchema" xmlns:p="http://schemas.microsoft.com/office/2006/metadata/properties" xmlns:ns2="18c8e388-73aa-40e6-9eba-18a75044285d" xmlns:ns3="6db1b64b-78d6-4114-a0a3-a16a7177458a" targetNamespace="http://schemas.microsoft.com/office/2006/metadata/properties" ma:root="true" ma:fieldsID="997edfbf9bd1565ff50328c1bb00c264" ns2:_="" ns3:_="">
    <xsd:import namespace="18c8e388-73aa-40e6-9eba-18a75044285d"/>
    <xsd:import namespace="6db1b64b-78d6-4114-a0a3-a16a717745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8e388-73aa-40e6-9eba-18a750442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bbae204-0e67-40d0-813c-03158eecf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1b64b-78d6-4114-a0a3-a16a7177458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faeebe-8a6a-4821-8830-cd0809faeaf5}" ma:internalName="TaxCatchAll" ma:showField="CatchAllData" ma:web="6db1b64b-78d6-4114-a0a3-a16a71774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c8e388-73aa-40e6-9eba-18a75044285d">
      <Terms xmlns="http://schemas.microsoft.com/office/infopath/2007/PartnerControls"/>
    </lcf76f155ced4ddcb4097134ff3c332f>
    <TaxCatchAll xmlns="6db1b64b-78d6-4114-a0a3-a16a7177458a" xsi:nil="true"/>
  </documentManagement>
</p:properties>
</file>

<file path=customXml/itemProps1.xml><?xml version="1.0" encoding="utf-8"?>
<ds:datastoreItem xmlns:ds="http://schemas.openxmlformats.org/officeDocument/2006/customXml" ds:itemID="{578B331B-F7F2-41DD-82C3-3BD53646B5BC}"/>
</file>

<file path=customXml/itemProps2.xml><?xml version="1.0" encoding="utf-8"?>
<ds:datastoreItem xmlns:ds="http://schemas.openxmlformats.org/officeDocument/2006/customXml" ds:itemID="{30817083-DA70-40F9-AC99-3B355064C7FE}"/>
</file>

<file path=customXml/itemProps3.xml><?xml version="1.0" encoding="utf-8"?>
<ds:datastoreItem xmlns:ds="http://schemas.openxmlformats.org/officeDocument/2006/customXml" ds:itemID="{D0828EFB-C1C4-4197-BB3E-7D00F922BF2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2026-04-21T16:20:28Z</dcterms:created>
  <dcterms:modified xsi:type="dcterms:W3CDTF">2026-04-21T16:20:28Z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0x010100957E085B4B64E44CBB4B383C0D0639B0</vt:lpwstr>
  </property>
</Properties>
</file>