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t2b1pwlb45w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0" w:before="6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Slim Keto Burn – Малинови кетони за отслабване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39.00 лв.</w:t>
      </w:r>
    </w:p>
    <w:p w:rsidR="00000000" w:rsidDel="00000000" w:rsidP="00000000" w:rsidRDefault="00000000" w:rsidRPr="00000000" w14:paraId="00000004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Slim Keto Burn</w:t>
      </w:r>
    </w:p>
    <w:p w:rsidR="00000000" w:rsidDel="00000000" w:rsidP="00000000" w:rsidRDefault="00000000" w:rsidRPr="00000000" w14:paraId="00000006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Комбо - Лесно Отслабване без тренировка</w:t>
      </w:r>
    </w:p>
    <w:p w:rsidR="00000000" w:rsidDel="00000000" w:rsidP="00000000" w:rsidRDefault="00000000" w:rsidRPr="00000000" w14:paraId="00000008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Комбо Стак за отслабване без тренировка</w:t>
      </w:r>
    </w:p>
    <w:p w:rsidR="00000000" w:rsidDel="00000000" w:rsidP="00000000" w:rsidRDefault="00000000" w:rsidRPr="00000000" w14:paraId="0000000A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Slim Keto Burn – Малинови кетони за отслабване</w:t>
      </w:r>
    </w:p>
    <w:p w:rsidR="00000000" w:rsidDel="00000000" w:rsidP="00000000" w:rsidRDefault="00000000" w:rsidRPr="00000000" w14:paraId="0000000B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0C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Slim Keto Burn – Малинови кетони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Slim Keto Burn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предлага естествено решение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контролиране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поддържане на здравословен метаболизъм чрез чисти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малинови кетони за отслабване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 Тези кетони са извлечени директно от малини и са популярни със своите свойства за естествено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изгаряне на мазнини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 Подкрепяйки процеса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отслабване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Slim Keto Burn не само стимулира обмяната на веществата, но и помага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повишаване на енергията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през деня.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s2t5mejjvezu" w:id="1"/>
      <w:bookmarkEnd w:id="1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Основни ползи: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Подкрепят изгарянето на мазнини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малиновите кетони ускоряват разграждането на мазнините, улеснявайки здравословното отслабване.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Повишават енергията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с повече енергия и тонус, ежедневните задачи стават по-лесни за изпълнение.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Поддържат метаболизма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кетоните подпомагат баланса на метаболизма, като допринасят за по-бързо и ефективно изгаряне на калории.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1sqcsyriow1g" w:id="2"/>
      <w:bookmarkEnd w:id="2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Състав и прием: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Slim Keto Burn съдържа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600мг малинови кетони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на капсула. За най-добри резултати се препоръчва прием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2 капсули дневно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след хранене.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Добавката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Slim Keto Burn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насочена към тези, които търсят естествен начин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намаляване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поддържане на теглото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 С нея може да постигнете желания баланс, като си осигурите подкрепа за здравословен начин на живот.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Slim Keto Burn – малинови кетони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в нашия </w:t>
      </w: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онлайн магазин KS Fit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0" w:before="0" w:line="335.99999999999994" w:lineRule="auto"/>
      <w:rPr>
        <w:rFonts w:ascii="Montserrat" w:cs="Montserrat" w:eastAsia="Montserrat" w:hAnsi="Montserrat"/>
        <w:b w:val="1"/>
        <w:color w:val="010101"/>
        <w:sz w:val="75"/>
        <w:szCs w:val="75"/>
        <w:shd w:fill="f5f5f5" w:val="clear"/>
      </w:rPr>
    </w:pPr>
    <w:bookmarkStart w:colFirst="0" w:colLast="0" w:name="_x9x7q5ef7szr" w:id="3"/>
    <w:bookmarkEnd w:id="3"/>
    <w:hyperlink r:id="rId1"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75"/>
          <w:szCs w:val="75"/>
          <w:u w:val="single"/>
          <w:shd w:fill="f5f5f5" w:val="clear"/>
          <w:rtl w:val="0"/>
        </w:rPr>
        <w:t xml:space="preserve">https://kaloyanslavov.com/product/slim-keto-burn-malinovi-ketoni/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0" w:before="0" w:line="335.99999999999994" w:lineRule="auto"/>
      <w:rPr/>
    </w:pPr>
    <w:bookmarkStart w:colFirst="0" w:colLast="0" w:name="_kdmi6yjm2jb8" w:id="4"/>
    <w:bookmarkEnd w:id="4"/>
    <w:r w:rsidDel="00000000" w:rsidR="00000000" w:rsidRPr="00000000">
      <w:rPr>
        <w:rFonts w:ascii="Montserrat" w:cs="Montserrat" w:eastAsia="Montserrat" w:hAnsi="Montserrat"/>
        <w:b w:val="1"/>
        <w:color w:val="010101"/>
        <w:sz w:val="75"/>
        <w:szCs w:val="75"/>
        <w:shd w:fill="f5f5f5" w:val="clear"/>
        <w:rtl w:val="0"/>
      </w:rPr>
      <w:t xml:space="preserve">Slim Keto Burn – Малинови кетони за отслабване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kaloyanslavov.com/" TargetMode="External"/><Relationship Id="rId9" Type="http://schemas.openxmlformats.org/officeDocument/2006/relationships/hyperlink" Target="https://kaloyanslavov.com/product/slim-keto-burn-malinovi-ketoni/#tab-review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aloyanslavov.com/product/slim-keto-burn-malinovi-ketoni/#tab-description" TargetMode="External"/><Relationship Id="rId8" Type="http://schemas.openxmlformats.org/officeDocument/2006/relationships/hyperlink" Target="https://kaloyanslavov.com/product/slim-keto-burn-malinovi-ketoni/#tab-additional_inform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kaloyanslavov.com/product/slim-keto-burn-malinovi-keto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