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https://kaloyanslavov.com/product/ksfit-vanilija-protein-sas-stevija-vanilla-protein-stevia/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p770etrw71q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Суроватъчен протеин на прах със стевия с вкус на ванилия Vanilla Whey Protein Stevia ( 10 сашета по 30 гр.)</w:t>
      </w:r>
    </w:p>
    <w:p w:rsidR="00000000" w:rsidDel="00000000" w:rsidP="00000000" w:rsidRDefault="00000000" w:rsidRPr="00000000" w14:paraId="00000004">
      <w:pPr>
        <w:spacing w:after="6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5715000" cy="5168900"/>
            <wp:effectExtent b="0" l="0" r="0" t="0"/>
            <wp:docPr descr="Екранна снимка 2024-04-05 114054" id="2" name="image2.png"/>
            <a:graphic>
              <a:graphicData uri="http://schemas.openxmlformats.org/drawingml/2006/picture">
                <pic:pic>
                  <pic:nvPicPr>
                    <pic:cNvPr descr="Екранна снимка 2024-04-05 114054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djf43w4g4pom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Суроватъчен протеин на прах със стевия с вкус на ванилия Vanilla Whey Protein Stevia ( 10 сашета по 30 гр.)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38.00 лв.</w:t>
      </w:r>
    </w:p>
    <w:p w:rsidR="00000000" w:rsidDel="00000000" w:rsidP="00000000" w:rsidRDefault="00000000" w:rsidRPr="00000000" w14:paraId="00000007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Суроватъчен Протеин Ванилия</w:t>
      </w:r>
    </w:p>
    <w:p w:rsidR="00000000" w:rsidDel="00000000" w:rsidP="00000000" w:rsidRDefault="00000000" w:rsidRPr="00000000" w14:paraId="00000009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2 броя Суроватъчен Протеин Ванилия - 20 сашета</w:t>
      </w:r>
    </w:p>
    <w:p w:rsidR="00000000" w:rsidDel="00000000" w:rsidP="00000000" w:rsidRDefault="00000000" w:rsidRPr="00000000" w14:paraId="0000000B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Суроватъчен Протеин Ванилия+Aqua Detox</w:t>
      </w:r>
    </w:p>
    <w:p w:rsidR="00000000" w:rsidDel="00000000" w:rsidP="00000000" w:rsidRDefault="00000000" w:rsidRPr="00000000" w14:paraId="0000000D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Суроватъчен протеин на прах със стевия с вкус на ванилия Vanilla Whey Protein Stevia ( 10 сашета по 30 гр.)</w:t>
      </w:r>
    </w:p>
    <w:p w:rsidR="00000000" w:rsidDel="00000000" w:rsidP="00000000" w:rsidRDefault="00000000" w:rsidRPr="00000000" w14:paraId="0000000E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0F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m9phicdymzvj" w:id="2"/>
      <w:bookmarkEnd w:id="2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Протеин със стевия на прах с вкус на ванилия – Висококачествен и вкусен избор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Търсите лесен и ефективен начин да поддържате здравословен начин на живот? Нашите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протеинови сашета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с вкус на ванилия са перфектното решение за всеки, който иска да се чувства зареден с енергия, да изгражда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мускулна маса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да контролира апетита си по естествен начин.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3"/>
          <w:szCs w:val="23"/>
          <w:shd w:fill="f5f5f5" w:val="clear"/>
        </w:rPr>
      </w:pPr>
      <w:bookmarkStart w:colFirst="0" w:colLast="0" w:name="_uk2kka6c5njj" w:id="3"/>
      <w:bookmarkEnd w:id="3"/>
      <w:r w:rsidDel="00000000" w:rsidR="00000000" w:rsidRPr="00000000">
        <w:rPr>
          <w:b w:val="1"/>
          <w:color w:val="000000"/>
          <w:sz w:val="23"/>
          <w:szCs w:val="23"/>
          <w:shd w:fill="f5f5f5" w:val="clear"/>
          <w:rtl w:val="0"/>
        </w:rPr>
        <w:t xml:space="preserve">Какво получавате?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Количество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Опаковка с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10 сашета по 30 грама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Калории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Всяко саше съдържа само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116 калории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Вкус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Фин, ванилов аромат, който не само засища, но и утолява глада за сладко.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Подсладител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Използваме естествена стевия, за да осигурим сладост без добавени захари.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3"/>
          <w:szCs w:val="23"/>
          <w:shd w:fill="f5f5f5" w:val="clear"/>
        </w:rPr>
      </w:pPr>
      <w:bookmarkStart w:colFirst="0" w:colLast="0" w:name="_unqf3ncm1ng3" w:id="4"/>
      <w:bookmarkEnd w:id="4"/>
      <w:r w:rsidDel="00000000" w:rsidR="00000000" w:rsidRPr="00000000">
        <w:rPr>
          <w:b w:val="1"/>
          <w:color w:val="000000"/>
          <w:sz w:val="23"/>
          <w:szCs w:val="23"/>
          <w:shd w:fill="f5f5f5" w:val="clear"/>
          <w:rtl w:val="0"/>
        </w:rPr>
        <w:t xml:space="preserve">Защо да изберете този протеин?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Протеинът не е просто </w:t>
      </w: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хранителна добавка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той е ключов за здравето и добрата физическа форма. Ето какви са доказаните му ползи: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Осигурява дълготрайно усещане за ситост и намалява желанието за нездравословни храни.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Мускулен растеж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Подпомага изграждането на мускулна маса при тренировки.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Възстановяване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Ускорява възстановяването на тялото след физическо натоварване.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Здрави кости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Насърчава синтеза на колаген, важен за здравето на ставите и костите.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Метаболизъм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Увеличава скоростта на метаболизма, което подпомага изгарянето на калории.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Телесен баланс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Подобрява съотношението между мускулна маса и мазнини.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Красота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Поддържа здрава кожа, силна коса и здрави нокти.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Превенция на мускулната загуба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Предпазва от разграждане на мускулите при диети и отслабване.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Растеж и развитие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Подходящ за всички възрасти, особено при активен начин на живот.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Имунитет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Подкрепя общото здравословно състояние на организма.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3"/>
          <w:szCs w:val="23"/>
          <w:shd w:fill="f5f5f5" w:val="clear"/>
        </w:rPr>
      </w:pPr>
      <w:bookmarkStart w:colFirst="0" w:colLast="0" w:name="_jcwxl4asna6v" w:id="5"/>
      <w:bookmarkEnd w:id="5"/>
      <w:r w:rsidDel="00000000" w:rsidR="00000000" w:rsidRPr="00000000">
        <w:rPr>
          <w:b w:val="1"/>
          <w:color w:val="000000"/>
          <w:sz w:val="23"/>
          <w:szCs w:val="23"/>
          <w:shd w:fill="f5f5f5" w:val="clear"/>
          <w:rtl w:val="0"/>
        </w:rPr>
        <w:t xml:space="preserve">Как да го използвате?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Смесете съдържанието на едно саше с 200-250 мл вода или мляко.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Приемайте по едно саше дневно, а при нужда можете да добавите допълнителни дози.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Лесно се комбинира с други </w:t>
      </w:r>
      <w:hyperlink r:id="rId13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добавки за отслабване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мускулна маса или общо здраве.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3"/>
          <w:szCs w:val="23"/>
          <w:shd w:fill="f5f5f5" w:val="clear"/>
        </w:rPr>
      </w:pPr>
      <w:bookmarkStart w:colFirst="0" w:colLast="0" w:name="_siykuhctgjbg" w:id="6"/>
      <w:bookmarkEnd w:id="6"/>
      <w:r w:rsidDel="00000000" w:rsidR="00000000" w:rsidRPr="00000000">
        <w:rPr>
          <w:b w:val="1"/>
          <w:color w:val="000000"/>
          <w:sz w:val="23"/>
          <w:szCs w:val="23"/>
          <w:shd w:fill="f5f5f5" w:val="clear"/>
          <w:rtl w:val="0"/>
        </w:rPr>
        <w:t xml:space="preserve">Какво ни отличава?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Висококачествени съставки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Продуктът е създаден без изкуствени подсладители, за да отговори на вашите нужди.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Удобство и гъвкавост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Идеален за забързаното ежедневие, лесен за употреба навсякъде.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Естествен подсладител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Овкусен със стевия, която гарантира сладост без компромис със здравето.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С този протеин няма нужда да правите компромиси между вкус и здраве. Поръчайте сега от </w:t>
      </w:r>
      <w:hyperlink r:id="rId14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онлайн магазин KSFIT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на </w:t>
      </w:r>
      <w:hyperlink r:id="rId15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kaloyanslavov.com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започнете пътя към по-здравословен и балансиран живот.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loyanslavov.com/product/ksfit-vanilija-protein-sas-stevija-vanilla-protein-stevia/#tab-reviews" TargetMode="External"/><Relationship Id="rId10" Type="http://schemas.openxmlformats.org/officeDocument/2006/relationships/hyperlink" Target="https://kaloyanslavov.com/product/ksfit-vanilija-protein-sas-stevija-vanilla-protein-stevia/#tab-additional_information" TargetMode="External"/><Relationship Id="rId13" Type="http://schemas.openxmlformats.org/officeDocument/2006/relationships/hyperlink" Target="https://kaloyanslavov.com/product/stak-potiskane-apetit-za-izgarjane-na-maznini-hranitelen-rezhim-dieta-20-kg-kopie/" TargetMode="External"/><Relationship Id="rId12" Type="http://schemas.openxmlformats.org/officeDocument/2006/relationships/hyperlink" Target="https://kaloyanslavov.com/product-category/dobavk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loyanslavov.com/product/ksfit-vanilija-protein-sas-stevija-vanilla-protein-stevia/#tab-description" TargetMode="External"/><Relationship Id="rId15" Type="http://schemas.openxmlformats.org/officeDocument/2006/relationships/hyperlink" Target="https://kaloyanslavov.com/" TargetMode="External"/><Relationship Id="rId14" Type="http://schemas.openxmlformats.org/officeDocument/2006/relationships/hyperlink" Target="https://kaloyanslavov.com/shop/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ksfit-vanilija-protein-sas-stevija-vanilla-protein-stevia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