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id w:val="917989437"/>
        <w:docPartObj>
          <w:docPartGallery w:val="Table of Contents"/>
          <w:docPartUnique/>
        </w:docPartObj>
      </w:sdtPr>
      <w:sdtEndPr>
        <w:rPr>
          <w:rFonts w:ascii="Arial" w:eastAsiaTheme="minorEastAsia" w:hAnsi="Arial" w:cs="Arial"/>
          <w:b/>
          <w:bCs/>
          <w:noProof/>
          <w:color w:val="auto"/>
          <w:sz w:val="22"/>
          <w:szCs w:val="22"/>
        </w:rPr>
      </w:sdtEndPr>
      <w:sdtContent>
        <w:p w14:paraId="2423D362" w14:textId="37177E7B" w:rsidR="008465B9" w:rsidRDefault="008465B9">
          <w:pPr>
            <w:pStyle w:val="TOCHeading"/>
          </w:pPr>
          <w:r>
            <w:t>Contents</w:t>
          </w:r>
        </w:p>
        <w:p w14:paraId="1E963045" w14:textId="77777777" w:rsidR="00A260DA"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bookmarkStart w:id="0" w:name="_GoBack"/>
          <w:bookmarkEnd w:id="0"/>
          <w:r w:rsidR="00A260DA" w:rsidRPr="00C04E26">
            <w:rPr>
              <w:rStyle w:val="Hyperlink"/>
              <w:noProof/>
            </w:rPr>
            <w:fldChar w:fldCharType="begin"/>
          </w:r>
          <w:r w:rsidR="00A260DA" w:rsidRPr="00C04E26">
            <w:rPr>
              <w:rStyle w:val="Hyperlink"/>
              <w:noProof/>
            </w:rPr>
            <w:instrText xml:space="preserve"> </w:instrText>
          </w:r>
          <w:r w:rsidR="00A260DA">
            <w:rPr>
              <w:noProof/>
            </w:rPr>
            <w:instrText>HYPERLINK \l "_Toc434191802"</w:instrText>
          </w:r>
          <w:r w:rsidR="00A260DA" w:rsidRPr="00C04E26">
            <w:rPr>
              <w:rStyle w:val="Hyperlink"/>
              <w:noProof/>
            </w:rPr>
            <w:instrText xml:space="preserve"> </w:instrText>
          </w:r>
          <w:r w:rsidR="00A260DA" w:rsidRPr="00C04E26">
            <w:rPr>
              <w:rStyle w:val="Hyperlink"/>
              <w:noProof/>
            </w:rPr>
          </w:r>
          <w:r w:rsidR="00A260DA" w:rsidRPr="00C04E26">
            <w:rPr>
              <w:rStyle w:val="Hyperlink"/>
              <w:noProof/>
            </w:rPr>
            <w:fldChar w:fldCharType="separate"/>
          </w:r>
          <w:r w:rsidR="00A260DA" w:rsidRPr="00C04E26">
            <w:rPr>
              <w:rStyle w:val="Hyperlink"/>
              <w:noProof/>
            </w:rPr>
            <w:t>Introduction</w:t>
          </w:r>
          <w:r w:rsidR="00A260DA">
            <w:rPr>
              <w:noProof/>
              <w:webHidden/>
            </w:rPr>
            <w:tab/>
          </w:r>
          <w:r w:rsidR="00A260DA">
            <w:rPr>
              <w:noProof/>
              <w:webHidden/>
            </w:rPr>
            <w:fldChar w:fldCharType="begin"/>
          </w:r>
          <w:r w:rsidR="00A260DA">
            <w:rPr>
              <w:noProof/>
              <w:webHidden/>
            </w:rPr>
            <w:instrText xml:space="preserve"> PAGEREF _Toc434191802 \h </w:instrText>
          </w:r>
          <w:r w:rsidR="00A260DA">
            <w:rPr>
              <w:noProof/>
              <w:webHidden/>
            </w:rPr>
          </w:r>
          <w:r w:rsidR="00A260DA">
            <w:rPr>
              <w:noProof/>
              <w:webHidden/>
            </w:rPr>
            <w:fldChar w:fldCharType="separate"/>
          </w:r>
          <w:r w:rsidR="00A260DA">
            <w:rPr>
              <w:noProof/>
              <w:webHidden/>
            </w:rPr>
            <w:t>1</w:t>
          </w:r>
          <w:r w:rsidR="00A260DA">
            <w:rPr>
              <w:noProof/>
              <w:webHidden/>
            </w:rPr>
            <w:fldChar w:fldCharType="end"/>
          </w:r>
          <w:r w:rsidR="00A260DA" w:rsidRPr="00C04E26">
            <w:rPr>
              <w:rStyle w:val="Hyperlink"/>
              <w:noProof/>
            </w:rPr>
            <w:fldChar w:fldCharType="end"/>
          </w:r>
        </w:p>
        <w:p w14:paraId="02C68376" w14:textId="77777777" w:rsidR="00A260DA" w:rsidRDefault="00A260DA">
          <w:pPr>
            <w:pStyle w:val="TOC1"/>
            <w:tabs>
              <w:tab w:val="right" w:leader="dot" w:pos="10450"/>
            </w:tabs>
            <w:rPr>
              <w:rFonts w:asciiTheme="minorHAnsi" w:hAnsiTheme="minorHAnsi" w:cstheme="minorBidi"/>
              <w:noProof/>
              <w:lang w:val="en-GB" w:eastAsia="en-GB"/>
            </w:rPr>
          </w:pPr>
          <w:hyperlink w:anchor="_Toc434191803" w:history="1">
            <w:r w:rsidRPr="00C04E26">
              <w:rPr>
                <w:rStyle w:val="Hyperlink"/>
                <w:noProof/>
              </w:rPr>
              <w:t>Start of exercises</w:t>
            </w:r>
            <w:r>
              <w:rPr>
                <w:noProof/>
                <w:webHidden/>
              </w:rPr>
              <w:tab/>
            </w:r>
            <w:r>
              <w:rPr>
                <w:noProof/>
                <w:webHidden/>
              </w:rPr>
              <w:fldChar w:fldCharType="begin"/>
            </w:r>
            <w:r>
              <w:rPr>
                <w:noProof/>
                <w:webHidden/>
              </w:rPr>
              <w:instrText xml:space="preserve"> PAGEREF _Toc434191803 \h </w:instrText>
            </w:r>
            <w:r>
              <w:rPr>
                <w:noProof/>
                <w:webHidden/>
              </w:rPr>
            </w:r>
            <w:r>
              <w:rPr>
                <w:noProof/>
                <w:webHidden/>
              </w:rPr>
              <w:fldChar w:fldCharType="separate"/>
            </w:r>
            <w:r>
              <w:rPr>
                <w:noProof/>
                <w:webHidden/>
              </w:rPr>
              <w:t>2</w:t>
            </w:r>
            <w:r>
              <w:rPr>
                <w:noProof/>
                <w:webHidden/>
              </w:rPr>
              <w:fldChar w:fldCharType="end"/>
            </w:r>
          </w:hyperlink>
        </w:p>
        <w:p w14:paraId="14AE08C8" w14:textId="77777777" w:rsidR="00A260DA" w:rsidRDefault="00A260DA">
          <w:pPr>
            <w:pStyle w:val="TOC1"/>
            <w:tabs>
              <w:tab w:val="right" w:leader="dot" w:pos="10450"/>
            </w:tabs>
            <w:rPr>
              <w:rFonts w:asciiTheme="minorHAnsi" w:hAnsiTheme="minorHAnsi" w:cstheme="minorBidi"/>
              <w:noProof/>
              <w:lang w:val="en-GB" w:eastAsia="en-GB"/>
            </w:rPr>
          </w:pPr>
          <w:hyperlink w:anchor="_Toc434191804" w:history="1">
            <w:r w:rsidRPr="00C04E26">
              <w:rPr>
                <w:rStyle w:val="Hyperlink"/>
                <w:noProof/>
              </w:rPr>
              <w:t>Exercise 1: Data Simulation Brain</w:t>
            </w:r>
            <w:r>
              <w:rPr>
                <w:noProof/>
                <w:webHidden/>
              </w:rPr>
              <w:tab/>
            </w:r>
            <w:r>
              <w:rPr>
                <w:noProof/>
                <w:webHidden/>
              </w:rPr>
              <w:fldChar w:fldCharType="begin"/>
            </w:r>
            <w:r>
              <w:rPr>
                <w:noProof/>
                <w:webHidden/>
              </w:rPr>
              <w:instrText xml:space="preserve"> PAGEREF _Toc434191804 \h </w:instrText>
            </w:r>
            <w:r>
              <w:rPr>
                <w:noProof/>
                <w:webHidden/>
              </w:rPr>
            </w:r>
            <w:r>
              <w:rPr>
                <w:noProof/>
                <w:webHidden/>
              </w:rPr>
              <w:fldChar w:fldCharType="separate"/>
            </w:r>
            <w:r>
              <w:rPr>
                <w:noProof/>
                <w:webHidden/>
              </w:rPr>
              <w:t>2</w:t>
            </w:r>
            <w:r>
              <w:rPr>
                <w:noProof/>
                <w:webHidden/>
              </w:rPr>
              <w:fldChar w:fldCharType="end"/>
            </w:r>
          </w:hyperlink>
        </w:p>
        <w:p w14:paraId="73939C00" w14:textId="77777777" w:rsidR="00A260DA" w:rsidRDefault="00A260DA">
          <w:pPr>
            <w:pStyle w:val="TOC1"/>
            <w:tabs>
              <w:tab w:val="right" w:leader="dot" w:pos="10450"/>
            </w:tabs>
            <w:rPr>
              <w:rFonts w:asciiTheme="minorHAnsi" w:hAnsiTheme="minorHAnsi" w:cstheme="minorBidi"/>
              <w:noProof/>
              <w:lang w:val="en-GB" w:eastAsia="en-GB"/>
            </w:rPr>
          </w:pPr>
          <w:hyperlink w:anchor="_Toc434191805" w:history="1">
            <w:r w:rsidRPr="00C04E26">
              <w:rPr>
                <w:rStyle w:val="Hyperlink"/>
                <w:noProof/>
              </w:rPr>
              <w:t>Exercise 2: Data Simulation Thorax with PET</w:t>
            </w:r>
            <w:r>
              <w:rPr>
                <w:noProof/>
                <w:webHidden/>
              </w:rPr>
              <w:tab/>
            </w:r>
            <w:r>
              <w:rPr>
                <w:noProof/>
                <w:webHidden/>
              </w:rPr>
              <w:fldChar w:fldCharType="begin"/>
            </w:r>
            <w:r>
              <w:rPr>
                <w:noProof/>
                <w:webHidden/>
              </w:rPr>
              <w:instrText xml:space="preserve"> PAGEREF _Toc434191805 \h </w:instrText>
            </w:r>
            <w:r>
              <w:rPr>
                <w:noProof/>
                <w:webHidden/>
              </w:rPr>
            </w:r>
            <w:r>
              <w:rPr>
                <w:noProof/>
                <w:webHidden/>
              </w:rPr>
              <w:fldChar w:fldCharType="separate"/>
            </w:r>
            <w:r>
              <w:rPr>
                <w:noProof/>
                <w:webHidden/>
              </w:rPr>
              <w:t>2</w:t>
            </w:r>
            <w:r>
              <w:rPr>
                <w:noProof/>
                <w:webHidden/>
              </w:rPr>
              <w:fldChar w:fldCharType="end"/>
            </w:r>
          </w:hyperlink>
        </w:p>
        <w:p w14:paraId="00D49774" w14:textId="77777777" w:rsidR="00A260DA" w:rsidRDefault="00A260DA">
          <w:pPr>
            <w:pStyle w:val="TOC1"/>
            <w:tabs>
              <w:tab w:val="right" w:leader="dot" w:pos="10450"/>
            </w:tabs>
            <w:rPr>
              <w:rFonts w:asciiTheme="minorHAnsi" w:hAnsiTheme="minorHAnsi" w:cstheme="minorBidi"/>
              <w:noProof/>
              <w:lang w:val="en-GB" w:eastAsia="en-GB"/>
            </w:rPr>
          </w:pPr>
          <w:hyperlink w:anchor="_Toc434191806" w:history="1">
            <w:r w:rsidRPr="00C04E26">
              <w:rPr>
                <w:rStyle w:val="Hyperlink"/>
                <w:noProof/>
              </w:rPr>
              <w:t>Exercise 3: Data Simulation Thorax with SPECT</w:t>
            </w:r>
            <w:r>
              <w:rPr>
                <w:noProof/>
                <w:webHidden/>
              </w:rPr>
              <w:tab/>
            </w:r>
            <w:r>
              <w:rPr>
                <w:noProof/>
                <w:webHidden/>
              </w:rPr>
              <w:fldChar w:fldCharType="begin"/>
            </w:r>
            <w:r>
              <w:rPr>
                <w:noProof/>
                <w:webHidden/>
              </w:rPr>
              <w:instrText xml:space="preserve"> PAGEREF _Toc434191806 \h </w:instrText>
            </w:r>
            <w:r>
              <w:rPr>
                <w:noProof/>
                <w:webHidden/>
              </w:rPr>
            </w:r>
            <w:r>
              <w:rPr>
                <w:noProof/>
                <w:webHidden/>
              </w:rPr>
              <w:fldChar w:fldCharType="separate"/>
            </w:r>
            <w:r>
              <w:rPr>
                <w:noProof/>
                <w:webHidden/>
              </w:rPr>
              <w:t>3</w:t>
            </w:r>
            <w:r>
              <w:rPr>
                <w:noProof/>
                <w:webHidden/>
              </w:rPr>
              <w:fldChar w:fldCharType="end"/>
            </w:r>
          </w:hyperlink>
        </w:p>
        <w:p w14:paraId="76C2DC88" w14:textId="77777777" w:rsidR="00A260DA" w:rsidRDefault="00A260DA">
          <w:pPr>
            <w:pStyle w:val="TOC1"/>
            <w:tabs>
              <w:tab w:val="right" w:leader="dot" w:pos="10450"/>
            </w:tabs>
            <w:rPr>
              <w:rFonts w:asciiTheme="minorHAnsi" w:hAnsiTheme="minorHAnsi" w:cstheme="minorBidi"/>
              <w:noProof/>
              <w:lang w:val="en-GB" w:eastAsia="en-GB"/>
            </w:rPr>
          </w:pPr>
          <w:hyperlink w:anchor="_Toc434191807" w:history="1">
            <w:r w:rsidRPr="00C04E26">
              <w:rPr>
                <w:rStyle w:val="Hyperlink"/>
                <w:noProof/>
              </w:rPr>
              <w:t>Exercise 4: Preparation for Image reconstruction exercise</w:t>
            </w:r>
            <w:r>
              <w:rPr>
                <w:noProof/>
                <w:webHidden/>
              </w:rPr>
              <w:tab/>
            </w:r>
            <w:r>
              <w:rPr>
                <w:noProof/>
                <w:webHidden/>
              </w:rPr>
              <w:fldChar w:fldCharType="begin"/>
            </w:r>
            <w:r>
              <w:rPr>
                <w:noProof/>
                <w:webHidden/>
              </w:rPr>
              <w:instrText xml:space="preserve"> PAGEREF _Toc434191807 \h </w:instrText>
            </w:r>
            <w:r>
              <w:rPr>
                <w:noProof/>
                <w:webHidden/>
              </w:rPr>
            </w:r>
            <w:r>
              <w:rPr>
                <w:noProof/>
                <w:webHidden/>
              </w:rPr>
              <w:fldChar w:fldCharType="separate"/>
            </w:r>
            <w:r>
              <w:rPr>
                <w:noProof/>
                <w:webHidden/>
              </w:rPr>
              <w:t>3</w:t>
            </w:r>
            <w:r>
              <w:rPr>
                <w:noProof/>
                <w:webHidden/>
              </w:rPr>
              <w:fldChar w:fldCharType="end"/>
            </w:r>
          </w:hyperlink>
        </w:p>
        <w:p w14:paraId="2C9351BB" w14:textId="77777777" w:rsidR="00A260DA" w:rsidRDefault="00A260DA">
          <w:pPr>
            <w:pStyle w:val="TOC1"/>
            <w:tabs>
              <w:tab w:val="right" w:leader="dot" w:pos="10450"/>
            </w:tabs>
            <w:rPr>
              <w:rFonts w:asciiTheme="minorHAnsi" w:hAnsiTheme="minorHAnsi" w:cstheme="minorBidi"/>
              <w:noProof/>
              <w:lang w:val="en-GB" w:eastAsia="en-GB"/>
            </w:rPr>
          </w:pPr>
          <w:hyperlink w:anchor="_Toc434191808" w:history="1">
            <w:r w:rsidRPr="00C04E26">
              <w:rPr>
                <w:rStyle w:val="Hyperlink"/>
                <w:noProof/>
              </w:rPr>
              <w:t>Exercise 5: Image reconstruction part 1: EMML and OSEM</w:t>
            </w:r>
            <w:r>
              <w:rPr>
                <w:noProof/>
                <w:webHidden/>
              </w:rPr>
              <w:tab/>
            </w:r>
            <w:r>
              <w:rPr>
                <w:noProof/>
                <w:webHidden/>
              </w:rPr>
              <w:fldChar w:fldCharType="begin"/>
            </w:r>
            <w:r>
              <w:rPr>
                <w:noProof/>
                <w:webHidden/>
              </w:rPr>
              <w:instrText xml:space="preserve"> PAGEREF _Toc434191808 \h </w:instrText>
            </w:r>
            <w:r>
              <w:rPr>
                <w:noProof/>
                <w:webHidden/>
              </w:rPr>
            </w:r>
            <w:r>
              <w:rPr>
                <w:noProof/>
                <w:webHidden/>
              </w:rPr>
              <w:fldChar w:fldCharType="separate"/>
            </w:r>
            <w:r>
              <w:rPr>
                <w:noProof/>
                <w:webHidden/>
              </w:rPr>
              <w:t>3</w:t>
            </w:r>
            <w:r>
              <w:rPr>
                <w:noProof/>
                <w:webHidden/>
              </w:rPr>
              <w:fldChar w:fldCharType="end"/>
            </w:r>
          </w:hyperlink>
        </w:p>
        <w:p w14:paraId="2AB34FC5" w14:textId="77777777" w:rsidR="00A260DA" w:rsidRDefault="00A260DA">
          <w:pPr>
            <w:pStyle w:val="TOC1"/>
            <w:tabs>
              <w:tab w:val="right" w:leader="dot" w:pos="10450"/>
            </w:tabs>
            <w:rPr>
              <w:rFonts w:asciiTheme="minorHAnsi" w:hAnsiTheme="minorHAnsi" w:cstheme="minorBidi"/>
              <w:noProof/>
              <w:lang w:val="en-GB" w:eastAsia="en-GB"/>
            </w:rPr>
          </w:pPr>
          <w:hyperlink w:anchor="_Toc434191809" w:history="1">
            <w:r w:rsidRPr="00C04E26">
              <w:rPr>
                <w:rStyle w:val="Hyperlink"/>
                <w:noProof/>
              </w:rPr>
              <w:t>Exercise 6: Image reconstruction part 2: adding Poisson noise</w:t>
            </w:r>
            <w:r>
              <w:rPr>
                <w:noProof/>
                <w:webHidden/>
              </w:rPr>
              <w:tab/>
            </w:r>
            <w:r>
              <w:rPr>
                <w:noProof/>
                <w:webHidden/>
              </w:rPr>
              <w:fldChar w:fldCharType="begin"/>
            </w:r>
            <w:r>
              <w:rPr>
                <w:noProof/>
                <w:webHidden/>
              </w:rPr>
              <w:instrText xml:space="preserve"> PAGEREF _Toc434191809 \h </w:instrText>
            </w:r>
            <w:r>
              <w:rPr>
                <w:noProof/>
                <w:webHidden/>
              </w:rPr>
            </w:r>
            <w:r>
              <w:rPr>
                <w:noProof/>
                <w:webHidden/>
              </w:rPr>
              <w:fldChar w:fldCharType="separate"/>
            </w:r>
            <w:r>
              <w:rPr>
                <w:noProof/>
                <w:webHidden/>
              </w:rPr>
              <w:t>4</w:t>
            </w:r>
            <w:r>
              <w:rPr>
                <w:noProof/>
                <w:webHidden/>
              </w:rPr>
              <w:fldChar w:fldCharType="end"/>
            </w:r>
          </w:hyperlink>
        </w:p>
        <w:p w14:paraId="3C08146E" w14:textId="77777777" w:rsidR="00A260DA" w:rsidRDefault="00A260DA">
          <w:pPr>
            <w:pStyle w:val="TOC1"/>
            <w:tabs>
              <w:tab w:val="right" w:leader="dot" w:pos="10450"/>
            </w:tabs>
            <w:rPr>
              <w:rFonts w:asciiTheme="minorHAnsi" w:hAnsiTheme="minorHAnsi" w:cstheme="minorBidi"/>
              <w:noProof/>
              <w:lang w:val="en-GB" w:eastAsia="en-GB"/>
            </w:rPr>
          </w:pPr>
          <w:hyperlink w:anchor="_Toc434191810" w:history="1">
            <w:r w:rsidRPr="00C04E26">
              <w:rPr>
                <w:rStyle w:val="Hyperlink"/>
                <w:noProof/>
              </w:rPr>
              <w:t>Exercise 7: Image reconstruction part 3: MAP</w:t>
            </w:r>
            <w:r>
              <w:rPr>
                <w:noProof/>
                <w:webHidden/>
              </w:rPr>
              <w:tab/>
            </w:r>
            <w:r>
              <w:rPr>
                <w:noProof/>
                <w:webHidden/>
              </w:rPr>
              <w:fldChar w:fldCharType="begin"/>
            </w:r>
            <w:r>
              <w:rPr>
                <w:noProof/>
                <w:webHidden/>
              </w:rPr>
              <w:instrText xml:space="preserve"> PAGEREF _Toc434191810 \h </w:instrText>
            </w:r>
            <w:r>
              <w:rPr>
                <w:noProof/>
                <w:webHidden/>
              </w:rPr>
            </w:r>
            <w:r>
              <w:rPr>
                <w:noProof/>
                <w:webHidden/>
              </w:rPr>
              <w:fldChar w:fldCharType="separate"/>
            </w:r>
            <w:r>
              <w:rPr>
                <w:noProof/>
                <w:webHidden/>
              </w:rPr>
              <w:t>4</w:t>
            </w:r>
            <w:r>
              <w:rPr>
                <w:noProof/>
                <w:webHidden/>
              </w:rPr>
              <w:fldChar w:fldCharType="end"/>
            </w:r>
          </w:hyperlink>
        </w:p>
        <w:p w14:paraId="1D048DF7" w14:textId="77777777" w:rsidR="00A260DA" w:rsidRDefault="00A260DA">
          <w:pPr>
            <w:pStyle w:val="TOC1"/>
            <w:tabs>
              <w:tab w:val="right" w:leader="dot" w:pos="10450"/>
            </w:tabs>
            <w:rPr>
              <w:rFonts w:asciiTheme="minorHAnsi" w:hAnsiTheme="minorHAnsi" w:cstheme="minorBidi"/>
              <w:noProof/>
              <w:lang w:val="en-GB" w:eastAsia="en-GB"/>
            </w:rPr>
          </w:pPr>
          <w:hyperlink w:anchor="_Toc434191811" w:history="1">
            <w:r w:rsidRPr="00C04E26">
              <w:rPr>
                <w:rStyle w:val="Hyperlink"/>
                <w:noProof/>
              </w:rPr>
              <w:t>Exercise 8: Random estimation</w:t>
            </w:r>
            <w:r>
              <w:rPr>
                <w:noProof/>
                <w:webHidden/>
              </w:rPr>
              <w:tab/>
            </w:r>
            <w:r>
              <w:rPr>
                <w:noProof/>
                <w:webHidden/>
              </w:rPr>
              <w:fldChar w:fldCharType="begin"/>
            </w:r>
            <w:r>
              <w:rPr>
                <w:noProof/>
                <w:webHidden/>
              </w:rPr>
              <w:instrText xml:space="preserve"> PAGEREF _Toc434191811 \h </w:instrText>
            </w:r>
            <w:r>
              <w:rPr>
                <w:noProof/>
                <w:webHidden/>
              </w:rPr>
            </w:r>
            <w:r>
              <w:rPr>
                <w:noProof/>
                <w:webHidden/>
              </w:rPr>
              <w:fldChar w:fldCharType="separate"/>
            </w:r>
            <w:r>
              <w:rPr>
                <w:noProof/>
                <w:webHidden/>
              </w:rPr>
              <w:t>5</w:t>
            </w:r>
            <w:r>
              <w:rPr>
                <w:noProof/>
                <w:webHidden/>
              </w:rPr>
              <w:fldChar w:fldCharType="end"/>
            </w:r>
          </w:hyperlink>
        </w:p>
        <w:p w14:paraId="52C6F394" w14:textId="77777777" w:rsidR="00A260DA" w:rsidRDefault="00A260DA">
          <w:pPr>
            <w:pStyle w:val="TOC1"/>
            <w:tabs>
              <w:tab w:val="right" w:leader="dot" w:pos="10450"/>
            </w:tabs>
            <w:rPr>
              <w:rFonts w:asciiTheme="minorHAnsi" w:hAnsiTheme="minorHAnsi" w:cstheme="minorBidi"/>
              <w:noProof/>
              <w:lang w:val="en-GB" w:eastAsia="en-GB"/>
            </w:rPr>
          </w:pPr>
          <w:hyperlink w:anchor="_Toc434191812" w:history="1">
            <w:r w:rsidRPr="00C04E26">
              <w:rPr>
                <w:rStyle w:val="Hyperlink"/>
                <w:noProof/>
              </w:rPr>
              <w:t>Exercise 9: Scatter Correction</w:t>
            </w:r>
            <w:r>
              <w:rPr>
                <w:noProof/>
                <w:webHidden/>
              </w:rPr>
              <w:tab/>
            </w:r>
            <w:r>
              <w:rPr>
                <w:noProof/>
                <w:webHidden/>
              </w:rPr>
              <w:fldChar w:fldCharType="begin"/>
            </w:r>
            <w:r>
              <w:rPr>
                <w:noProof/>
                <w:webHidden/>
              </w:rPr>
              <w:instrText xml:space="preserve"> PAGEREF _Toc434191812 \h </w:instrText>
            </w:r>
            <w:r>
              <w:rPr>
                <w:noProof/>
                <w:webHidden/>
              </w:rPr>
            </w:r>
            <w:r>
              <w:rPr>
                <w:noProof/>
                <w:webHidden/>
              </w:rPr>
              <w:fldChar w:fldCharType="separate"/>
            </w:r>
            <w:r>
              <w:rPr>
                <w:noProof/>
                <w:webHidden/>
              </w:rPr>
              <w:t>5</w:t>
            </w:r>
            <w:r>
              <w:rPr>
                <w:noProof/>
                <w:webHidden/>
              </w:rPr>
              <w:fldChar w:fldCharType="end"/>
            </w:r>
          </w:hyperlink>
        </w:p>
        <w:p w14:paraId="357B4D1B" w14:textId="77777777" w:rsidR="00A260DA" w:rsidRDefault="00A260DA">
          <w:pPr>
            <w:pStyle w:val="TOC2"/>
            <w:tabs>
              <w:tab w:val="right" w:leader="dot" w:pos="10450"/>
            </w:tabs>
            <w:rPr>
              <w:rFonts w:asciiTheme="minorHAnsi" w:hAnsiTheme="minorHAnsi" w:cstheme="minorBidi"/>
              <w:noProof/>
              <w:lang w:val="en-GB" w:eastAsia="en-GB"/>
            </w:rPr>
          </w:pPr>
          <w:hyperlink w:anchor="_Toc434191813" w:history="1">
            <w:r w:rsidRPr="00C04E26">
              <w:rPr>
                <w:rStyle w:val="Hyperlink"/>
                <w:noProof/>
              </w:rPr>
              <w:t>Python evaluation</w:t>
            </w:r>
            <w:r>
              <w:rPr>
                <w:noProof/>
                <w:webHidden/>
              </w:rPr>
              <w:tab/>
            </w:r>
            <w:r>
              <w:rPr>
                <w:noProof/>
                <w:webHidden/>
              </w:rPr>
              <w:fldChar w:fldCharType="begin"/>
            </w:r>
            <w:r>
              <w:rPr>
                <w:noProof/>
                <w:webHidden/>
              </w:rPr>
              <w:instrText xml:space="preserve"> PAGEREF _Toc434191813 \h </w:instrText>
            </w:r>
            <w:r>
              <w:rPr>
                <w:noProof/>
                <w:webHidden/>
              </w:rPr>
            </w:r>
            <w:r>
              <w:rPr>
                <w:noProof/>
                <w:webHidden/>
              </w:rPr>
              <w:fldChar w:fldCharType="separate"/>
            </w:r>
            <w:r>
              <w:rPr>
                <w:noProof/>
                <w:webHidden/>
              </w:rPr>
              <w:t>6</w:t>
            </w:r>
            <w:r>
              <w:rPr>
                <w:noProof/>
                <w:webHidden/>
              </w:rPr>
              <w:fldChar w:fldCharType="end"/>
            </w:r>
          </w:hyperlink>
        </w:p>
        <w:p w14:paraId="5649E491" w14:textId="77777777" w:rsidR="00A260DA" w:rsidRDefault="00A260DA">
          <w:pPr>
            <w:pStyle w:val="TOC1"/>
            <w:tabs>
              <w:tab w:val="right" w:leader="dot" w:pos="10450"/>
            </w:tabs>
            <w:rPr>
              <w:rFonts w:asciiTheme="minorHAnsi" w:hAnsiTheme="minorHAnsi" w:cstheme="minorBidi"/>
              <w:noProof/>
              <w:lang w:val="en-GB" w:eastAsia="en-GB"/>
            </w:rPr>
          </w:pPr>
          <w:hyperlink w:anchor="_Toc434191814" w:history="1">
            <w:r w:rsidRPr="00C04E26">
              <w:rPr>
                <w:rStyle w:val="Hyperlink"/>
                <w:noProof/>
              </w:rPr>
              <w:t>Exercise 10: Motion Correction</w:t>
            </w:r>
            <w:r>
              <w:rPr>
                <w:noProof/>
                <w:webHidden/>
              </w:rPr>
              <w:tab/>
            </w:r>
            <w:r>
              <w:rPr>
                <w:noProof/>
                <w:webHidden/>
              </w:rPr>
              <w:fldChar w:fldCharType="begin"/>
            </w:r>
            <w:r>
              <w:rPr>
                <w:noProof/>
                <w:webHidden/>
              </w:rPr>
              <w:instrText xml:space="preserve"> PAGEREF _Toc434191814 \h </w:instrText>
            </w:r>
            <w:r>
              <w:rPr>
                <w:noProof/>
                <w:webHidden/>
              </w:rPr>
            </w:r>
            <w:r>
              <w:rPr>
                <w:noProof/>
                <w:webHidden/>
              </w:rPr>
              <w:fldChar w:fldCharType="separate"/>
            </w:r>
            <w:r>
              <w:rPr>
                <w:noProof/>
                <w:webHidden/>
              </w:rPr>
              <w:t>6</w:t>
            </w:r>
            <w:r>
              <w:rPr>
                <w:noProof/>
                <w:webHidden/>
              </w:rPr>
              <w:fldChar w:fldCharType="end"/>
            </w:r>
          </w:hyperlink>
        </w:p>
        <w:p w14:paraId="6BD26DC2" w14:textId="77777777" w:rsidR="00A260DA" w:rsidRDefault="00A260DA">
          <w:pPr>
            <w:pStyle w:val="TOC1"/>
            <w:tabs>
              <w:tab w:val="right" w:leader="dot" w:pos="10450"/>
            </w:tabs>
            <w:rPr>
              <w:rFonts w:asciiTheme="minorHAnsi" w:hAnsiTheme="minorHAnsi" w:cstheme="minorBidi"/>
              <w:noProof/>
              <w:lang w:val="en-GB" w:eastAsia="en-GB"/>
            </w:rPr>
          </w:pPr>
          <w:hyperlink w:anchor="_Toc434191815" w:history="1">
            <w:r w:rsidRPr="00C04E26">
              <w:rPr>
                <w:rStyle w:val="Hyperlink"/>
                <w:noProof/>
              </w:rPr>
              <w:t>Exercise 11: Image reconstruction part 4: PSF and MAP</w:t>
            </w:r>
            <w:r>
              <w:rPr>
                <w:noProof/>
                <w:webHidden/>
              </w:rPr>
              <w:tab/>
            </w:r>
            <w:r>
              <w:rPr>
                <w:noProof/>
                <w:webHidden/>
              </w:rPr>
              <w:fldChar w:fldCharType="begin"/>
            </w:r>
            <w:r>
              <w:rPr>
                <w:noProof/>
                <w:webHidden/>
              </w:rPr>
              <w:instrText xml:space="preserve"> PAGEREF _Toc434191815 \h </w:instrText>
            </w:r>
            <w:r>
              <w:rPr>
                <w:noProof/>
                <w:webHidden/>
              </w:rPr>
            </w:r>
            <w:r>
              <w:rPr>
                <w:noProof/>
                <w:webHidden/>
              </w:rPr>
              <w:fldChar w:fldCharType="separate"/>
            </w:r>
            <w:r>
              <w:rPr>
                <w:noProof/>
                <w:webHidden/>
              </w:rPr>
              <w:t>7</w:t>
            </w:r>
            <w:r>
              <w:rPr>
                <w:noProof/>
                <w:webHidden/>
              </w:rPr>
              <w:fldChar w:fldCharType="end"/>
            </w:r>
          </w:hyperlink>
        </w:p>
        <w:p w14:paraId="02C99894" w14:textId="77777777" w:rsidR="00A260DA" w:rsidRDefault="00A260DA">
          <w:pPr>
            <w:pStyle w:val="TOC1"/>
            <w:tabs>
              <w:tab w:val="right" w:leader="dot" w:pos="10450"/>
            </w:tabs>
            <w:rPr>
              <w:rFonts w:asciiTheme="minorHAnsi" w:hAnsiTheme="minorHAnsi" w:cstheme="minorBidi"/>
              <w:noProof/>
              <w:lang w:val="en-GB" w:eastAsia="en-GB"/>
            </w:rPr>
          </w:pPr>
          <w:hyperlink w:anchor="_Toc434191816" w:history="1">
            <w:r w:rsidRPr="00C04E26">
              <w:rPr>
                <w:rStyle w:val="Hyperlink"/>
                <w:noProof/>
              </w:rPr>
              <w:t>Appendices</w:t>
            </w:r>
            <w:r>
              <w:rPr>
                <w:noProof/>
                <w:webHidden/>
              </w:rPr>
              <w:tab/>
            </w:r>
            <w:r>
              <w:rPr>
                <w:noProof/>
                <w:webHidden/>
              </w:rPr>
              <w:fldChar w:fldCharType="begin"/>
            </w:r>
            <w:r>
              <w:rPr>
                <w:noProof/>
                <w:webHidden/>
              </w:rPr>
              <w:instrText xml:space="preserve"> PAGEREF _Toc434191816 \h </w:instrText>
            </w:r>
            <w:r>
              <w:rPr>
                <w:noProof/>
                <w:webHidden/>
              </w:rPr>
            </w:r>
            <w:r>
              <w:rPr>
                <w:noProof/>
                <w:webHidden/>
              </w:rPr>
              <w:fldChar w:fldCharType="separate"/>
            </w:r>
            <w:r>
              <w:rPr>
                <w:noProof/>
                <w:webHidden/>
              </w:rPr>
              <w:t>7</w:t>
            </w:r>
            <w:r>
              <w:rPr>
                <w:noProof/>
                <w:webHidden/>
              </w:rPr>
              <w:fldChar w:fldCharType="end"/>
            </w:r>
          </w:hyperlink>
        </w:p>
        <w:p w14:paraId="0AEF04DD" w14:textId="77777777" w:rsidR="00A260DA" w:rsidRDefault="00A260DA">
          <w:pPr>
            <w:pStyle w:val="TOC2"/>
            <w:tabs>
              <w:tab w:val="right" w:leader="dot" w:pos="10450"/>
            </w:tabs>
            <w:rPr>
              <w:rFonts w:asciiTheme="minorHAnsi" w:hAnsiTheme="minorHAnsi" w:cstheme="minorBidi"/>
              <w:noProof/>
              <w:lang w:val="en-GB" w:eastAsia="en-GB"/>
            </w:rPr>
          </w:pPr>
          <w:hyperlink w:anchor="_Toc434191817" w:history="1">
            <w:r w:rsidRPr="00C04E26">
              <w:rPr>
                <w:rStyle w:val="Hyperlink"/>
                <w:noProof/>
              </w:rPr>
              <w:t>File extensions</w:t>
            </w:r>
            <w:r>
              <w:rPr>
                <w:noProof/>
                <w:webHidden/>
              </w:rPr>
              <w:tab/>
            </w:r>
            <w:r>
              <w:rPr>
                <w:noProof/>
                <w:webHidden/>
              </w:rPr>
              <w:fldChar w:fldCharType="begin"/>
            </w:r>
            <w:r>
              <w:rPr>
                <w:noProof/>
                <w:webHidden/>
              </w:rPr>
              <w:instrText xml:space="preserve"> PAGEREF _Toc434191817 \h </w:instrText>
            </w:r>
            <w:r>
              <w:rPr>
                <w:noProof/>
                <w:webHidden/>
              </w:rPr>
            </w:r>
            <w:r>
              <w:rPr>
                <w:noProof/>
                <w:webHidden/>
              </w:rPr>
              <w:fldChar w:fldCharType="separate"/>
            </w:r>
            <w:r>
              <w:rPr>
                <w:noProof/>
                <w:webHidden/>
              </w:rPr>
              <w:t>7</w:t>
            </w:r>
            <w:r>
              <w:rPr>
                <w:noProof/>
                <w:webHidden/>
              </w:rPr>
              <w:fldChar w:fldCharType="end"/>
            </w:r>
          </w:hyperlink>
        </w:p>
        <w:p w14:paraId="0E9A5461" w14:textId="77777777" w:rsidR="00A260DA" w:rsidRDefault="00A260DA">
          <w:pPr>
            <w:pStyle w:val="TOC2"/>
            <w:tabs>
              <w:tab w:val="right" w:leader="dot" w:pos="10450"/>
            </w:tabs>
            <w:rPr>
              <w:rFonts w:asciiTheme="minorHAnsi" w:hAnsiTheme="minorHAnsi" w:cstheme="minorBidi"/>
              <w:noProof/>
              <w:lang w:val="en-GB" w:eastAsia="en-GB"/>
            </w:rPr>
          </w:pPr>
          <w:hyperlink w:anchor="_Toc434191818" w:history="1">
            <w:r w:rsidRPr="00C04E26">
              <w:rPr>
                <w:rStyle w:val="Hyperlink"/>
                <w:noProof/>
              </w:rPr>
              <w:t>Python</w:t>
            </w:r>
            <w:r>
              <w:rPr>
                <w:noProof/>
                <w:webHidden/>
              </w:rPr>
              <w:tab/>
            </w:r>
            <w:r>
              <w:rPr>
                <w:noProof/>
                <w:webHidden/>
              </w:rPr>
              <w:fldChar w:fldCharType="begin"/>
            </w:r>
            <w:r>
              <w:rPr>
                <w:noProof/>
                <w:webHidden/>
              </w:rPr>
              <w:instrText xml:space="preserve"> PAGEREF _Toc434191818 \h </w:instrText>
            </w:r>
            <w:r>
              <w:rPr>
                <w:noProof/>
                <w:webHidden/>
              </w:rPr>
            </w:r>
            <w:r>
              <w:rPr>
                <w:noProof/>
                <w:webHidden/>
              </w:rPr>
              <w:fldChar w:fldCharType="separate"/>
            </w:r>
            <w:r>
              <w:rPr>
                <w:noProof/>
                <w:webHidden/>
              </w:rPr>
              <w:t>8</w:t>
            </w:r>
            <w:r>
              <w:rPr>
                <w:noProof/>
                <w:webHidden/>
              </w:rPr>
              <w:fldChar w:fldCharType="end"/>
            </w:r>
          </w:hyperlink>
        </w:p>
        <w:p w14:paraId="51A3B949" w14:textId="77777777" w:rsidR="00A260DA" w:rsidRDefault="00A260DA">
          <w:pPr>
            <w:pStyle w:val="TOC2"/>
            <w:tabs>
              <w:tab w:val="right" w:leader="dot" w:pos="10450"/>
            </w:tabs>
            <w:rPr>
              <w:rFonts w:asciiTheme="minorHAnsi" w:hAnsiTheme="minorHAnsi" w:cstheme="minorBidi"/>
              <w:noProof/>
              <w:lang w:val="en-GB" w:eastAsia="en-GB"/>
            </w:rPr>
          </w:pPr>
          <w:hyperlink w:anchor="_Toc434191819" w:history="1">
            <w:r w:rsidRPr="00C04E26">
              <w:rPr>
                <w:rStyle w:val="Hyperlink"/>
                <w:noProof/>
              </w:rPr>
              <w:t>Image display outside of Python</w:t>
            </w:r>
            <w:r>
              <w:rPr>
                <w:noProof/>
                <w:webHidden/>
              </w:rPr>
              <w:tab/>
            </w:r>
            <w:r>
              <w:rPr>
                <w:noProof/>
                <w:webHidden/>
              </w:rPr>
              <w:fldChar w:fldCharType="begin"/>
            </w:r>
            <w:r>
              <w:rPr>
                <w:noProof/>
                <w:webHidden/>
              </w:rPr>
              <w:instrText xml:space="preserve"> PAGEREF _Toc434191819 \h </w:instrText>
            </w:r>
            <w:r>
              <w:rPr>
                <w:noProof/>
                <w:webHidden/>
              </w:rPr>
            </w:r>
            <w:r>
              <w:rPr>
                <w:noProof/>
                <w:webHidden/>
              </w:rPr>
              <w:fldChar w:fldCharType="separate"/>
            </w:r>
            <w:r>
              <w:rPr>
                <w:noProof/>
                <w:webHidden/>
              </w:rPr>
              <w:t>9</w:t>
            </w:r>
            <w:r>
              <w:rPr>
                <w:noProof/>
                <w:webHidden/>
              </w:rPr>
              <w:fldChar w:fldCharType="end"/>
            </w:r>
          </w:hyperlink>
        </w:p>
        <w:p w14:paraId="11080EFC" w14:textId="77777777" w:rsidR="00A260DA" w:rsidRDefault="00A260DA">
          <w:pPr>
            <w:pStyle w:val="TOC2"/>
            <w:tabs>
              <w:tab w:val="right" w:leader="dot" w:pos="10450"/>
            </w:tabs>
            <w:rPr>
              <w:rFonts w:asciiTheme="minorHAnsi" w:hAnsiTheme="minorHAnsi" w:cstheme="minorBidi"/>
              <w:noProof/>
              <w:lang w:val="en-GB" w:eastAsia="en-GB"/>
            </w:rPr>
          </w:pPr>
          <w:hyperlink w:anchor="_Toc434191820" w:history="1">
            <w:r w:rsidRPr="00C04E26">
              <w:rPr>
                <w:rStyle w:val="Hyperlink"/>
                <w:noProof/>
              </w:rPr>
              <w:t>STIR commands for evaluation</w:t>
            </w:r>
            <w:r>
              <w:rPr>
                <w:noProof/>
                <w:webHidden/>
              </w:rPr>
              <w:tab/>
            </w:r>
            <w:r>
              <w:rPr>
                <w:noProof/>
                <w:webHidden/>
              </w:rPr>
              <w:fldChar w:fldCharType="begin"/>
            </w:r>
            <w:r>
              <w:rPr>
                <w:noProof/>
                <w:webHidden/>
              </w:rPr>
              <w:instrText xml:space="preserve"> PAGEREF _Toc434191820 \h </w:instrText>
            </w:r>
            <w:r>
              <w:rPr>
                <w:noProof/>
                <w:webHidden/>
              </w:rPr>
            </w:r>
            <w:r>
              <w:rPr>
                <w:noProof/>
                <w:webHidden/>
              </w:rPr>
              <w:fldChar w:fldCharType="separate"/>
            </w:r>
            <w:r>
              <w:rPr>
                <w:noProof/>
                <w:webHidden/>
              </w:rPr>
              <w:t>9</w:t>
            </w:r>
            <w:r>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1" w:name="_Toc434191802"/>
      <w:r w:rsidRPr="00032A09">
        <w:t>Introduction</w:t>
      </w:r>
      <w:bookmarkEnd w:id="1"/>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lastRenderedPageBreak/>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bookmarkStart w:id="2" w:name="_Toc434191803"/>
      <w:r>
        <w:t>Start of exercises</w:t>
      </w:r>
      <w:bookmarkEnd w:id="2"/>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proofErr w:type="gramStart"/>
      <w:r>
        <w:t>cd</w:t>
      </w:r>
      <w:proofErr w:type="gramEnd"/>
      <w:r>
        <w:t xml:space="preserve"> ~/exercises</w:t>
      </w:r>
    </w:p>
    <w:p w14:paraId="3D54A2A5" w14:textId="77777777" w:rsidR="00EC7E89" w:rsidRDefault="00EC7E89" w:rsidP="00EC7E89">
      <w:pPr>
        <w:pStyle w:val="Code"/>
      </w:pPr>
      <w:proofErr w:type="spellStart"/>
      <w:proofErr w:type="gramStart"/>
      <w:r>
        <w:t>spyder</w:t>
      </w:r>
      <w:proofErr w:type="spellEnd"/>
      <w:proofErr w:type="gram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w:t>
      </w:r>
      <w:proofErr w:type="spellStart"/>
      <w:r>
        <w:t>sh</w:t>
      </w:r>
      <w:proofErr w:type="spellEnd"/>
      <w:r>
        <w:t>)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3" w:name="_Toc434191804"/>
      <w:r w:rsidRPr="007B58E0">
        <w:t>Exercise</w:t>
      </w:r>
      <w:r w:rsidR="00445A2D">
        <w:t xml:space="preserve"> 1</w:t>
      </w:r>
      <w:r w:rsidRPr="007B58E0">
        <w:t>: Data Simulation</w:t>
      </w:r>
      <w:r>
        <w:t xml:space="preserve"> Brain</w:t>
      </w:r>
      <w:bookmarkEnd w:id="3"/>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 xml:space="preserve">Scatter is set to zero. </w:t>
      </w:r>
      <w:proofErr w:type="spellStart"/>
      <w:r>
        <w:t>Randoms</w:t>
      </w:r>
      <w:proofErr w:type="spellEnd"/>
      <w:r>
        <w:t xml:space="preserve">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406B33CD" w:rsidR="00BF2016" w:rsidRDefault="00445A2D" w:rsidP="003D5DF9">
      <w:r>
        <w:t>Open the file /home/stir/exercises/</w:t>
      </w:r>
      <w:r w:rsidR="00BF2016" w:rsidRPr="00BF2016">
        <w:t>evaluate_simulation_brain.</w:t>
      </w:r>
      <w:r>
        <w:t xml:space="preserve">py in </w:t>
      </w:r>
      <w:proofErr w:type="spellStart"/>
      <w:r>
        <w:t>Spyder</w:t>
      </w:r>
      <w:proofErr w:type="spellEnd"/>
      <w:r>
        <w:t>.</w:t>
      </w:r>
      <w:r w:rsidR="00600B2F">
        <w:t xml:space="preserve"> You can do this via its menus, or by typing in the terminal:</w:t>
      </w:r>
    </w:p>
    <w:p w14:paraId="2683EE5D" w14:textId="6EF544DA" w:rsidR="00BF2016" w:rsidRPr="00C53F19" w:rsidRDefault="00600B2F" w:rsidP="00C53F19">
      <w:pPr>
        <w:pStyle w:val="Code"/>
      </w:pPr>
      <w:proofErr w:type="spellStart"/>
      <w:proofErr w:type="gramStart"/>
      <w:r>
        <w:t>spyder</w:t>
      </w:r>
      <w:proofErr w:type="spellEnd"/>
      <w:proofErr w:type="gramEnd"/>
      <w:r>
        <w:t xml:space="preserve">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4" w:name="_Toc434191805"/>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4"/>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 xml:space="preserve">Scatter is simulated using STIR. </w:t>
      </w:r>
      <w:proofErr w:type="spellStart"/>
      <w:r>
        <w:t>Randoms</w:t>
      </w:r>
      <w:proofErr w:type="spellEnd"/>
      <w:r>
        <w:t xml:space="preserve"> are constant.</w:t>
      </w:r>
    </w:p>
    <w:p w14:paraId="6B1B526D" w14:textId="05C9D040" w:rsidR="00CC048E" w:rsidRDefault="00A07296" w:rsidP="00CC048E">
      <w:r>
        <w:t xml:space="preserve">The aim of the exercise is first to do the same things as for the brain, to see differences in sinograms </w:t>
      </w:r>
      <w:proofErr w:type="spellStart"/>
      <w:r>
        <w:t>etc</w:t>
      </w:r>
      <w:proofErr w:type="spellEnd"/>
      <w:r>
        <w:t>,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proofErr w:type="gramStart"/>
      <w:r w:rsidRPr="00BF2016">
        <w:t>spyder</w:t>
      </w:r>
      <w:proofErr w:type="spellEnd"/>
      <w:proofErr w:type="gramEnd"/>
      <w:r w:rsidRPr="00BF2016">
        <w:t xml:space="preserve"> evaluate_simulation_</w:t>
      </w:r>
      <w:r>
        <w:t>thorax</w:t>
      </w:r>
      <w:r w:rsidRPr="00BF2016">
        <w:t>.py&amp;</w:t>
      </w:r>
    </w:p>
    <w:p w14:paraId="3A2A808D" w14:textId="77777777" w:rsidR="006A5AE3" w:rsidRPr="00BF2016" w:rsidRDefault="006A5AE3" w:rsidP="006A5AE3">
      <w:proofErr w:type="gramStart"/>
      <w:r>
        <w:t>or</w:t>
      </w:r>
      <w:proofErr w:type="gramEnd"/>
      <w:r>
        <w:t xml:space="preserve"> if </w:t>
      </w:r>
      <w:proofErr w:type="spellStart"/>
      <w:r>
        <w:t>spyder</w:t>
      </w:r>
      <w:proofErr w:type="spellEnd"/>
      <w:r>
        <w:t xml:space="preserve"> is running, just open the file.</w:t>
      </w:r>
    </w:p>
    <w:p w14:paraId="0B9283AF" w14:textId="77777777" w:rsidR="006A5AE3" w:rsidRDefault="006A5AE3" w:rsidP="006A5AE3"/>
    <w:p w14:paraId="3460155F" w14:textId="29888F9F" w:rsidR="00C53F19" w:rsidRDefault="00C53F19" w:rsidP="00C53F19">
      <w:pPr>
        <w:pStyle w:val="Heading1"/>
      </w:pPr>
      <w:bookmarkStart w:id="5" w:name="_Toc434191806"/>
      <w:r w:rsidRPr="007B58E0">
        <w:lastRenderedPageBreak/>
        <w:t>Exercise</w:t>
      </w:r>
      <w:r>
        <w:t xml:space="preserve"> 3</w:t>
      </w:r>
      <w:r w:rsidRPr="007B58E0">
        <w:t>: Data Simulation</w:t>
      </w:r>
      <w:r>
        <w:t xml:space="preserve"> Thorax with </w:t>
      </w:r>
      <w:r>
        <w:t>SPECT</w:t>
      </w:r>
      <w:bookmarkEnd w:id="5"/>
    </w:p>
    <w:p w14:paraId="6520A7EA" w14:textId="77777777" w:rsidR="00C53F19" w:rsidRDefault="00C53F19" w:rsidP="00C53F19">
      <w:r>
        <w:t>(Always run scripts from the exercises directory)</w:t>
      </w:r>
    </w:p>
    <w:p w14:paraId="30D6A402" w14:textId="77777777" w:rsidR="00C53F19" w:rsidRDefault="00C53F19" w:rsidP="00C53F19"/>
    <w:p w14:paraId="355EBF10" w14:textId="27558389" w:rsidR="00C53F19" w:rsidRDefault="00C53F19" w:rsidP="00C53F19">
      <w:r>
        <w:t xml:space="preserve">This is a simple simulation of </w:t>
      </w:r>
      <w:r>
        <w:t xml:space="preserve">single slice of </w:t>
      </w:r>
      <w:r>
        <w:t>a thorax phantom</w:t>
      </w:r>
      <w:r>
        <w:t xml:space="preserve"> for SPECT</w:t>
      </w:r>
      <w:r>
        <w:t xml:space="preserve">. PSF is incorporated. Scatter is </w:t>
      </w:r>
      <w:r>
        <w:t>set to zero.</w:t>
      </w:r>
    </w:p>
    <w:p w14:paraId="0ED49697" w14:textId="0627546B" w:rsidR="00C53F19" w:rsidRDefault="00C53F19" w:rsidP="00C53F19">
      <w:r>
        <w:t xml:space="preserve">The aim of the exercise is first to </w:t>
      </w:r>
      <w:r>
        <w:t>see how PECT sinograms differ from PET</w:t>
      </w:r>
      <w:r>
        <w:t>.</w:t>
      </w:r>
    </w:p>
    <w:p w14:paraId="0CA1E72A" w14:textId="77777777" w:rsidR="00C53F19" w:rsidRDefault="00C53F19" w:rsidP="00C53F19"/>
    <w:p w14:paraId="3A2DF499" w14:textId="77777777" w:rsidR="00C53F19" w:rsidRDefault="00C53F19" w:rsidP="00C53F19">
      <w:r>
        <w:t xml:space="preserve">Read and run script: </w:t>
      </w:r>
    </w:p>
    <w:p w14:paraId="100D7038" w14:textId="42BD10A8" w:rsidR="00C53F19" w:rsidRDefault="00C53F19" w:rsidP="00C53F19">
      <w:pPr>
        <w:pStyle w:val="Code"/>
      </w:pPr>
      <w:r>
        <w:t>./</w:t>
      </w:r>
      <w:proofErr w:type="spellStart"/>
      <w:r>
        <w:t>r</w:t>
      </w:r>
      <w:r w:rsidRPr="00E1118A">
        <w:t>un_simulations</w:t>
      </w:r>
      <w:proofErr w:type="spellEnd"/>
      <w:r>
        <w:rPr>
          <w:lang w:val="en-GB"/>
        </w:rPr>
        <w:t>_</w:t>
      </w:r>
      <w:proofErr w:type="spellStart"/>
      <w:r>
        <w:rPr>
          <w:lang w:val="en-GB"/>
        </w:rPr>
        <w:t>single_slice_SPECT</w:t>
      </w:r>
      <w:proofErr w:type="spellEnd"/>
      <w:r w:rsidRPr="00E1118A">
        <w:t>.</w:t>
      </w:r>
      <w:proofErr w:type="spellStart"/>
      <w:r w:rsidRPr="00E1118A">
        <w:t>s</w:t>
      </w:r>
      <w:r>
        <w:t>h</w:t>
      </w:r>
      <w:proofErr w:type="spellEnd"/>
    </w:p>
    <w:p w14:paraId="39356572" w14:textId="0C170AAD" w:rsidR="00F67551" w:rsidRDefault="00F67551" w:rsidP="00F67551">
      <w:r>
        <w:t xml:space="preserve">Output is in </w:t>
      </w:r>
      <w:proofErr w:type="spellStart"/>
      <w:r>
        <w:t>working_folder</w:t>
      </w:r>
      <w:proofErr w:type="spellEnd"/>
      <w:r>
        <w:t>/</w:t>
      </w:r>
      <w:proofErr w:type="spellStart"/>
      <w:r>
        <w:t>single_slice_SPECT</w:t>
      </w:r>
      <w:proofErr w:type="spellEnd"/>
      <w:r>
        <w: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 xml:space="preserve">Start </w:t>
      </w:r>
      <w:proofErr w:type="spellStart"/>
      <w:r>
        <w:t>spyder</w:t>
      </w:r>
      <w:proofErr w:type="spellEnd"/>
      <w:r>
        <w:t xml:space="preserve"> with the evaluation script</w:t>
      </w:r>
    </w:p>
    <w:p w14:paraId="0D3A2D5C" w14:textId="081E3AF2" w:rsidR="00C53F19" w:rsidRDefault="00C53F19" w:rsidP="00C53F19">
      <w:pPr>
        <w:pStyle w:val="Code"/>
      </w:pPr>
      <w:proofErr w:type="spellStart"/>
      <w:proofErr w:type="gramStart"/>
      <w:r w:rsidRPr="00BF2016">
        <w:t>spyder</w:t>
      </w:r>
      <w:proofErr w:type="spellEnd"/>
      <w:proofErr w:type="gramEnd"/>
      <w:r w:rsidRPr="00BF2016">
        <w:t xml:space="preserve"> evaluate_simulation_</w:t>
      </w:r>
      <w:r>
        <w:t>SPECT</w:t>
      </w:r>
      <w:r w:rsidRPr="00BF2016">
        <w:t>.py&amp;</w:t>
      </w:r>
    </w:p>
    <w:p w14:paraId="0BEADBE5" w14:textId="77777777" w:rsidR="00C53F19" w:rsidRPr="00BF2016" w:rsidRDefault="00C53F19" w:rsidP="00C53F19">
      <w:proofErr w:type="gramStart"/>
      <w:r>
        <w:t>or</w:t>
      </w:r>
      <w:proofErr w:type="gramEnd"/>
      <w:r>
        <w:t xml:space="preserve"> if </w:t>
      </w:r>
      <w:proofErr w:type="spellStart"/>
      <w:r>
        <w:t>spyder</w:t>
      </w:r>
      <w:proofErr w:type="spellEnd"/>
      <w:r>
        <w:t xml:space="preserve">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6" w:name="_Toc434191807"/>
      <w:r>
        <w:t>Exercise 4</w:t>
      </w:r>
      <w:r w:rsidR="00A61F4A">
        <w:t xml:space="preserve">: </w:t>
      </w:r>
      <w:r w:rsidR="006A5AE3">
        <w:t>Preparation for Image reconstruction</w:t>
      </w:r>
      <w:r w:rsidR="00A61F4A">
        <w:t xml:space="preserve"> exercise</w:t>
      </w:r>
      <w:bookmarkEnd w:id="6"/>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7" w:name="_Toc434191808"/>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7"/>
    </w:p>
    <w:p w14:paraId="09E07DBD" w14:textId="0939B608" w:rsidR="00A26A3D" w:rsidRDefault="00A26A3D" w:rsidP="00552D0A">
      <w:r>
        <w:t>(Always run scripts from the exercises directory)</w:t>
      </w:r>
    </w:p>
    <w:p w14:paraId="79F5C73C" w14:textId="57C43D8B"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rsidR="00F67551">
        <w:t xml:space="preserve"> or </w:t>
      </w:r>
      <w:proofErr w:type="spellStart"/>
      <w:r w:rsidR="00F67551">
        <w:t>working_folder</w:t>
      </w:r>
      <w:proofErr w:type="spellEnd"/>
      <w:r w:rsidR="00F67551">
        <w:t>/</w:t>
      </w:r>
      <w:proofErr w:type="spellStart"/>
      <w:r w:rsidR="00F67551">
        <w:t>single_slice</w:t>
      </w:r>
      <w:r w:rsidR="00F67551">
        <w:t>_SPECT</w:t>
      </w:r>
      <w:proofErr w:type="spellEnd"/>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(also known as MLEM)</w:t>
      </w:r>
      <w:r w:rsidR="000D5BDA">
        <w:t xml:space="preserve">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w:t>
      </w:r>
      <w:proofErr w:type="spellStart"/>
      <w:r>
        <w:t>subiterations</w:t>
      </w:r>
      <w:proofErr w:type="spellEnd"/>
      <w:r>
        <w:t xml:space="preserve">. </w:t>
      </w:r>
      <w:r w:rsidR="00EA2E81">
        <w:t>In addition, the EMML and OSEM images at 240 iterations are also post-filtered with a Gaussian filter.</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 xml:space="preserve">At late iterations, is there a difference between OSEM and MLEM convergence </w:t>
      </w:r>
      <w:proofErr w:type="spellStart"/>
      <w:r>
        <w:t>behaviour</w:t>
      </w:r>
      <w:proofErr w:type="spellEnd"/>
      <w:r>
        <w:t>?</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proofErr w:type="gramStart"/>
      <w:r w:rsidRPr="00BF2016">
        <w:lastRenderedPageBreak/>
        <w:t>spyder</w:t>
      </w:r>
      <w:proofErr w:type="spellEnd"/>
      <w:proofErr w:type="gramEnd"/>
      <w:r w:rsidRPr="00BF2016">
        <w:t xml:space="preserve"> evaluate_</w:t>
      </w:r>
      <w:r>
        <w:t>reconstruction_brain</w:t>
      </w:r>
      <w:r w:rsidRPr="00BF2016">
        <w:t>.py&amp;</w:t>
      </w:r>
    </w:p>
    <w:p w14:paraId="406FA110" w14:textId="5810EE0E" w:rsidR="00267415" w:rsidRDefault="00267415" w:rsidP="00267415">
      <w:proofErr w:type="gramStart"/>
      <w:r>
        <w:t>or</w:t>
      </w:r>
      <w:proofErr w:type="gramEnd"/>
      <w:r>
        <w:t xml:space="preserve">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t>os.chdir</w:t>
      </w:r>
      <w:proofErr w:type="spellEnd"/>
      <w:r w:rsidRPr="00C939FD">
        <w:t>(</w:t>
      </w:r>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proofErr w:type="gramStart"/>
      <w:r>
        <w:t>to</w:t>
      </w:r>
      <w:proofErr w:type="gramEnd"/>
      <w:r>
        <w:t xml:space="preserve">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8" w:name="_Toc434191809"/>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8"/>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06CC72A4" w:rsidR="00DA73B5" w:rsidRDefault="00DA73B5" w:rsidP="00DA73B5">
      <w:r>
        <w:t>We can make the simulation more realistic by adding noise to the data. An example would be</w:t>
      </w:r>
      <w:r w:rsidR="00F27F7F">
        <w:t xml:space="preserve"> (please adjust the directory name to your case)</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12ECCCE9" w14:textId="575D605E" w:rsidR="00276292" w:rsidRDefault="00276292" w:rsidP="00276292">
      <w:pPr>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save</w:t>
      </w:r>
      <w:proofErr w:type="gramEnd"/>
      <w:r>
        <w:rPr>
          <w:rFonts w:ascii="Monaco" w:hAnsi="Monaco" w:cs="Monaco"/>
          <w:sz w:val="20"/>
          <w:szCs w:val="20"/>
        </w:rPr>
        <w:t xml:space="preserve"> noiseless data results</w:t>
      </w:r>
    </w:p>
    <w:p w14:paraId="2376782B" w14:textId="217DBE78"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noiseless</w:t>
      </w:r>
    </w:p>
    <w:p w14:paraId="68098FDF" w14:textId="77777777" w:rsidR="00276292" w:rsidRDefault="00276292"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noiseless</w:t>
      </w:r>
    </w:p>
    <w:p w14:paraId="623BC415" w14:textId="51E1420A" w:rsid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r w:rsidR="006929EA">
        <w:rPr>
          <w:rFonts w:ascii="Monaco" w:hAnsi="Monaco" w:cs="Monaco"/>
          <w:sz w:val="20"/>
          <w:szCs w:val="20"/>
        </w:rPr>
        <w:t>.hs</w:t>
      </w:r>
      <w:proofErr w:type="spell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w:t>
      </w:r>
      <w:proofErr w:type="gramEnd"/>
      <w:r w:rsidRPr="00050F28">
        <w:rPr>
          <w:rFonts w:ascii="Monaco" w:hAnsi="Monaco" w:cs="Monaco"/>
          <w:sz w:val="20"/>
          <w:szCs w:val="20"/>
        </w:rPr>
        <w:t>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sidR="00FC4D17">
        <w:rPr>
          <w:rFonts w:ascii="Monaco" w:hAnsi="Monaco" w:cs="Monaco"/>
          <w:sz w:val="20"/>
          <w:szCs w:val="20"/>
        </w:rPr>
        <w:t xml:space="preserve"> </w:t>
      </w:r>
      <w:proofErr w:type="spellStart"/>
      <w:r w:rsidR="00FC4D17">
        <w:rPr>
          <w:rFonts w:ascii="Monaco" w:hAnsi="Monaco" w:cs="Monaco"/>
          <w:sz w:val="20"/>
          <w:szCs w:val="20"/>
        </w:rPr>
        <w:t>my_noisy</w:t>
      </w:r>
      <w:r w:rsidR="001820F0">
        <w:rPr>
          <w:rFonts w:ascii="Monaco" w:hAnsi="Monaco" w:cs="Monaco"/>
          <w:sz w:val="20"/>
          <w:szCs w:val="20"/>
        </w:rPr>
        <w:t>_data.hs</w:t>
      </w:r>
      <w:proofErr w:type="spellEnd"/>
      <w:r w:rsidR="001820F0">
        <w:rPr>
          <w:rFonts w:ascii="Monaco" w:hAnsi="Monaco" w:cs="Monaco"/>
          <w:sz w:val="20"/>
          <w:szCs w:val="20"/>
        </w:rPr>
        <w:t xml:space="preserve"> </w:t>
      </w:r>
      <w:proofErr w:type="spellStart"/>
      <w:r w:rsidR="001820F0">
        <w:rPr>
          <w:rFonts w:ascii="Monaco" w:hAnsi="Monaco" w:cs="Monaco"/>
          <w:sz w:val="20"/>
          <w:szCs w:val="20"/>
        </w:rPr>
        <w:t>my_prompts.hs</w:t>
      </w:r>
      <w:proofErr w:type="spellEnd"/>
    </w:p>
    <w:p w14:paraId="1B1E0A48" w14:textId="6A7D2A1F" w:rsidR="009E2893" w:rsidRDefault="009E2893" w:rsidP="00DA73B5">
      <w:pPr>
        <w:rPr>
          <w:rFonts w:ascii="Monaco" w:hAnsi="Monaco" w:cs="Monaco"/>
          <w:sz w:val="20"/>
          <w:szCs w:val="20"/>
        </w:rPr>
      </w:pPr>
      <w:proofErr w:type="gramStart"/>
      <w:r>
        <w:rPr>
          <w:rFonts w:ascii="Monaco" w:hAnsi="Monaco" w:cs="Monaco"/>
          <w:sz w:val="20"/>
          <w:szCs w:val="20"/>
        </w:rPr>
        <w:t>cd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w:t>
      </w:r>
      <w:proofErr w:type="spellStart"/>
      <w:r>
        <w:rPr>
          <w:rFonts w:ascii="Monaco" w:hAnsi="Monaco" w:cs="Monaco"/>
          <w:sz w:val="20"/>
          <w:szCs w:val="20"/>
        </w:rPr>
        <w:t>my_prompts.hs</w:t>
      </w:r>
      <w:proofErr w:type="spellEnd"/>
      <w:r>
        <w:rPr>
          <w:rFonts w:ascii="Monaco" w:hAnsi="Monaco" w:cs="Monaco"/>
          <w:sz w:val="20"/>
          <w:szCs w:val="20"/>
        </w:rPr>
        <w:t xml:space="preserve">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w:t>
      </w:r>
      <w:proofErr w:type="spellStart"/>
      <w:r>
        <w:rPr>
          <w:rFonts w:ascii="Monaco" w:hAnsi="Monaco" w:cs="Monaco"/>
          <w:sz w:val="20"/>
          <w:szCs w:val="20"/>
        </w:rPr>
        <w:t>my_sim.hs</w:t>
      </w:r>
      <w:proofErr w:type="spellEnd"/>
      <w:r>
        <w:rPr>
          <w:rFonts w:ascii="Monaco" w:hAnsi="Monaco" w:cs="Monaco"/>
          <w:sz w:val="20"/>
          <w:szCs w:val="20"/>
        </w:rPr>
        <w:t>.</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572B4204"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noiseless</w:t>
      </w:r>
      <w:r w:rsidR="009E7099">
        <w:rPr>
          <w:rFonts w:ascii="Monaco" w:hAnsi="Monaco" w:cs="Monaco"/>
          <w:sz w:val="20"/>
          <w:szCs w:val="20"/>
        </w:rPr>
        <w:t xml:space="preserve"> </w:t>
      </w:r>
      <w:r w:rsidR="00276292" w:rsidRPr="00276292">
        <w:t>back</w:t>
      </w:r>
      <w:r w:rsidR="009E7099">
        <w:t>.</w:t>
      </w:r>
    </w:p>
    <w:p w14:paraId="1737A42F" w14:textId="77777777" w:rsidR="00276292" w:rsidRDefault="00276292" w:rsidP="00276292">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4CA26B80" w14:textId="32B69C15" w:rsidR="00276292" w:rsidRDefault="00276292" w:rsidP="00276292">
      <w:pPr>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save</w:t>
      </w:r>
      <w:proofErr w:type="gramEnd"/>
      <w:r>
        <w:rPr>
          <w:rFonts w:ascii="Monaco" w:hAnsi="Monaco" w:cs="Monaco"/>
          <w:sz w:val="20"/>
          <w:szCs w:val="20"/>
        </w:rPr>
        <w:t xml:space="preserve"> nois</w:t>
      </w:r>
      <w:r>
        <w:rPr>
          <w:rFonts w:ascii="Monaco" w:hAnsi="Monaco" w:cs="Monaco"/>
          <w:sz w:val="20"/>
          <w:szCs w:val="20"/>
        </w:rPr>
        <w:t>y</w:t>
      </w:r>
      <w:r>
        <w:rPr>
          <w:rFonts w:ascii="Monaco" w:hAnsi="Monaco" w:cs="Monaco"/>
          <w:sz w:val="20"/>
          <w:szCs w:val="20"/>
        </w:rPr>
        <w:t xml:space="preserve"> data</w:t>
      </w:r>
    </w:p>
    <w:p w14:paraId="0E02F1D5" w14:textId="7AE9FBAA"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w:t>
      </w:r>
      <w:r>
        <w:rPr>
          <w:rFonts w:ascii="Monaco" w:hAnsi="Monaco" w:cs="Monaco"/>
          <w:sz w:val="20"/>
          <w:szCs w:val="20"/>
        </w:rPr>
        <w:t>noisy</w:t>
      </w:r>
    </w:p>
    <w:p w14:paraId="2204342D" w14:textId="1C41279A"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w:t>
      </w:r>
      <w:r>
        <w:rPr>
          <w:rFonts w:ascii="Monaco" w:hAnsi="Monaco" w:cs="Monaco"/>
          <w:sz w:val="20"/>
          <w:szCs w:val="20"/>
        </w:rPr>
        <w:t>noisy</w:t>
      </w:r>
    </w:p>
    <w:p w14:paraId="1A1CF563" w14:textId="29ACDE7E"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w:t>
      </w:r>
      <w:r>
        <w:rPr>
          <w:rFonts w:ascii="Monaco" w:hAnsi="Monaco" w:cs="Monaco"/>
          <w:sz w:val="20"/>
          <w:szCs w:val="20"/>
        </w:rPr>
        <w:t>noiseless/* .</w:t>
      </w:r>
    </w:p>
    <w:p w14:paraId="0781BCE0" w14:textId="63FE9B86" w:rsidR="00276292" w:rsidRDefault="00276292" w:rsidP="00276292">
      <w:proofErr w:type="gramStart"/>
      <w:r>
        <w:rPr>
          <w:rFonts w:ascii="Monaco" w:hAnsi="Monaco" w:cs="Monaco"/>
          <w:sz w:val="20"/>
          <w:szCs w:val="20"/>
        </w:rPr>
        <w:t>cd ..</w:t>
      </w:r>
      <w:proofErr w:type="gramEnd"/>
      <w:r>
        <w:rPr>
          <w:rFonts w:ascii="Monaco" w:hAnsi="Monaco" w:cs="Monaco"/>
          <w:sz w:val="20"/>
          <w:szCs w:val="20"/>
        </w:rPr>
        <w:t>/..</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9" w:name="_Toc434191810"/>
      <w:r w:rsidRPr="007B58E0">
        <w:t>Exercise</w:t>
      </w:r>
      <w:r w:rsidR="000F1407">
        <w:t xml:space="preserve"> 7</w:t>
      </w:r>
      <w:r w:rsidRPr="007B58E0">
        <w:t xml:space="preserve">: </w:t>
      </w:r>
      <w:r>
        <w:t>Image reconstruction part 3</w:t>
      </w:r>
      <w:r w:rsidR="00014C2C">
        <w:t>:</w:t>
      </w:r>
      <w:r>
        <w:t xml:space="preserve"> </w:t>
      </w:r>
      <w:r w:rsidR="00014C2C">
        <w:t>MAP</w:t>
      </w:r>
      <w:bookmarkEnd w:id="9"/>
    </w:p>
    <w:p w14:paraId="6FFB7B33" w14:textId="642D3B4A"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proofErr w:type="gramStart"/>
      <w:r>
        <w:t>or</w:t>
      </w:r>
      <w:proofErr w:type="gramEnd"/>
    </w:p>
    <w:p w14:paraId="6BB1303C" w14:textId="77777777" w:rsidR="009E2893" w:rsidRDefault="009E2893" w:rsidP="009E2893">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1EF8C9CE" w14:textId="77777777" w:rsidR="00F568D3" w:rsidRPr="00F1095E" w:rsidRDefault="00F568D3" w:rsidP="00F568D3">
      <w:proofErr w:type="gramStart"/>
      <w:r>
        <w:t>or</w:t>
      </w:r>
      <w:proofErr w:type="gramEnd"/>
    </w:p>
    <w:p w14:paraId="49629956" w14:textId="541095BC" w:rsidR="00F568D3" w:rsidRDefault="00F568D3" w:rsidP="00F568D3">
      <w:pPr>
        <w:pStyle w:val="Code"/>
      </w:pPr>
      <w:r w:rsidRPr="006009BE">
        <w:t>./</w:t>
      </w:r>
      <w:proofErr w:type="spellStart"/>
      <w:r w:rsidRPr="006009BE">
        <w:t>run_</w:t>
      </w:r>
      <w:r>
        <w:t>reconstruction</w:t>
      </w:r>
      <w:proofErr w:type="spellEnd"/>
      <w:r>
        <w:rPr>
          <w:lang w:val="en-GB"/>
        </w:rPr>
        <w:t>_SPECT</w:t>
      </w:r>
      <w:r>
        <w:rPr>
          <w:lang w:val="en-GB"/>
        </w:rPr>
        <w:t>_MAP</w:t>
      </w:r>
      <w:r>
        <w:t>.</w:t>
      </w:r>
      <w:proofErr w:type="spellStart"/>
      <w:r>
        <w:t>sh</w:t>
      </w:r>
      <w:proofErr w:type="spellEnd"/>
    </w:p>
    <w:p w14:paraId="07946250" w14:textId="77777777" w:rsidR="009E2893" w:rsidRDefault="009E2893" w:rsidP="002E05DC">
      <w:pPr>
        <w:pStyle w:val="Code"/>
        <w:ind w:left="0"/>
      </w:pPr>
    </w:p>
    <w:p w14:paraId="628C5BEB" w14:textId="16ABD2E9" w:rsidR="009E2893" w:rsidRDefault="009E2893" w:rsidP="009E2893">
      <w:r>
        <w:lastRenderedPageBreak/>
        <w:t>This will run OSL and OSSPS (continuing from a previous OSEM image</w:t>
      </w:r>
      <w:r w:rsidR="00642D4E">
        <w:t xml:space="preserve"> </w:t>
      </w:r>
      <w:r w:rsidR="00642D4E">
        <w:t xml:space="preserve">after 24 </w:t>
      </w:r>
      <w:proofErr w:type="spellStart"/>
      <w:r w:rsidR="00642D4E">
        <w:t>subiterations</w:t>
      </w:r>
      <w:proofErr w:type="spellEnd"/>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00714E07" w14:textId="77777777" w:rsidR="00F568D3" w:rsidRDefault="00F568D3" w:rsidP="00F568D3"/>
    <w:p w14:paraId="35635CEB" w14:textId="77777777" w:rsidR="00F568D3" w:rsidRDefault="00F568D3" w:rsidP="00F568D3">
      <w:r>
        <w:t xml:space="preserve">Start </w:t>
      </w:r>
      <w:proofErr w:type="spellStart"/>
      <w:r>
        <w:t>spyder</w:t>
      </w:r>
      <w:proofErr w:type="spellEnd"/>
      <w:r>
        <w:t xml:space="preserve"> with the evaluation script</w:t>
      </w:r>
    </w:p>
    <w:p w14:paraId="3FF060BD" w14:textId="110B9192" w:rsidR="00F568D3" w:rsidRDefault="00F568D3" w:rsidP="00F568D3">
      <w:pPr>
        <w:pStyle w:val="Code"/>
      </w:pPr>
      <w:proofErr w:type="spellStart"/>
      <w:proofErr w:type="gramStart"/>
      <w:r w:rsidRPr="00BF2016">
        <w:t>spyder</w:t>
      </w:r>
      <w:proofErr w:type="spellEnd"/>
      <w:proofErr w:type="gramEnd"/>
      <w:r w:rsidRPr="00BF2016">
        <w:t xml:space="preserve"> evaluate_</w:t>
      </w:r>
      <w:r>
        <w:t>reconstruction_brain</w:t>
      </w:r>
      <w:r>
        <w:t>_MAP</w:t>
      </w:r>
      <w:r w:rsidRPr="00BF2016">
        <w:t>.py&amp;</w:t>
      </w:r>
    </w:p>
    <w:p w14:paraId="03BC0370" w14:textId="77777777" w:rsidR="00F568D3" w:rsidRDefault="00F568D3" w:rsidP="00F568D3">
      <w:proofErr w:type="gramStart"/>
      <w:r>
        <w:t>or</w:t>
      </w:r>
      <w:proofErr w:type="gramEnd"/>
      <w:r>
        <w:t xml:space="preserve"> if </w:t>
      </w:r>
      <w:proofErr w:type="spellStart"/>
      <w:r>
        <w:t>spyder</w:t>
      </w:r>
      <w:proofErr w:type="spellEnd"/>
      <w:r>
        <w:t xml:space="preserve"> is running, just open the file. If you have run the thorax or SPECT simulation, just adjust the path in Line 23 (or there </w:t>
      </w:r>
      <w:proofErr w:type="spellStart"/>
      <w:r>
        <w:t>abouts</w:t>
      </w:r>
      <w:proofErr w:type="spellEnd"/>
      <w:r>
        <w:t>)</w:t>
      </w:r>
    </w:p>
    <w:p w14:paraId="5EDC8BD2" w14:textId="77777777" w:rsidR="00F568D3" w:rsidRDefault="00F568D3" w:rsidP="00F568D3">
      <w:pPr>
        <w:pStyle w:val="Code"/>
      </w:pPr>
      <w:proofErr w:type="spellStart"/>
      <w:proofErr w:type="gramStart"/>
      <w:r w:rsidRPr="00C939FD">
        <w:t>os.chdir</w:t>
      </w:r>
      <w:proofErr w:type="spellEnd"/>
      <w:r w:rsidRPr="00C939FD">
        <w:t>(</w:t>
      </w:r>
      <w:proofErr w:type="gramEnd"/>
      <w:r w:rsidRPr="00C939FD">
        <w:t>'</w:t>
      </w:r>
      <w:proofErr w:type="spellStart"/>
      <w:r w:rsidRPr="00C939FD">
        <w:t>working_folder</w:t>
      </w:r>
      <w:proofErr w:type="spellEnd"/>
      <w:r w:rsidRPr="00C939FD">
        <w:t>/brain')</w:t>
      </w:r>
    </w:p>
    <w:p w14:paraId="4DECD09A" w14:textId="77777777" w:rsidR="00F568D3" w:rsidRPr="00BF2016" w:rsidRDefault="00F568D3" w:rsidP="00F568D3">
      <w:proofErr w:type="gramStart"/>
      <w:r>
        <w:t>to</w:t>
      </w:r>
      <w:proofErr w:type="gramEnd"/>
      <w:r>
        <w:t xml:space="preserve"> the appropriate location.</w:t>
      </w:r>
    </w:p>
    <w:p w14:paraId="4ED30810" w14:textId="77777777" w:rsidR="00F568D3" w:rsidRDefault="00F568D3" w:rsidP="00F568D3"/>
    <w:p w14:paraId="347EF286" w14:textId="77777777" w:rsidR="009A7AD6" w:rsidRDefault="00CA3017" w:rsidP="006226D6">
      <w:pPr>
        <w:pStyle w:val="Heading1"/>
      </w:pPr>
      <w:bookmarkStart w:id="10" w:name="_Toc434191811"/>
      <w:r w:rsidRPr="007B58E0">
        <w:t>Exercise</w:t>
      </w:r>
      <w:r w:rsidR="000F1407">
        <w:t xml:space="preserve"> 8</w:t>
      </w:r>
      <w:r w:rsidRPr="007B58E0">
        <w:t xml:space="preserve">: </w:t>
      </w:r>
      <w:r w:rsidR="009A7AD6">
        <w:t>Random estimation</w:t>
      </w:r>
      <w:bookmarkEnd w:id="10"/>
    </w:p>
    <w:p w14:paraId="4BCA210A" w14:textId="2B0F5147" w:rsidR="00BD78A7" w:rsidRDefault="00BD78A7" w:rsidP="00BD78A7">
      <w:r>
        <w:t xml:space="preserve">This exercise </w:t>
      </w:r>
      <w:r>
        <w:t xml:space="preserve">uses Maximum Likelihood estimation to find singles from a sinogram of ‘delayed coincidences’. These estimated singles are then used to construct the </w:t>
      </w:r>
      <w:proofErr w:type="spellStart"/>
      <w:r>
        <w:t>randoms</w:t>
      </w:r>
      <w:proofErr w:type="spellEnd"/>
      <w:r>
        <w:t xml:space="preserve"> estimate.</w:t>
      </w:r>
    </w:p>
    <w:p w14:paraId="2D3EE326" w14:textId="24625E1E" w:rsidR="00BD78A7" w:rsidRDefault="00BD78A7" w:rsidP="00BD78A7">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w:t>
      </w:r>
      <w:r>
        <w:t>.sh</w:t>
      </w:r>
    </w:p>
    <w:p w14:paraId="04F75F19" w14:textId="77777777" w:rsidR="00BD78A7" w:rsidRDefault="00BD78A7" w:rsidP="00BD78A7">
      <w:pPr>
        <w:pStyle w:val="Code"/>
        <w:ind w:left="0"/>
      </w:pPr>
    </w:p>
    <w:p w14:paraId="21080166" w14:textId="660D1F87" w:rsidR="00BD78A7" w:rsidRDefault="00BD78A7" w:rsidP="00BD78A7">
      <w:r>
        <w:t xml:space="preserve">This will run </w:t>
      </w:r>
      <w:r>
        <w:t>construct a sinogram,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 xml:space="preserve">How do the estimated singles differ from the </w:t>
      </w:r>
      <w:proofErr w:type="spellStart"/>
      <w:r>
        <w:t>fansums</w:t>
      </w:r>
      <w:proofErr w:type="spellEnd"/>
      <w:r>
        <w:t>?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 xml:space="preserve">Start </w:t>
      </w:r>
      <w:proofErr w:type="spellStart"/>
      <w:r>
        <w:t>spyder</w:t>
      </w:r>
      <w:proofErr w:type="spellEnd"/>
      <w:r>
        <w:t xml:space="preserve"> with the evaluation script</w:t>
      </w:r>
      <w:r>
        <w:t xml:space="preserve"> to help you</w:t>
      </w:r>
    </w:p>
    <w:p w14:paraId="1FB8B402" w14:textId="120CB790" w:rsidR="00BD78A7" w:rsidRDefault="00BD78A7" w:rsidP="00BD78A7">
      <w:pPr>
        <w:pStyle w:val="Code"/>
      </w:pPr>
      <w:proofErr w:type="spellStart"/>
      <w:proofErr w:type="gramStart"/>
      <w:r w:rsidRPr="00BF2016">
        <w:t>spyder</w:t>
      </w:r>
      <w:proofErr w:type="spellEnd"/>
      <w:proofErr w:type="gramEnd"/>
      <w:r w:rsidRPr="00BF2016">
        <w:t xml:space="preserve"> evaluate_</w:t>
      </w:r>
      <w:r>
        <w:t>randoms</w:t>
      </w:r>
      <w:r w:rsidRPr="00BF2016">
        <w:t>.py&amp;</w:t>
      </w:r>
    </w:p>
    <w:p w14:paraId="0BDE8027" w14:textId="0CEADB5E" w:rsidR="00BD78A7" w:rsidRDefault="00BD78A7" w:rsidP="00BD78A7">
      <w:proofErr w:type="gramStart"/>
      <w:r>
        <w:t>or</w:t>
      </w:r>
      <w:proofErr w:type="gramEnd"/>
      <w:r>
        <w:t xml:space="preserve"> if </w:t>
      </w:r>
      <w:proofErr w:type="spellStart"/>
      <w:r>
        <w:t>spyder</w:t>
      </w:r>
      <w:proofErr w:type="spellEnd"/>
      <w:r>
        <w:t xml:space="preserve">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1" w:name="_Toc434191812"/>
      <w:r>
        <w:t xml:space="preserve">Exercise 9: </w:t>
      </w:r>
      <w:r w:rsidR="00CA3017" w:rsidRPr="007B58E0">
        <w:t>Scatter Correction</w:t>
      </w:r>
      <w:bookmarkEnd w:id="11"/>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lastRenderedPageBreak/>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 xml:space="preserve">how sensitive </w:t>
      </w:r>
      <w:proofErr w:type="gramStart"/>
      <w:r w:rsidR="007F31A0" w:rsidRPr="000175AD">
        <w:rPr>
          <w:strike/>
        </w:rPr>
        <w:t>is scatter in choosin</w:t>
      </w:r>
      <w:r w:rsidR="008C5569" w:rsidRPr="000175AD">
        <w:rPr>
          <w:strike/>
        </w:rPr>
        <w:t>g different but adjacent gates</w:t>
      </w:r>
      <w:proofErr w:type="gramEnd"/>
      <w:r w:rsidR="008C5569" w:rsidRPr="000175AD">
        <w:rPr>
          <w:strike/>
        </w:rPr>
        <w:t>.</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my_scatter.hs</w:t>
      </w:r>
      <w:proofErr w:type="spell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0357618E" w:rsidR="00A133FB" w:rsidRDefault="00A133FB" w:rsidP="00A133FB">
      <w:pPr>
        <w:pStyle w:val="ListParagraph"/>
        <w:numPr>
          <w:ilvl w:val="0"/>
          <w:numId w:val="3"/>
        </w:numPr>
      </w:pPr>
      <w:r>
        <w:t>How close is the scatter estimate in the ideal case of a simulation and how does this effect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Default="00F70EF9" w:rsidP="00F70EF9">
      <w:pPr>
        <w:pStyle w:val="Heading2"/>
      </w:pPr>
      <w:bookmarkStart w:id="12" w:name="_Toc434191813"/>
      <w:r>
        <w:t>Python evaluation</w:t>
      </w:r>
      <w:bookmarkEnd w:id="12"/>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proofErr w:type="gramStart"/>
      <w:r w:rsidRPr="001110C8">
        <w:rPr>
          <w:rFonts w:ascii="Courier New" w:hAnsi="Courier New" w:cs="Courier New"/>
        </w:rPr>
        <w:t>evaluate_scatter_run3.py</w:t>
      </w:r>
      <w:proofErr w:type="gramEnd"/>
      <w:r>
        <w:t xml:space="preserve"> </w:t>
      </w:r>
      <w:r w:rsidRPr="00A133FB">
        <w:t>reads results from run0 and run3 and displays them</w:t>
      </w:r>
      <w:r>
        <w:t xml:space="preserve"> (also for GATE1)</w:t>
      </w:r>
      <w:r w:rsidR="002D425A">
        <w:t>. You should be able to use this script with small modification to look at results from run 2. (</w:t>
      </w:r>
      <w:proofErr w:type="gramStart"/>
      <w:r w:rsidR="002D425A">
        <w:t>make</w:t>
      </w:r>
      <w:proofErr w:type="gramEnd"/>
      <w:r w:rsidR="002D425A">
        <w:t xml:space="preserv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3" w:name="_Toc434191814"/>
      <w:r w:rsidRPr="007B58E0">
        <w:t>Exercise</w:t>
      </w:r>
      <w:r w:rsidR="009A7AD6">
        <w:t xml:space="preserve"> 10</w:t>
      </w:r>
      <w:r w:rsidRPr="007B58E0">
        <w:t xml:space="preserve">: </w:t>
      </w:r>
      <w:r>
        <w:t>Motion Correction</w:t>
      </w:r>
      <w:bookmarkEnd w:id="13"/>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0F1407">
        <w:rPr>
          <w:rFonts w:ascii="Courier New" w:hAnsi="Courier New" w:cs="Courier New"/>
        </w:rPr>
        <w:t>run_simulations</w:t>
      </w:r>
      <w:proofErr w:type="spellEnd"/>
      <w:r w:rsidR="00D12EAD" w:rsidRPr="000F1407">
        <w:rPr>
          <w:rFonts w:ascii="Courier New" w:hAnsi="Courier New" w:cs="Courier New"/>
          <w:lang w:val="en-GB"/>
        </w:rPr>
        <w:t>_thorax</w:t>
      </w:r>
      <w:r w:rsidR="00DC4998" w:rsidRPr="000F1407">
        <w:rPr>
          <w:rFonts w:ascii="Courier New" w:hAnsi="Courier New" w:cs="Courier New"/>
        </w:rPr>
        <w:t>.</w:t>
      </w:r>
      <w:proofErr w:type="spellStart"/>
      <w:r w:rsidR="00DC4998" w:rsidRPr="000F1407">
        <w:rPr>
          <w:rFonts w:ascii="Courier New" w:hAnsi="Courier New" w:cs="Courier New"/>
        </w:rPr>
        <w:t>sh</w:t>
      </w:r>
      <w:proofErr w:type="spellEnd"/>
      <w:r>
        <w:t>)</w:t>
      </w:r>
    </w:p>
    <w:p w14:paraId="54A3F5C7" w14:textId="4F27B1F7" w:rsidR="001E5F75" w:rsidRDefault="006226D6" w:rsidP="006226D6">
      <w:r>
        <w:t xml:space="preserve"> </w:t>
      </w:r>
    </w:p>
    <w:p w14:paraId="4A327CAE" w14:textId="0DE6098A" w:rsidR="009D7E3A" w:rsidRDefault="009D7E3A" w:rsidP="006226D6">
      <w:r>
        <w:t xml:space="preserve">There are 2 scripts: </w:t>
      </w:r>
    </w:p>
    <w:p w14:paraId="673BEC5D" w14:textId="66E8C720" w:rsidR="009D7E3A" w:rsidRPr="009D7E3A" w:rsidRDefault="009D7E3A" w:rsidP="009D7E3A">
      <w:pPr>
        <w:rPr>
          <w:rFonts w:ascii="Lucida Console" w:hAnsi="Lucida Console"/>
        </w:rPr>
      </w:pPr>
      <w:r w:rsidRPr="009D7E3A">
        <w:rPr>
          <w:rFonts w:ascii="Lucida Console" w:hAnsi="Lucida Console"/>
        </w:rPr>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9D7E3A" w:rsidRDefault="009D7E3A" w:rsidP="009D7E3A">
      <w:pPr>
        <w:rPr>
          <w:rFonts w:ascii="Lucida Console" w:hAnsi="Lucida Console"/>
        </w:rPr>
      </w:pPr>
      <w:r w:rsidRPr="009D7E3A">
        <w:rPr>
          <w:rFonts w:ascii="Lucida Console" w:hAnsi="Lucida Console"/>
        </w:rPr>
        <w:t>run_</w:t>
      </w:r>
      <w:r>
        <w:rPr>
          <w:rFonts w:ascii="Lucida Console" w:hAnsi="Lucida Console"/>
        </w:rPr>
        <w:t>MCIR_1</w:t>
      </w:r>
      <w:r w:rsidRPr="009D7E3A">
        <w:rPr>
          <w:rFonts w:ascii="Lucida Console" w:hAnsi="Lucida Console"/>
        </w:rPr>
        <w:t>.sh</w:t>
      </w:r>
    </w:p>
    <w:p w14:paraId="7E9C93E3" w14:textId="77777777" w:rsidR="009D7E3A" w:rsidRDefault="009D7E3A" w:rsidP="009D7E3A">
      <w:pPr>
        <w:ind w:firstLine="720"/>
      </w:pPr>
      <w:r>
        <w:t xml:space="preserve">Do not correct for motion </w:t>
      </w:r>
    </w:p>
    <w:p w14:paraId="57E26765" w14:textId="77777777" w:rsidR="009D7E3A" w:rsidRDefault="009D7E3A" w:rsidP="00517419"/>
    <w:p w14:paraId="624FD297" w14:textId="78D63523" w:rsidR="00694123" w:rsidRDefault="008F06BD" w:rsidP="00517419">
      <w:r>
        <w:t>Read and 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proofErr w:type="gramStart"/>
      <w:r w:rsidRPr="003D124E">
        <w:t>less</w:t>
      </w:r>
      <w:proofErr w:type="gramEnd"/>
      <w:r w:rsidRPr="003D124E">
        <w:t xml:space="preserve">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proofErr w:type="gramStart"/>
      <w:r w:rsidRPr="003D124E">
        <w:t>less</w:t>
      </w:r>
      <w:proofErr w:type="gramEnd"/>
      <w:r w:rsidRPr="003D124E">
        <w:t xml:space="preserve">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w:t>
      </w:r>
      <w:proofErr w:type="gramStart"/>
      <w:r>
        <w:t>quit</w:t>
      </w:r>
      <w:proofErr w:type="gramEnd"/>
      <w:r>
        <w:t xml:space="preserve">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618C7F76" w:rsidR="00536C8C" w:rsidRDefault="00CC4EDD" w:rsidP="00517419">
      <w:r>
        <w:t>Each team uses AMIDE to v</w:t>
      </w:r>
      <w:r w:rsidRPr="00A30852">
        <w:t xml:space="preserve">isualize </w:t>
      </w:r>
      <w:r>
        <w:t xml:space="preserve">the </w:t>
      </w:r>
      <w:r w:rsidR="00C0336A">
        <w:t>corresponding</w:t>
      </w:r>
      <w:r>
        <w:t xml:space="preserve"> image</w:t>
      </w:r>
      <w:r w:rsidR="007C1BB8">
        <w:t>s</w:t>
      </w:r>
      <w:r>
        <w:t xml:space="preserve"> (</w:t>
      </w:r>
      <w:r w:rsidR="007C007E">
        <w:t xml:space="preserve">e.g. </w:t>
      </w:r>
      <w:proofErr w:type="spellStart"/>
      <w:r w:rsidR="007C007E">
        <w:t>working_folder</w:t>
      </w:r>
      <w:proofErr w:type="spellEnd"/>
      <w:r w:rsidR="007C007E">
        <w:t>/MCIR/</w:t>
      </w:r>
      <w:r>
        <w:t>MCIR_16.hv</w:t>
      </w:r>
      <w:r w:rsidR="007C007E">
        <w:t xml:space="preserve"> or a </w:t>
      </w:r>
      <w:r w:rsidR="00AA1E51">
        <w:t xml:space="preserve">later iteration </w:t>
      </w:r>
      <w:r w:rsidR="00B232FC">
        <w:t>32, 48, 64)</w:t>
      </w:r>
      <w:r w:rsidR="007C1BB8">
        <w:t xml:space="preserve">.  Choose the iteration </w:t>
      </w:r>
      <w:r w:rsidR="00B232FC">
        <w:t xml:space="preserve">depending on the computational speed of the computer. </w:t>
      </w:r>
      <w:r>
        <w:t>S</w:t>
      </w:r>
      <w:r w:rsidRPr="00A30852">
        <w:t xml:space="preserve">elect </w:t>
      </w:r>
      <w:r w:rsidR="00C571D0">
        <w:t xml:space="preserve">a </w:t>
      </w:r>
      <w:r w:rsidRPr="00A30852">
        <w:t>transverse</w:t>
      </w:r>
      <w:r w:rsidR="00C571D0">
        <w:t xml:space="preserve"> slice showing the myocardium (preferably z=12.15mm)</w:t>
      </w:r>
      <w:r>
        <w:t xml:space="preserve">. </w:t>
      </w:r>
      <w:r w:rsidR="00E002A4">
        <w:t xml:space="preserve">Maximum scale value: 25. </w:t>
      </w:r>
    </w:p>
    <w:p w14:paraId="308A1E2E" w14:textId="0C6E1423" w:rsidR="001F69A5" w:rsidRDefault="001F69A5" w:rsidP="001F69A5">
      <w:pPr>
        <w:pStyle w:val="Heading1"/>
      </w:pPr>
      <w:bookmarkStart w:id="14" w:name="_Toc434191815"/>
      <w:r w:rsidRPr="007B58E0">
        <w:t>Exercise</w:t>
      </w:r>
      <w:r w:rsidR="009A7AD6">
        <w:t xml:space="preserve"> 11</w:t>
      </w:r>
      <w:r w:rsidRPr="007B58E0">
        <w:t xml:space="preserve">: </w:t>
      </w:r>
      <w:r>
        <w:t>Image reconstruction part 4</w:t>
      </w:r>
      <w:r>
        <w:t xml:space="preserve">: </w:t>
      </w:r>
      <w:r>
        <w:t xml:space="preserve">PSF and </w:t>
      </w:r>
      <w:r>
        <w:t>MAP</w:t>
      </w:r>
      <w:bookmarkEnd w:id="14"/>
    </w:p>
    <w:p w14:paraId="3DB4A2D4" w14:textId="6BB9794B" w:rsidR="001F69A5" w:rsidRDefault="001F69A5" w:rsidP="001F69A5">
      <w:r>
        <w:t xml:space="preserve">This </w:t>
      </w:r>
      <w:r>
        <w:t>exercise needs results from exercises 5 and 7</w:t>
      </w:r>
      <w:r>
        <w:t xml:space="preserve">. Output is in </w:t>
      </w:r>
      <w:proofErr w:type="spellStart"/>
      <w:r>
        <w:t>working_folder</w:t>
      </w:r>
      <w:proofErr w:type="spellEnd"/>
      <w:r>
        <w:t>/</w:t>
      </w:r>
      <w:proofErr w:type="spellStart"/>
      <w:r>
        <w:t>single_slice</w:t>
      </w:r>
      <w:r>
        <w:t>_SPECT</w:t>
      </w:r>
      <w:proofErr w:type="spellEnd"/>
      <w:r>
        <w:t>.</w:t>
      </w:r>
    </w:p>
    <w:p w14:paraId="55D769DE" w14:textId="77777777" w:rsidR="001F69A5" w:rsidRDefault="001F69A5" w:rsidP="001F69A5"/>
    <w:p w14:paraId="44055518" w14:textId="262BBAB1" w:rsidR="001F69A5" w:rsidRDefault="001F69A5" w:rsidP="001F69A5">
      <w:r>
        <w:t>We will now look at O</w:t>
      </w:r>
      <w:r>
        <w:t>SEM</w:t>
      </w:r>
      <w:r>
        <w:t xml:space="preserve"> and OSSPS </w:t>
      </w:r>
      <w:r>
        <w:t>(</w:t>
      </w:r>
      <w:r>
        <w:t>with a Quadratic Prior</w:t>
      </w:r>
      <w:r>
        <w:t>) when PSF modelling is included in the reconstruction</w:t>
      </w:r>
      <w:r>
        <w:t xml:space="preserve">. </w:t>
      </w:r>
      <w:r>
        <w:t xml:space="preserve">We will only do this for SPECT as at present, STIR PSF modelling is PET is hard to modify. </w:t>
      </w:r>
      <w:r>
        <w:t>A script is provided to generate results</w:t>
      </w:r>
    </w:p>
    <w:p w14:paraId="1B9E65B1" w14:textId="77777777" w:rsidR="001F69A5" w:rsidRDefault="001F69A5" w:rsidP="001F69A5"/>
    <w:p w14:paraId="26B00753" w14:textId="185ECA9D" w:rsidR="001F69A5" w:rsidRDefault="001F69A5" w:rsidP="001F69A5">
      <w:pPr>
        <w:pStyle w:val="Code"/>
      </w:pPr>
      <w:r w:rsidRPr="006009BE">
        <w:t>./run_</w:t>
      </w:r>
      <w:r>
        <w:t>reconstruction_</w:t>
      </w:r>
      <w:r>
        <w:t>SPECT</w:t>
      </w:r>
      <w:r>
        <w:t>_</w:t>
      </w:r>
      <w:r>
        <w:t>PSF</w:t>
      </w:r>
      <w:r>
        <w:t>.sh</w:t>
      </w:r>
    </w:p>
    <w:p w14:paraId="39160697" w14:textId="77777777" w:rsidR="001F69A5" w:rsidRDefault="001F69A5" w:rsidP="001F69A5">
      <w:pPr>
        <w:pStyle w:val="Code"/>
        <w:ind w:left="0"/>
      </w:pPr>
    </w:p>
    <w:p w14:paraId="1D07A088" w14:textId="638FF6EA" w:rsidR="001F69A5" w:rsidRDefault="001F69A5" w:rsidP="001F69A5">
      <w:r>
        <w:t>Th</w:t>
      </w:r>
      <w:r>
        <w:t>is will run OSEM</w:t>
      </w:r>
      <w:r>
        <w:t xml:space="preserve"> and OSSPS (continuing from a previous OSEM image after 24 </w:t>
      </w:r>
      <w:proofErr w:type="spellStart"/>
      <w:r>
        <w:t>subiterations</w:t>
      </w:r>
      <w:proofErr w:type="spellEnd"/>
      <w:r>
        <w:t xml:space="preserve">) with PSF model (check e.g. </w:t>
      </w:r>
      <w:proofErr w:type="spellStart"/>
      <w:r w:rsidRPr="001F69A5">
        <w:rPr>
          <w:rFonts w:ascii="Courier New" w:hAnsi="Courier New" w:cs="Courier New"/>
        </w:rPr>
        <w:t>OSEMPSF.par</w:t>
      </w:r>
      <w:proofErr w:type="spellEnd"/>
      <w:r>
        <w: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t xml:space="preserve">If you added noise to the data (exercise 6), the MAP reconstructions will also use the noisy data of course. </w:t>
      </w:r>
      <w:r>
        <w:t>See the MAP exercise for more info</w:t>
      </w:r>
      <w:r>
        <w:t>.</w:t>
      </w:r>
    </w:p>
    <w:p w14:paraId="4F4750CB" w14:textId="77777777" w:rsidR="001F69A5" w:rsidRDefault="001F69A5" w:rsidP="001F69A5"/>
    <w:p w14:paraId="7DF35163" w14:textId="77777777" w:rsidR="001F69A5" w:rsidRDefault="001F69A5" w:rsidP="001F69A5">
      <w:r>
        <w:t>Sample questions to address:</w:t>
      </w:r>
    </w:p>
    <w:p w14:paraId="7A863467" w14:textId="77777777" w:rsidR="001F69A5" w:rsidRDefault="001F69A5" w:rsidP="001F69A5">
      <w:pPr>
        <w:pStyle w:val="ListParagraph"/>
        <w:numPr>
          <w:ilvl w:val="0"/>
          <w:numId w:val="2"/>
        </w:numPr>
      </w:pPr>
      <w:r>
        <w:t>Do OSL and OSSPS generate the same results?</w:t>
      </w:r>
    </w:p>
    <w:p w14:paraId="40C14BFE" w14:textId="77777777" w:rsidR="001F69A5" w:rsidRDefault="001F69A5" w:rsidP="001F69A5"/>
    <w:p w14:paraId="528D1F25" w14:textId="77777777" w:rsidR="001F69A5" w:rsidRDefault="001F69A5" w:rsidP="001F69A5">
      <w:r>
        <w:t xml:space="preserve">Start </w:t>
      </w:r>
      <w:proofErr w:type="spellStart"/>
      <w:r>
        <w:t>spyder</w:t>
      </w:r>
      <w:proofErr w:type="spellEnd"/>
      <w:r>
        <w:t xml:space="preserve"> with the evaluation script</w:t>
      </w:r>
    </w:p>
    <w:p w14:paraId="0AF0C069" w14:textId="6B09647C" w:rsidR="001F69A5" w:rsidRDefault="001F69A5" w:rsidP="001F69A5">
      <w:pPr>
        <w:pStyle w:val="Code"/>
      </w:pPr>
      <w:proofErr w:type="spellStart"/>
      <w:proofErr w:type="gramStart"/>
      <w:r w:rsidRPr="00BF2016">
        <w:t>spyder</w:t>
      </w:r>
      <w:proofErr w:type="spellEnd"/>
      <w:proofErr w:type="gramEnd"/>
      <w:r w:rsidRPr="00BF2016">
        <w:t xml:space="preserve"> evaluate_</w:t>
      </w:r>
      <w:r>
        <w:t>reconstruction_</w:t>
      </w:r>
      <w:r>
        <w:t>SPECT_PSF</w:t>
      </w:r>
      <w:r w:rsidRPr="00BF2016">
        <w:t>.py&amp;</w:t>
      </w:r>
    </w:p>
    <w:p w14:paraId="49ADA64C" w14:textId="3709FA3A" w:rsidR="001F69A5" w:rsidRPr="00BF2016" w:rsidRDefault="001F69A5" w:rsidP="001F69A5">
      <w:proofErr w:type="gramStart"/>
      <w:r>
        <w:t>or</w:t>
      </w:r>
      <w:proofErr w:type="gramEnd"/>
      <w:r>
        <w:t xml:space="preserve"> if </w:t>
      </w:r>
      <w:proofErr w:type="spellStart"/>
      <w:r>
        <w:t>spyder</w:t>
      </w:r>
      <w:proofErr w:type="spellEnd"/>
      <w:r>
        <w:t xml:space="preserve"> is running, just open the file</w:t>
      </w:r>
      <w:r>
        <w:t>.</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5" w:name="_Toc434191816"/>
      <w:r>
        <w:t>Appendices</w:t>
      </w:r>
      <w:bookmarkEnd w:id="15"/>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6" w:name="_Toc434191817"/>
      <w:r>
        <w:t>File extensions</w:t>
      </w:r>
      <w:bookmarkEnd w:id="16"/>
    </w:p>
    <w:p w14:paraId="4665AB29" w14:textId="77777777" w:rsidR="00517419" w:rsidRPr="00517419" w:rsidRDefault="00517419" w:rsidP="00517419"/>
    <w:p w14:paraId="45641125" w14:textId="77777777" w:rsidR="00517419" w:rsidRPr="00517419" w:rsidRDefault="00517419" w:rsidP="00517419">
      <w:r w:rsidRPr="00517419">
        <w:t>.</w:t>
      </w:r>
      <w:proofErr w:type="spellStart"/>
      <w:r w:rsidRPr="00517419">
        <w:t>hv</w:t>
      </w:r>
      <w:proofErr w:type="spellEnd"/>
      <w:r w:rsidRPr="00517419">
        <w:t>: Interfile header for image (volume)</w:t>
      </w:r>
    </w:p>
    <w:p w14:paraId="2AF29CB2" w14:textId="77777777" w:rsidR="00517419" w:rsidRPr="00517419" w:rsidRDefault="00517419" w:rsidP="00517419">
      <w:r w:rsidRPr="00517419">
        <w:t>.</w:t>
      </w:r>
      <w:proofErr w:type="spellStart"/>
      <w:r w:rsidRPr="00517419">
        <w:t>ahv</w:t>
      </w:r>
      <w:proofErr w:type="spellEnd"/>
      <w:r w:rsidRPr="00517419">
        <w:t>: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w:t>
      </w:r>
      <w:proofErr w:type="spellStart"/>
      <w:r w:rsidRPr="00517419">
        <w:t>hs</w:t>
      </w:r>
      <w:proofErr w:type="spellEnd"/>
      <w:r w:rsidRPr="00517419">
        <w:t>: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w:t>
      </w:r>
      <w:proofErr w:type="spellStart"/>
      <w:r>
        <w:t>py</w:t>
      </w:r>
      <w:proofErr w:type="spellEnd"/>
      <w:r>
        <w:t>: Python file</w:t>
      </w:r>
    </w:p>
    <w:p w14:paraId="39AE3DA7" w14:textId="77777777" w:rsidR="00517419" w:rsidRPr="00517419" w:rsidRDefault="00517419" w:rsidP="00517419"/>
    <w:p w14:paraId="6C7FF905" w14:textId="26794990" w:rsidR="00517419" w:rsidRDefault="00124A3E" w:rsidP="00124A3E">
      <w:pPr>
        <w:pStyle w:val="Heading2"/>
      </w:pPr>
      <w:bookmarkStart w:id="17" w:name="_Toc434191818"/>
      <w:r>
        <w:t>Python</w:t>
      </w:r>
      <w:bookmarkEnd w:id="17"/>
    </w:p>
    <w:p w14:paraId="34B5F094" w14:textId="77777777" w:rsidR="00745FE6" w:rsidRDefault="00124A3E" w:rsidP="00124A3E">
      <w:r>
        <w:t xml:space="preserve">We use </w:t>
      </w:r>
      <w:proofErr w:type="spellStart"/>
      <w:r>
        <w:t>Spyder</w:t>
      </w:r>
      <w:proofErr w:type="spellEnd"/>
      <w:r>
        <w:t xml:space="preserve"> as a nice IDE for Python (actually </w:t>
      </w:r>
      <w:proofErr w:type="spellStart"/>
      <w:r>
        <w:t>iPython</w:t>
      </w:r>
      <w:proofErr w:type="spellEnd"/>
      <w:r>
        <w:t xml:space="preserve"> which is a slightly friendlier version of Python).</w:t>
      </w:r>
      <w:r w:rsidR="007B7709">
        <w:t xml:space="preserve"> You need only minimal knowledge of Python for this course, but of course it would be good to read-up a bit</w:t>
      </w:r>
      <w:r w:rsidR="00745FE6">
        <w:t xml:space="preserve"> (see below)</w:t>
      </w:r>
      <w:r w:rsidR="00501082">
        <w:t xml:space="preserve">. </w:t>
      </w:r>
    </w:p>
    <w:p w14:paraId="6B451145" w14:textId="77777777" w:rsidR="00745FE6" w:rsidRDefault="00745FE6" w:rsidP="00124A3E"/>
    <w:p w14:paraId="53B46253" w14:textId="289931EA" w:rsidR="00745FE6" w:rsidRDefault="00745FE6" w:rsidP="00124A3E">
      <w:r>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Ctrl-C and Ctrl-V).</w:t>
      </w:r>
      <w:r>
        <w:rPr>
          <w:rStyle w:val="FootnoteReference"/>
        </w:rPr>
        <w:footnoteReference w:id="2"/>
      </w:r>
    </w:p>
    <w:p w14:paraId="73DF59D2" w14:textId="671F123B" w:rsidR="00745FE6" w:rsidRDefault="00745FE6" w:rsidP="0063641A">
      <w:pPr>
        <w:pStyle w:val="first"/>
        <w:numPr>
          <w:ilvl w:val="0"/>
          <w:numId w:val="7"/>
        </w:numPr>
      </w:pPr>
      <w:r>
        <w:t>F9 executes the currently highlighted code</w:t>
      </w:r>
      <w:r w:rsidR="0063641A">
        <w:t>.</w:t>
      </w:r>
    </w:p>
    <w:p w14:paraId="5A85BB5C" w14:textId="2E0B48C3" w:rsidR="00745FE6" w:rsidRDefault="00745FE6" w:rsidP="0063641A">
      <w:pPr>
        <w:pStyle w:val="first"/>
        <w:numPr>
          <w:ilvl w:val="0"/>
          <w:numId w:val="7"/>
        </w:numPr>
      </w:pPr>
      <w:r>
        <w:rPr>
          <w:rStyle w:val="HTMLTypewriter"/>
        </w:rPr>
        <w:t>CTRL + &lt;RETURN&gt;</w:t>
      </w:r>
      <w:r>
        <w:t xml:space="preserve"> executes the current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w:t>
      </w:r>
      <w:r>
        <w:t xml:space="preserve">). A cell is defined as the code between two lines which start with the agreed tag </w:t>
      </w:r>
      <w:r>
        <w:rPr>
          <w:rStyle w:val="HTMLTypewriter"/>
        </w:rPr>
        <w:t>#%%</w:t>
      </w:r>
      <w:r>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 xml:space="preserve">cd </w:t>
      </w:r>
      <w:proofErr w:type="spellStart"/>
      <w:r w:rsidRPr="006F2EBD">
        <w:rPr>
          <w:rFonts w:ascii="Courier New" w:hAnsi="Courier New" w:cs="Courier New"/>
          <w:sz w:val="22"/>
          <w:szCs w:val="22"/>
        </w:rPr>
        <w:t>some_dir</w:t>
      </w:r>
      <w:proofErr w:type="spellEnd"/>
      <w:r w:rsidRPr="006F2EBD">
        <w:rPr>
          <w:rFonts w:ascii="Courier New" w:hAnsi="Courier New" w:cs="Courier New"/>
          <w:sz w:val="22"/>
          <w:szCs w:val="22"/>
        </w:rPr>
        <w:t>/</w:t>
      </w:r>
      <w:proofErr w:type="spellStart"/>
      <w:r w:rsidRPr="006F2EBD">
        <w:rPr>
          <w:rFonts w:ascii="Courier New" w:hAnsi="Courier New" w:cs="Courier New"/>
          <w:sz w:val="22"/>
          <w:szCs w:val="22"/>
        </w:rPr>
        <w:t>another_subdir</w:t>
      </w:r>
      <w:proofErr w:type="spellEnd"/>
    </w:p>
    <w:p w14:paraId="03A8F265" w14:textId="34D9F792" w:rsidR="0047727B" w:rsidRPr="006F2EBD" w:rsidRDefault="0047727B" w:rsidP="00F411A0">
      <w:pPr>
        <w:pStyle w:val="first"/>
        <w:numPr>
          <w:ilvl w:val="0"/>
          <w:numId w:val="8"/>
        </w:numPr>
        <w:rPr>
          <w:rFonts w:ascii="Courier New" w:hAnsi="Courier New" w:cs="Courier New"/>
          <w:sz w:val="22"/>
          <w:szCs w:val="22"/>
        </w:rPr>
      </w:pPr>
      <w:proofErr w:type="gramStart"/>
      <w:r>
        <w:t>change</w:t>
      </w:r>
      <w:proofErr w:type="gramEnd"/>
      <w:r>
        <w:t xml:space="preserv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proofErr w:type="spellStart"/>
      <w:r w:rsidRPr="006F2EBD">
        <w:rPr>
          <w:rFonts w:ascii="Courier New" w:hAnsi="Courier New" w:cs="Courier New"/>
          <w:sz w:val="22"/>
          <w:szCs w:val="22"/>
        </w:rPr>
        <w:t>pwd</w:t>
      </w:r>
      <w:proofErr w:type="spellEnd"/>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 xml:space="preserve">edit </w:t>
      </w:r>
      <w:proofErr w:type="spellStart"/>
      <w:r w:rsidRPr="006F2EBD">
        <w:rPr>
          <w:rFonts w:ascii="Courier New" w:hAnsi="Courier New" w:cs="Courier New"/>
          <w:sz w:val="22"/>
          <w:szCs w:val="22"/>
        </w:rPr>
        <w:t>FBP.par</w:t>
      </w:r>
      <w:proofErr w:type="spellEnd"/>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w:t>
      </w:r>
      <w:proofErr w:type="spellStart"/>
      <w:r w:rsidRPr="006F2EBD">
        <w:rPr>
          <w:rFonts w:ascii="Courier New" w:hAnsi="Courier New" w:cs="Courier New"/>
          <w:sz w:val="22"/>
          <w:szCs w:val="22"/>
        </w:rPr>
        <w:t>hs</w:t>
      </w:r>
      <w:proofErr w:type="spellEnd"/>
    </w:p>
    <w:p w14:paraId="3390E2F6" w14:textId="132B33C7" w:rsidR="0047727B" w:rsidRDefault="0047727B" w:rsidP="00F411A0">
      <w:pPr>
        <w:pStyle w:val="first"/>
        <w:numPr>
          <w:ilvl w:val="0"/>
          <w:numId w:val="8"/>
        </w:numPr>
        <w:rPr>
          <w:rFonts w:ascii="Courier New" w:hAnsi="Courier New" w:cs="Courier New"/>
          <w:sz w:val="22"/>
          <w:szCs w:val="22"/>
        </w:rPr>
      </w:pPr>
      <w:r>
        <w:t xml:space="preserve">Running system commands from the </w:t>
      </w:r>
      <w:proofErr w:type="spellStart"/>
      <w:r>
        <w:t>ipython</w:t>
      </w:r>
      <w:proofErr w:type="spellEnd"/>
      <w:r>
        <w:t xml:space="preserve"> prompt can be done via an exclamation mark</w:t>
      </w:r>
      <w:r>
        <w:br/>
      </w:r>
      <w:r w:rsidRPr="006F2EBD">
        <w:rPr>
          <w:rFonts w:ascii="Courier New" w:hAnsi="Courier New" w:cs="Courier New"/>
          <w:sz w:val="22"/>
          <w:szCs w:val="22"/>
        </w:rPr>
        <w:t xml:space="preserve">!FBP2D </w:t>
      </w:r>
      <w:proofErr w:type="spellStart"/>
      <w:r w:rsidRPr="006F2EBD">
        <w:rPr>
          <w:rFonts w:ascii="Courier New" w:hAnsi="Courier New" w:cs="Courier New"/>
          <w:sz w:val="22"/>
          <w:szCs w:val="22"/>
        </w:rPr>
        <w:t>FBP.par</w:t>
      </w:r>
      <w:proofErr w:type="spellEnd"/>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3"/>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proofErr w:type="gramStart"/>
      <w:r>
        <w:rPr>
          <w:lang w:val="en-GB"/>
        </w:rPr>
        <w:t>for</w:t>
      </w:r>
      <w:proofErr w:type="gramEnd"/>
      <w:r>
        <w:rPr>
          <w:lang w:val="en-GB"/>
        </w:rPr>
        <w:t xml:space="preserve"> z in range(0,image.shape[0]):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r>
        <w:rPr>
          <w:lang w:val="en-GB"/>
        </w:rPr>
        <w:t>()</w:t>
      </w:r>
      <w:proofErr w:type="gramEnd"/>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r>
        <w:rPr>
          <w:lang w:val="en-GB"/>
        </w:rPr>
        <w:t>(</w:t>
      </w:r>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lastRenderedPageBreak/>
        <w:t>The official Python tutorial.</w:t>
      </w:r>
      <w:r w:rsidR="007B7709">
        <w:t xml:space="preserve"> Just read Section 1, 3, a bit of 4 and a tiny bit of 6.</w:t>
      </w:r>
      <w:r>
        <w:br/>
      </w:r>
      <w:hyperlink r:id="rId8"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9"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0"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1"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8" w:name="_Toc434191819"/>
      <w:r w:rsidRPr="00B749EA">
        <w:t>Image display</w:t>
      </w:r>
      <w:r>
        <w:t xml:space="preserve"> outside of Python</w:t>
      </w:r>
      <w:bookmarkEnd w:id="18"/>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proofErr w:type="gramStart"/>
      <w:r>
        <w:t>Width ?</w:t>
      </w:r>
      <w:proofErr w:type="gramEnd"/>
    </w:p>
    <w:p w14:paraId="1C96DA62" w14:textId="77777777" w:rsidR="009B25D3" w:rsidRDefault="009B25D3" w:rsidP="009B25D3">
      <w:pPr>
        <w:ind w:firstLine="720"/>
      </w:pPr>
      <w:r>
        <w:t>Height</w:t>
      </w:r>
      <w:proofErr w:type="gramStart"/>
      <w:r>
        <w:t>: ?</w:t>
      </w:r>
      <w:proofErr w:type="gramEnd"/>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 xml:space="preserve">Number of </w:t>
      </w:r>
      <w:proofErr w:type="gramStart"/>
      <w:r>
        <w:t>images ?</w:t>
      </w:r>
      <w:proofErr w:type="gramEnd"/>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w:t>
      </w:r>
      <w:proofErr w:type="spellStart"/>
      <w:r>
        <w:t>hv</w:t>
      </w:r>
      <w:proofErr w:type="spellEnd"/>
      <w:r>
        <w:t xml:space="preserve"> file), or by using </w:t>
      </w:r>
      <w:proofErr w:type="spellStart"/>
      <w:r>
        <w:t>list_image_info</w:t>
      </w:r>
      <w:proofErr w:type="spellEnd"/>
      <w:r>
        <w:t>.</w:t>
      </w:r>
    </w:p>
    <w:p w14:paraId="734D0F3D" w14:textId="77777777" w:rsidR="00124A3E" w:rsidRPr="00517419" w:rsidRDefault="00124A3E" w:rsidP="00517419"/>
    <w:p w14:paraId="04812E5B" w14:textId="3BB6E4BF" w:rsidR="00517419" w:rsidRDefault="0063641A" w:rsidP="004D48F5">
      <w:pPr>
        <w:pStyle w:val="Heading2"/>
      </w:pPr>
      <w:bookmarkStart w:id="19" w:name="_Toc434191820"/>
      <w:r>
        <w:t>STIR c</w:t>
      </w:r>
      <w:r w:rsidR="00517419" w:rsidRPr="00517419">
        <w:t>ommands for evaluation</w:t>
      </w:r>
      <w:bookmarkEnd w:id="19"/>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proofErr w:type="spellStart"/>
      <w:r w:rsidRPr="00517419">
        <w:t>list_projdata_info</w:t>
      </w:r>
      <w:proofErr w:type="spellEnd"/>
      <w:r w:rsidRPr="00517419">
        <w:t xml:space="preserve"> </w:t>
      </w:r>
      <w:proofErr w:type="spellStart"/>
      <w:r w:rsidRPr="00517419">
        <w:t>projdata.hs</w:t>
      </w:r>
      <w:proofErr w:type="spellEnd"/>
      <w:r w:rsidR="00F411A0" w:rsidRPr="00517419">
        <w:t xml:space="preserve"> </w:t>
      </w:r>
    </w:p>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r w:rsidRPr="00517419">
        <w:t>image.hv</w:t>
      </w:r>
      <w:proofErr w:type="spellEnd"/>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 xml:space="preserve">OSMAPOSL </w:t>
      </w:r>
      <w:proofErr w:type="spellStart"/>
      <w:r>
        <w:t>someParameterFile.par</w:t>
      </w:r>
      <w:proofErr w:type="spellEnd"/>
    </w:p>
    <w:p w14:paraId="614EBF47" w14:textId="2C934A58" w:rsidR="00F411A0" w:rsidRDefault="00F411A0" w:rsidP="00F411A0">
      <w:pPr>
        <w:pStyle w:val="Code"/>
      </w:pPr>
      <w:r>
        <w:t xml:space="preserve">FBP2D </w:t>
      </w:r>
      <w:proofErr w:type="spellStart"/>
      <w:r>
        <w:t>somePparameterFile.par</w:t>
      </w:r>
      <w:proofErr w:type="spellEnd"/>
    </w:p>
    <w:p w14:paraId="66FA621E" w14:textId="59FDA5B9" w:rsidR="00F411A0" w:rsidRPr="00517419" w:rsidRDefault="00F411A0" w:rsidP="00F411A0">
      <w:pPr>
        <w:pStyle w:val="Code"/>
      </w:pPr>
      <w:r>
        <w:t xml:space="preserve">OSSPS </w:t>
      </w:r>
      <w:proofErr w:type="spellStart"/>
      <w:r>
        <w:t>someParameterFile.par</w:t>
      </w:r>
      <w:proofErr w:type="spellEnd"/>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w:t>
      </w:r>
      <w:proofErr w:type="gramStart"/>
      <w:r>
        <w:t>note</w:t>
      </w:r>
      <w:proofErr w:type="gramEnd"/>
      <w:r>
        <w:t>: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proofErr w:type="gramStart"/>
      <w:r>
        <w:t>list_</w:t>
      </w:r>
      <w:r w:rsidR="00837252">
        <w:t>image_values</w:t>
      </w:r>
      <w:proofErr w:type="spellEnd"/>
      <w:proofErr w:type="gram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r w:rsidRPr="00517419">
        <w:t>col</w:t>
      </w:r>
      <w:proofErr w:type="gramStart"/>
      <w:r w:rsidRPr="00517419">
        <w:t>,row</w:t>
      </w:r>
      <w:proofErr w:type="spellEnd"/>
      <w:proofErr w:type="gramEnd"/>
      <w:r w:rsidRPr="00517419">
        <w:t xml:space="preserve"> are</w:t>
      </w:r>
    </w:p>
    <w:p w14:paraId="5BFE1F02" w14:textId="77777777" w:rsidR="00517419" w:rsidRPr="00517419" w:rsidRDefault="00517419" w:rsidP="00517419">
      <w:proofErr w:type="spellStart"/>
      <w:proofErr w:type="gramStart"/>
      <w:r w:rsidRPr="00517419">
        <w:t>centred</w:t>
      </w:r>
      <w:proofErr w:type="spellEnd"/>
      <w:proofErr w:type="gram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proofErr w:type="gramStart"/>
      <w:r w:rsidRPr="00517419">
        <w:t>have</w:t>
      </w:r>
      <w:proofErr w:type="gramEnd"/>
      <w:r w:rsidRPr="00517419">
        <w:t xml:space="preserve"> to be given in that order (i.e. it's </w:t>
      </w:r>
      <w:proofErr w:type="spellStart"/>
      <w:r w:rsidRPr="00517419">
        <w:t>z,x,y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proofErr w:type="spellStart"/>
      <w:r w:rsidRPr="00517419">
        <w:t>extract_segments</w:t>
      </w:r>
      <w:proofErr w:type="spellEnd"/>
      <w:r w:rsidRPr="00517419">
        <w:t xml:space="preserve"> </w:t>
      </w:r>
      <w:proofErr w:type="spellStart"/>
      <w:r w:rsidRPr="00517419">
        <w:t>projdata.hs</w:t>
      </w:r>
      <w:proofErr w:type="spellEnd"/>
    </w:p>
    <w:p w14:paraId="2E0B5807" w14:textId="77777777" w:rsidR="00F411A0" w:rsidRPr="00517419" w:rsidRDefault="00F411A0" w:rsidP="00F411A0"/>
    <w:p w14:paraId="043CC343" w14:textId="4A5AFE91" w:rsidR="00F411A0" w:rsidRPr="00517419" w:rsidRDefault="00F411A0" w:rsidP="00F411A0">
      <w:proofErr w:type="gramStart"/>
      <w:r w:rsidRPr="00517419">
        <w:t>convert</w:t>
      </w:r>
      <w:proofErr w:type="gramEnd"/>
      <w:r w:rsidRPr="00517419">
        <w:t xml:space="preserve">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6B41B" w14:textId="77777777" w:rsidR="00116D66" w:rsidRDefault="00116D66" w:rsidP="00745FE6">
      <w:r>
        <w:separator/>
      </w:r>
    </w:p>
  </w:endnote>
  <w:endnote w:type="continuationSeparator" w:id="0">
    <w:p w14:paraId="6B2D084E" w14:textId="77777777" w:rsidR="00116D66" w:rsidRDefault="00116D66"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936741"/>
      <w:docPartObj>
        <w:docPartGallery w:val="Page Numbers (Bottom of Page)"/>
        <w:docPartUnique/>
      </w:docPartObj>
    </w:sdtPr>
    <w:sdtEndPr>
      <w:rPr>
        <w:noProof/>
      </w:rPr>
    </w:sdtEndPr>
    <w:sdtContent>
      <w:p w14:paraId="6C79C795" w14:textId="3DC201BC" w:rsidR="007F6674" w:rsidRDefault="007F6674">
        <w:pPr>
          <w:pStyle w:val="Footer"/>
          <w:jc w:val="right"/>
        </w:pPr>
        <w:r>
          <w:fldChar w:fldCharType="begin"/>
        </w:r>
        <w:r>
          <w:instrText xml:space="preserve"> PAGE   \* MERGEFORMAT </w:instrText>
        </w:r>
        <w:r>
          <w:fldChar w:fldCharType="separate"/>
        </w:r>
        <w:r w:rsidR="00A260DA">
          <w:rPr>
            <w:noProof/>
          </w:rPr>
          <w:t>10</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D257F" w14:textId="77777777" w:rsidR="00116D66" w:rsidRDefault="00116D66" w:rsidP="00745FE6">
      <w:r>
        <w:separator/>
      </w:r>
    </w:p>
  </w:footnote>
  <w:footnote w:type="continuationSeparator" w:id="0">
    <w:p w14:paraId="29478996" w14:textId="77777777" w:rsidR="00116D66" w:rsidRDefault="00116D66"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w:t>
      </w:r>
      <w:proofErr w:type="spellStart"/>
      <w:r>
        <w:t>hs</w:t>
      </w:r>
      <w:proofErr w:type="spellEnd"/>
      <w:r>
        <w:t xml:space="preserve">) file as this header contains a field that “points” to the raw float data (.s). </w:t>
      </w:r>
    </w:p>
  </w:footnote>
  <w:footnote w:id="2">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3">
    <w:p w14:paraId="5BABB3B9" w14:textId="1FCAB9D8" w:rsidR="00F411A0" w:rsidRPr="00793C8C" w:rsidRDefault="00F411A0">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4412"/>
    <w:rsid w:val="002B5EA9"/>
    <w:rsid w:val="002B64EB"/>
    <w:rsid w:val="002B7AF0"/>
    <w:rsid w:val="002C217D"/>
    <w:rsid w:val="002D1A33"/>
    <w:rsid w:val="002D3CD3"/>
    <w:rsid w:val="002D3D00"/>
    <w:rsid w:val="002D425A"/>
    <w:rsid w:val="002D7EBC"/>
    <w:rsid w:val="002E05DC"/>
    <w:rsid w:val="002E5146"/>
    <w:rsid w:val="002F0555"/>
    <w:rsid w:val="002F4E6A"/>
    <w:rsid w:val="0030146E"/>
    <w:rsid w:val="00306155"/>
    <w:rsid w:val="00317106"/>
    <w:rsid w:val="00320641"/>
    <w:rsid w:val="00337709"/>
    <w:rsid w:val="00337B3E"/>
    <w:rsid w:val="003420FF"/>
    <w:rsid w:val="0035766F"/>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7D9"/>
    <w:rsid w:val="007F31A0"/>
    <w:rsid w:val="007F51A6"/>
    <w:rsid w:val="007F53D5"/>
    <w:rsid w:val="007F6674"/>
    <w:rsid w:val="00807232"/>
    <w:rsid w:val="00816353"/>
    <w:rsid w:val="008166BD"/>
    <w:rsid w:val="008237DE"/>
    <w:rsid w:val="00830990"/>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4DCC"/>
    <w:rsid w:val="00A26038"/>
    <w:rsid w:val="00A26044"/>
    <w:rsid w:val="00A260DA"/>
    <w:rsid w:val="00A26A3D"/>
    <w:rsid w:val="00A30852"/>
    <w:rsid w:val="00A3288C"/>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5CC9"/>
    <w:rsid w:val="00D51A5F"/>
    <w:rsid w:val="00D53A82"/>
    <w:rsid w:val="00D5477A"/>
    <w:rsid w:val="00D56A37"/>
    <w:rsid w:val="00D615B5"/>
    <w:rsid w:val="00D61B6A"/>
    <w:rsid w:val="00D6567C"/>
    <w:rsid w:val="00D656EB"/>
    <w:rsid w:val="00D66652"/>
    <w:rsid w:val="00D67D16"/>
    <w:rsid w:val="00D746A7"/>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23CF"/>
    <w:rsid w:val="00F411A0"/>
    <w:rsid w:val="00F507C1"/>
    <w:rsid w:val="00F568D3"/>
    <w:rsid w:val="00F56EE9"/>
    <w:rsid w:val="00F67551"/>
    <w:rsid w:val="00F70EF9"/>
    <w:rsid w:val="00F81308"/>
    <w:rsid w:val="00F8210F"/>
    <w:rsid w:val="00F82154"/>
    <w:rsid w:val="00F836D4"/>
    <w:rsid w:val="00F87CF7"/>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edu/python/?csw=1" TargetMode="External"/><Relationship Id="rId5" Type="http://schemas.openxmlformats.org/officeDocument/2006/relationships/webSettings" Target="webSettings.xml"/><Relationship Id="rId10" Type="http://schemas.openxmlformats.org/officeDocument/2006/relationships/hyperlink" Target="http://learnpythonthehardway.org/book/index.html" TargetMode="External"/><Relationship Id="rId4" Type="http://schemas.openxmlformats.org/officeDocument/2006/relationships/settings" Target="settings.xml"/><Relationship Id="rId9" Type="http://schemas.openxmlformats.org/officeDocument/2006/relationships/hyperlink" Target="https://github.com/patvarilly/dihub-python-for-data-scientists-2015/blob/master/notebooks/02_Matplotlib.ipynb"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5DA5D-29D7-4821-B051-6E963CC1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7891</TotalTime>
  <Pages>10</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153</cp:revision>
  <cp:lastPrinted>2015-11-01T20:37:00Z</cp:lastPrinted>
  <dcterms:created xsi:type="dcterms:W3CDTF">2014-11-11T08:23:00Z</dcterms:created>
  <dcterms:modified xsi:type="dcterms:W3CDTF">2015-11-02T01:41:00Z</dcterms:modified>
</cp:coreProperties>
</file>