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ascii="Times New Roman" w:hAnsi="Times New Roman" w:eastAsia="新宋体" w:cs="Times New Roman"/>
          <w:sz w:val="30"/>
          <w:szCs w:val="30"/>
          <w:b/>
        </w:rPr>
        <w:t xml:space="preserve">《红楼梦》情节考察题目合集</w:t>
      </w:r>
    </w:p>
    <w:p w:rsidR="004E5AE9">
      <w:pPr>
        <w:spacing w:line="360" w:lineRule="auto"/>
        <w:ind/>
      </w:pPr>
      <w:r>
        <w:rPr>
          <w:rFonts w:ascii="Times New Roman" w:hAnsi="Times New Roman" w:eastAsia="新宋体" w:cs="Times New Roman"/>
          <w:b/>
          <w:sz w:val="21"/>
          <w:szCs w:val="21"/>
        </w:rPr>
        <w:t xml:space="preserve">一．选择题（共1小题）</w:t>
      </w:r>
    </w:p>
    <w:p w:rsidR="005A281C">
      <w:pPr>
        <w:spacing w:line="360" w:lineRule="auto"/>
        <w:ind w:left="312" w:hanging="312" w:hangingChars="130"/>
      </w:pPr>
      <w:r>
        <w:rPr>
          <w:rFonts w:ascii="Times New Roman" w:hAnsi="Times New Roman" w:eastAsia="新宋体" w:cs="Times New Roman"/>
          <w:sz w:val="21"/>
          <w:szCs w:val="21"/>
        </w:rPr>
        <w:t xml:space="preserve">1．下列文学常识的表述，不正确的一项是（　　）</w:t>
      </w:r>
    </w:p>
    <w:p w:rsidR="009A52EA">
      <w:pPr>
        <w:tabs/>
        <w:jc w:val="left"/>
        <w:ind w:firstLine="273" w:firstLineChars="130"/>
        <w:spacing w:line="360" w:lineRule="auto"/>
      </w:pPr>
      <w:r>
        <w:rPr>
          <w:rFonts w:ascii="Times New Roman" w:hAnsi="Times New Roman" w:eastAsia="新宋体" w:cs="Times New Roman"/>
          <w:sz w:val="21"/>
          <w:szCs w:val="21"/>
        </w:rPr>
        <w:t xml:space="preserve">A．《齐桓晋文之事》一文中，孟子借庖丁解牛的故事提出“顺乎天理”的观点，表达了儒家对理想社会的追求。</w:t>
      </w:r>
      <w:r>
        <w:tab/>
      </w:r>
    </w:p>
    <w:p w:rsidR="00AC09DF">
      <w:pPr>
        <w:tabs/>
        <w:jc w:val="left"/>
        <w:ind w:firstLine="273" w:firstLineChars="130"/>
        <w:spacing w:line="360" w:lineRule="auto"/>
      </w:pPr>
      <w:r>
        <w:rPr>
          <w:rFonts w:ascii="Times New Roman" w:hAnsi="Times New Roman" w:eastAsia="新宋体" w:cs="Times New Roman"/>
          <w:sz w:val="21"/>
          <w:szCs w:val="21"/>
        </w:rPr>
        <w:t xml:space="preserve">B．司马迁的《鸿门宴》在人物描写上历来为人称道，所写人物栩栩如生，如项羽、刘邦、樊哙等，令人过目难忘。</w:t>
      </w:r>
      <w:r>
        <w:tab/>
      </w:r>
    </w:p>
    <w:p w:rsidR="00C52DED">
      <w:pPr>
        <w:tabs/>
        <w:jc w:val="left"/>
        <w:ind w:firstLine="273" w:firstLineChars="130"/>
        <w:spacing w:line="360" w:lineRule="auto"/>
      </w:pPr>
      <w:r>
        <w:rPr>
          <w:rFonts w:ascii="Times New Roman" w:hAnsi="Times New Roman" w:eastAsia="新宋体" w:cs="Times New Roman"/>
          <w:sz w:val="21"/>
          <w:szCs w:val="21"/>
        </w:rPr>
        <w:t xml:space="preserve">C．《红楼梦》有两条情节主线，一是以贾府为中心写四大家族兴衰，一是以宝黛钗爱情悲剧为中心写人物聚散。</w:t>
      </w:r>
      <w:r>
        <w:tab/>
      </w:r>
    </w:p>
    <w:p w:rsidR="00CB4B8A">
      <w:pPr>
        <w:tabs/>
        <w:jc w:val="left"/>
        <w:ind w:firstLine="273" w:firstLineChars="130"/>
        <w:spacing w:line="360" w:lineRule="auto"/>
      </w:pPr>
      <w:r>
        <w:rPr>
          <w:rFonts w:ascii="Times New Roman" w:hAnsi="Times New Roman" w:eastAsia="新宋体" w:cs="Times New Roman"/>
          <w:sz w:val="21"/>
          <w:szCs w:val="21"/>
        </w:rPr>
        <w:t xml:space="preserve">D．茹志鹃的小说《百合花》讲述了小通讯员、“我”、新媳妇之间的故事，表现了战火中的青春美和人性美。</w:t>
      </w:r>
    </w:p>
    <w:p w:rsidR="0F125E88">
      <w:pPr>
        <w:spacing w:line="360" w:lineRule="auto"/>
        <w:ind/>
      </w:pPr>
      <w:r>
        <w:rPr>
          <w:rFonts w:ascii="Times New Roman" w:hAnsi="Times New Roman" w:eastAsia="新宋体" w:cs="Times New Roman"/>
          <w:b/>
          <w:sz w:val="21"/>
          <w:szCs w:val="21"/>
        </w:rPr>
        <w:t xml:space="preserve">二．名著导读（共12小题）</w:t>
      </w:r>
    </w:p>
    <w:p w:rsidR="0F2F81E4">
      <w:pPr>
        <w:spacing w:line="360" w:lineRule="auto"/>
        <w:ind w:left="312" w:hanging="312" w:hangingChars="130"/>
      </w:pPr>
      <w:r>
        <w:rPr>
          <w:rFonts w:ascii="Times New Roman" w:hAnsi="Times New Roman" w:eastAsia="新宋体" w:cs="Times New Roman"/>
          <w:sz w:val="21"/>
          <w:szCs w:val="21"/>
        </w:rPr>
        <w:t xml:space="preserve">2．阅读下面三则材料，按要求回答问题。</w:t>
      </w:r>
    </w:p>
    <w:p w:rsidR="0F3BC98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一进门，只见两边翠竹夹路，土地下苍苔布满，中间羊肠一条石子漫的路……刘姥姥因见窗下案上设着笔砚，又见书架上磊着满满的书，刘姥姥道：“这必定是那位哥儿的书房了？”</w:t>
      </w:r>
    </w:p>
    <w:p w:rsidR="0F47BD91">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（《红楼梦》第四十回）</w:t>
      </w:r>
    </w:p>
    <w:p w:rsidR="0F52536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及进了房屋，雪洞一般，一色玩器全无，案上只有一个土定瓶中供着数枝菊花，并两部书、茶奁、茶杯而已。床上只吊着青纱帐幔，褥也十分朴素。贾母叹道：“这孩子太老实了！”</w:t>
      </w:r>
    </w:p>
    <w:p w:rsidR="0F616B74">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（《红楼梦》第四十回）</w:t>
      </w:r>
    </w:p>
    <w:p w:rsidR="0F73124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刘姥姥掀帘进去，抬头一看，只见四面墙壁玲珑剔透，琴剑瓶炉皆贴在墙上，锦笼纱罩，金彩珠光，连地下踩的砖皆是碧绿凿花，竟越发把眼花了。找门出去，那里有门？左一架书，右一架屏。</w:t>
      </w:r>
    </w:p>
    <w:p w:rsidR="0F8C8CBB">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（《红楼梦》第四十一回）</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作者用刘姥姥的视角描写了大观园中的三处居所。请依次写出居所名称，并根据居所环境分析其主人的性格特质。</w:t>
      </w:r>
    </w:p>
    <w:p w:rsidR="0F8D3C9F">
      <w:pPr>
        <w:spacing w:line="360" w:lineRule="auto"/>
        <w:ind w:left="312" w:hanging="312" w:hangingChars="130"/>
      </w:pPr>
      <w:r>
        <w:rPr>
          <w:rFonts w:ascii="Times New Roman" w:hAnsi="Times New Roman" w:eastAsia="新宋体" w:cs="Times New Roman"/>
          <w:sz w:val="21"/>
          <w:szCs w:val="21"/>
        </w:rPr>
        <w:t xml:space="preserve">3．根据要求，完成题目。</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（1）根据《红楼梦》中的判词，写出对应的人物名字。</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才自精明志自高，生于末世运偏消。清明涕送江边望，千里东风一梦遥。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凡鸟偏从末世来，都知爱慕此生才。一从二令三人木，哭向金陵事更哀。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（2）从以上两位人物中任选一个，结合小说具体情节，分析其主要性格特点。要求：分析准确，100字左右。</w:t>
      </w:r>
    </w:p>
    <w:p w:rsidR="004E5AE9">
      <w:pPr>
        <w:spacing w:line="360" w:lineRule="auto"/>
        <w:ind w:left="312" w:hanging="312" w:hangingChars="130"/>
      </w:pPr>
      <w:r>
        <w:rPr>
          <w:rFonts w:ascii="Times New Roman" w:hAnsi="Times New Roman" w:eastAsia="新宋体" w:cs="Times New Roman"/>
          <w:sz w:val="21"/>
          <w:szCs w:val="21"/>
        </w:rPr>
        <w:t xml:space="preserve">4．根据要求，回答问题。</w:t>
      </w:r>
    </w:p>
    <w:p w:rsidR="005A281C">
      <w:pPr>
        <w:spacing w:line="360" w:lineRule="auto"/>
        <w:ind w:firstLine="420"/>
      </w:pPr>
      <w:r>
        <w:rPr>
          <w:rFonts w:ascii="Times New Roman" w:hAnsi="Times New Roman" w:eastAsia="新宋体" w:cs="Times New Roman"/>
          <w:sz w:val="21"/>
          <w:szCs w:val="21"/>
        </w:rPr>
        <w:t xml:space="preserve">《红楼梦》中一些人物在刚出场时就展现出鲜明的性格特点，令人印象深刻。请你从贾宝玉、王熙凤、刘姥姥三个人物中</w:t>
      </w:r>
      <w:r>
        <w:rPr>
          <w:rFonts w:ascii="Times New Roman" w:hAnsi="Times New Roman" w:eastAsia="新宋体" w:cs="Times New Roman"/>
          <w:em w:val="dot"/>
          <w:sz w:val="21"/>
          <w:szCs w:val="21"/>
        </w:rPr>
        <w:t xml:space="preserve">选择一个</w:t>
      </w:r>
      <w:r>
        <w:rPr>
          <w:rFonts w:ascii="Times New Roman" w:hAnsi="Times New Roman" w:eastAsia="新宋体" w:cs="Times New Roman"/>
          <w:sz w:val="21"/>
          <w:szCs w:val="21"/>
        </w:rPr>
        <w:t xml:space="preserve">，简要复述其出场的大致情节，并说明这个情节中反映出的人物性格特点。</w:t>
      </w:r>
    </w:p>
    <w:p w:rsidR="009A52EA">
      <w:pPr>
        <w:spacing w:line="360" w:lineRule="auto"/>
        <w:ind w:left="312" w:hanging="312" w:hangingChars="130"/>
      </w:pPr>
      <w:r>
        <w:rPr>
          <w:rFonts w:ascii="Times New Roman" w:hAnsi="Times New Roman" w:eastAsia="新宋体" w:cs="Times New Roman"/>
          <w:sz w:val="21"/>
          <w:szCs w:val="21"/>
        </w:rPr>
        <w:t xml:space="preserve">5．根据要求，回答问题。</w:t>
      </w:r>
    </w:p>
    <w:p w:rsidR="00AC09DF">
      <w:pPr>
        <w:spacing w:line="360" w:lineRule="auto"/>
        <w:ind w:firstLine="420"/>
      </w:pPr>
      <w:r>
        <w:rPr>
          <w:rFonts w:ascii="Times New Roman" w:hAnsi="Times New Roman" w:eastAsia="新宋体" w:cs="Times New Roman"/>
          <w:sz w:val="21"/>
          <w:szCs w:val="21"/>
        </w:rPr>
        <w:t xml:space="preserve">《红楼梦》第三十七回：</w:t>
      </w:r>
    </w:p>
    <w:p w:rsidR="00C52DED">
      <w:pPr>
        <w:spacing w:line="360" w:lineRule="auto"/>
        <w:ind w:firstLine="420"/>
      </w:pPr>
      <w:r>
        <w:rPr>
          <w:rFonts w:ascii="Times New Roman" w:hAnsi="Times New Roman" w:eastAsia="新宋体" w:cs="Times New Roman"/>
          <w:sz w:val="21"/>
          <w:szCs w:val="21"/>
        </w:rPr>
        <w:t xml:space="preserve">探春因笑道：“你别忙使巧话来骂人，我已替你想了个极当的美号了。”又向众人道：“当日娥皇、女英洒泪在竹上成斑，故今斑竹又名湘妃竹。如今他住的是潇湘馆，他又爱哭，将来他想林姐夫，那些竹子也是要变成斑竹的。以后都叫他作‘潇湘妃子’就完了。”大家听说，都拍手叫妙。林黛玉低了头，方不言语。李纨笑道：“我替薛大妹妹也早已想了个好的，也只三个字。”惜春迎春都问是什么。李纨道：“我是封他为‘蘅芜君’了，不知你们以为如何？”探春笑道：“这个封号极好。”宝玉道：“我呢？你们也替我想一个。”宝钗笑道：“你的号早有了，‘</w:t>
      </w:r>
      <w:r>
        <w:rPr>
          <w:rFonts w:ascii="Times New Roman" w:hAnsi="Times New Roman" w:eastAsia="新宋体" w:cs="Times New Roman"/>
          <w:em w:val="dot"/>
          <w:sz w:val="21"/>
          <w:szCs w:val="21"/>
        </w:rPr>
        <w:t xml:space="preserve">无事忙</w:t>
      </w:r>
      <w:r>
        <w:rPr>
          <w:rFonts w:ascii="Times New Roman" w:hAnsi="Times New Roman" w:eastAsia="新宋体" w:cs="Times New Roman"/>
          <w:sz w:val="21"/>
          <w:szCs w:val="21"/>
        </w:rPr>
        <w:t xml:space="preserve">’三字恰当的很。”李纨道：“你还是你的旧号‘</w:t>
      </w:r>
      <w:r>
        <w:rPr>
          <w:rFonts w:ascii="Times New Roman" w:hAnsi="Times New Roman" w:eastAsia="新宋体" w:cs="Times New Roman"/>
          <w:em w:val="dot"/>
          <w:sz w:val="21"/>
          <w:szCs w:val="21"/>
        </w:rPr>
        <w:t xml:space="preserve">绛洞花主</w:t>
      </w:r>
      <w:r>
        <w:rPr>
          <w:rFonts w:ascii="Times New Roman" w:hAnsi="Times New Roman" w:eastAsia="新宋体" w:cs="Times New Roman"/>
          <w:sz w:val="21"/>
          <w:szCs w:val="21"/>
        </w:rPr>
        <w:t xml:space="preserve">’就好。”宝玉笑道：“小时候干的营生，还提他作什么？”探春道：“你的号多的很，又起什么？我们爱叫你什么，你就答应着就是了。”宝钗笑道：“还得我送你个号罢。有最俗的一个号，却于你最当。天下难得的是富贵，又难得的是闲散。这两样再不能兼有，不想你兼有了，就叫你‘</w:t>
      </w:r>
      <w:r>
        <w:rPr>
          <w:rFonts w:ascii="Times New Roman" w:hAnsi="Times New Roman" w:eastAsia="新宋体" w:cs="Times New Roman"/>
          <w:em w:val="dot"/>
          <w:sz w:val="21"/>
          <w:szCs w:val="21"/>
        </w:rPr>
        <w:t xml:space="preserve">富贵闲人</w:t>
      </w:r>
      <w:r>
        <w:rPr>
          <w:rFonts w:ascii="Times New Roman" w:hAnsi="Times New Roman" w:eastAsia="新宋体" w:cs="Times New Roman"/>
          <w:sz w:val="21"/>
          <w:szCs w:val="21"/>
        </w:rPr>
        <w:t xml:space="preserve">’也罢了。”宝玉笑道：“当不起，当不起，倒是随你们混叫去罢。”李纨道：“二姑娘四姑娘起个什么号？”迎春道：“我们又不大会作诗，白起个号作什么？”探春道：“虽如此，也起个才是。”宝钗道：“他住的是紫菱洲，就叫他‘菱洲’；四丫头在藕香榭，就叫他‘藕榭’就完了。”</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（1）请写出探春在诗社中的称号和其寓意，再结合材料简要分析探春的特点。</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（2）材料中加点的词语都是宝玉的号；请结合原著中的其他相关内容，谈谈这3个号的含义。</w:t>
      </w:r>
    </w:p>
    <w:p w:rsidR="0F2F81E4">
      <w:pPr>
        <w:spacing w:line="360" w:lineRule="auto"/>
        <w:ind w:left="312" w:hanging="312" w:hangingChars="130"/>
      </w:pPr>
      <w:r>
        <w:rPr>
          <w:rFonts w:ascii="Times New Roman" w:hAnsi="Times New Roman" w:eastAsia="新宋体" w:cs="Times New Roman"/>
          <w:sz w:val="21"/>
          <w:szCs w:val="21"/>
        </w:rPr>
        <w:t xml:space="preserve">6．根据要求，回答问题。</w:t>
      </w:r>
    </w:p>
    <w:p w:rsidR="0F3BC98E">
      <w:pPr>
        <w:spacing w:line="360" w:lineRule="auto"/>
        <w:jc w:val="center"/>
        <w:ind w:left="312" w:leftChars="130" w:right="0" w:firstLine="0" w:firstLineChars="0"/>
      </w:pPr>
      <w:r>
        <w:rPr>
          <w:rFonts w:ascii="Times New Roman" w:hAnsi="Times New Roman" w:eastAsia="新宋体" w:cs="Times New Roman"/>
          <w:sz w:val="21"/>
          <w:szCs w:val="21"/>
        </w:rPr>
        <w:t xml:space="preserve">《红楼梦》第九十五回：</w:t>
      </w:r>
    </w:p>
    <w:p w:rsidR="0F47BD91">
      <w:pPr>
        <w:spacing w:line="360" w:lineRule="auto"/>
        <w:ind w:firstLine="420"/>
      </w:pPr>
      <w:r>
        <w:rPr>
          <w:rFonts w:ascii="Times New Roman" w:hAnsi="Times New Roman" w:eastAsia="新宋体" w:cs="Times New Roman"/>
          <w:sz w:val="21"/>
          <w:szCs w:val="21"/>
        </w:rPr>
        <w:t xml:space="preserve">贾母打开看时，只见那玉比先前昏暗了好些。……王夫人也进屋里来了，见他这样，便道：“这不用说了。他那玉原是胎里带来的一种古怪东西，自然他有道理。想来这个必是人见了帖儿照样做的。”大家此时恍然大悟。贾琏在外间屋里听见这话，便说道：“既不是，快拿来给我问问他去，人家这样事，他敢来鬼混。”贾母喝住道：“琏儿，拿了去给他，叫他去罢。那也是穷极了的人没法儿了，所以见我们家有这样事，他便想着赚几个钱也是有的。如今白白的花了钱弄了这个东西，又叫咱们认出来了。依着我不要难为他，把这玉还他，说不是我们的，赏给他几两银子。外头的人知道了，才肯有信儿就送来呢。若是难为了这一个人，就有真的，人家也不敢拿来了。”</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（1）材料写的是“通灵宝玉”丢失后，贾府处置以假玉冒领赏金人的情形。请结合原著简述宝玉失玉的过程。</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（2）请结合材料简析贾母的性格特点，并用原著中的其他情节予以印证。</w:t>
      </w:r>
    </w:p>
    <w:p w:rsidR="0F73124E">
      <w:pPr>
        <w:spacing w:line="360" w:lineRule="auto"/>
        <w:ind w:left="312" w:hanging="312" w:hangingChars="130"/>
      </w:pPr>
      <w:r>
        <w:rPr>
          <w:rFonts w:ascii="Times New Roman" w:hAnsi="Times New Roman" w:eastAsia="新宋体" w:cs="Times New Roman"/>
          <w:sz w:val="21"/>
          <w:szCs w:val="21"/>
        </w:rPr>
        <w:t xml:space="preserve">7．请结合《红楼梦》的相关内容，回答下面的问题：</w:t>
      </w:r>
    </w:p>
    <w:p w:rsidR="0F8C8CBB">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才自精明志自高，生于末世运偏消。清明涕送江边望，千里东风一梦遥。</w:t>
      </w:r>
    </w:p>
    <w:p w:rsidR="0F8D11B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富贵又何为？襁褓之间父母违。转眼吊斜晖，湘江水逝楚云飞。</w:t>
      </w:r>
    </w:p>
    <w:p w:rsidR="0F8D3C9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欲洁何曾洁，云空未必空。可怜金玉质，终陷淖泥中。</w:t>
      </w:r>
    </w:p>
    <w:p w:rsidR="0F8D670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凡鸟偏从末世来，都知爱慕此生才。一从二令三人木，哭向金陵事更哀。</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（1）请写出判词中对应的人物？</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（2）任选其中一个人物，结合判词内容和《红楼梦》相关情节，分析其形象，不超过90字。</w:t>
      </w:r>
    </w:p>
    <w:p w:rsidR="0024353C">
      <w:pPr>
        <w:spacing w:line="360" w:lineRule="auto"/>
        <w:ind w:left="312" w:hanging="312" w:hangingChars="130"/>
      </w:pPr>
      <w:r>
        <w:rPr>
          <w:rFonts w:ascii="Times New Roman" w:hAnsi="Times New Roman" w:eastAsia="新宋体" w:cs="Times New Roman"/>
          <w:sz w:val="21"/>
          <w:szCs w:val="21"/>
        </w:rPr>
        <w:t xml:space="preserve">8．根据要求，回答问题。</w:t>
      </w:r>
    </w:p>
    <w:p w:rsidR="004E5AE9">
      <w:pPr>
        <w:spacing w:line="360" w:lineRule="auto"/>
        <w:ind w:firstLine="420"/>
      </w:pPr>
      <w:r>
        <w:rPr>
          <w:rFonts w:ascii="Times New Roman" w:hAnsi="Times New Roman" w:eastAsia="新宋体" w:cs="Times New Roman"/>
          <w:sz w:val="21"/>
          <w:szCs w:val="21"/>
        </w:rPr>
        <w:t xml:space="preserve">《红楼梦》第三十三回：</w:t>
      </w:r>
    </w:p>
    <w:p w:rsidR="005A281C">
      <w:pPr>
        <w:spacing w:line="360" w:lineRule="auto"/>
        <w:ind w:firstLine="420"/>
      </w:pPr>
      <w:r>
        <w:rPr>
          <w:rFonts w:ascii="Times New Roman" w:hAnsi="Times New Roman" w:eastAsia="新宋体" w:cs="Times New Roman"/>
          <w:sz w:val="21"/>
          <w:szCs w:val="21"/>
        </w:rPr>
        <w:t xml:space="preserve">宝玉急的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的不祥了，忙上前夺劝。贾政那里肯听，说道：“你们问问他，干的勾当可饶不可饶！素日皆是你们这些人把他酿坏了，到这步田地，还来解劝！明日酿到他弑君杀父，你们才不劝不成！”</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（1）第三十三回的回目是“</w:t>
      </w:r>
      <w:r>
        <w:rPr>
          <w:rFonts w:ascii="Times New Roman" w:hAnsi="Times New Roman" w:eastAsia="新宋体" w:cs="Times New Roman"/>
          <w:em w:val="dot"/>
          <w:sz w:val="21"/>
          <w:szCs w:val="21"/>
        </w:rPr>
        <w:t xml:space="preserve">手足</w:t>
      </w:r>
      <w:r>
        <w:rPr>
          <w:rFonts w:ascii="Times New Roman" w:hAnsi="Times New Roman" w:eastAsia="新宋体" w:cs="Times New Roman"/>
          <w:sz w:val="21"/>
          <w:szCs w:val="21"/>
        </w:rPr>
        <w:t xml:space="preserve">耽耽小动唇舌，</w:t>
      </w:r>
      <w:r>
        <w:rPr>
          <w:rFonts w:ascii="Times New Roman" w:hAnsi="Times New Roman" w:eastAsia="新宋体" w:cs="Times New Roman"/>
          <w:em w:val="dot"/>
          <w:sz w:val="21"/>
          <w:szCs w:val="21"/>
        </w:rPr>
        <w:t xml:space="preserve">不肖种种</w:t>
      </w:r>
      <w:r>
        <w:rPr>
          <w:rFonts w:ascii="Times New Roman" w:hAnsi="Times New Roman" w:eastAsia="新宋体" w:cs="Times New Roman"/>
          <w:sz w:val="21"/>
          <w:szCs w:val="21"/>
        </w:rPr>
        <w:t xml:space="preserve">大承笞挞”，这里的“手足”指的是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（人名）。</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（2）此回目点明宝玉因“不肖种种”被打，请结合选文及原著，对“不肖”之举的具体内容加以解说。</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（3）宝玉挨打后，贾府众人表现各异，下列表述与原著内容相符合的一项是（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A.贾母又急又怒，斥责贾政的教育方法，威胁贾政要带娘儿们“回南京”。</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B.王夫人指挥人抬来藤屉春凳将宝玉送回房中，并嘱咐晴雯服侍好宝玉。</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C.王熙凤送来活血解毒的丸药和玫瑰露，并劝王夫人让宝玉搬出大观园。</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D.林黛玉悄悄来看宝玉，为宝玉伤势流泪，并让袭人劝说宝玉好好读书。</w:t>
      </w:r>
    </w:p>
    <w:p w:rsidR="0F47BD91">
      <w:pPr>
        <w:spacing w:line="360" w:lineRule="auto"/>
        <w:ind w:left="312" w:hanging="312" w:hangingChars="130"/>
      </w:pPr>
      <w:r>
        <w:rPr>
          <w:rFonts w:ascii="Times New Roman" w:hAnsi="Times New Roman" w:eastAsia="新宋体" w:cs="Times New Roman"/>
          <w:sz w:val="21"/>
          <w:szCs w:val="21"/>
        </w:rPr>
        <w:t xml:space="preserve">9．根据要求，回答问题。</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《红楼梦》第三十二回：</w:t>
      </w:r>
    </w:p>
    <w:p w:rsidR="0F616B74">
      <w:pPr>
        <w:spacing w:line="360" w:lineRule="auto"/>
        <w:ind w:firstLine="420"/>
      </w:pPr>
      <w:r>
        <w:rPr>
          <w:rFonts w:ascii="Times New Roman" w:hAnsi="Times New Roman" w:eastAsia="新宋体" w:cs="Times New Roman"/>
          <w:sz w:val="21"/>
          <w:szCs w:val="21"/>
        </w:rPr>
        <w:t xml:space="preserve">王夫人道：“原是前儿他（金钏）把我一件东西弄坏了，我一时生气，打了他几下，撵了他下去。我只说气他两天，还叫他上来，谁知他这么气性大，就投井死了。岂不是我的罪过。”宝钗叹道：“</w:t>
      </w:r>
      <w:r>
        <w:rPr>
          <w:rFonts w:ascii="Times New Roman" w:hAnsi="Times New Roman" w:eastAsia="新宋体" w:cs="Times New Roman"/>
          <w:em w:val="dot"/>
          <w:sz w:val="21"/>
          <w:szCs w:val="21"/>
        </w:rPr>
        <w:t xml:space="preserve">姨娘</w:t>
      </w:r>
      <w:r>
        <w:rPr>
          <w:rFonts w:ascii="Times New Roman" w:hAnsi="Times New Roman" w:eastAsia="新宋体" w:cs="Times New Roman"/>
          <w:sz w:val="21"/>
          <w:szCs w:val="21"/>
        </w:rPr>
        <w:t xml:space="preserve">是慈善人，固然这么想。据我看来，他并不是赌气投井。多半他下去住着，或是在井跟前憨顽，失了脚掉下去的。他在上头拘束惯了，这一出去，自然要到各处去顽顽逛逛，岂有这样大气的理！纵然有这样大气，</w:t>
      </w:r>
      <w:r>
        <w:rPr>
          <w:rFonts w:ascii="Times New Roman" w:hAnsi="Times New Roman" w:eastAsia="新宋体" w:cs="Times New Roman"/>
          <w:u w:val="single"/>
          <w:sz w:val="21"/>
          <w:szCs w:val="21"/>
        </w:rPr>
        <w:t xml:space="preserve">也不过是个糊涂人，也不为可惜。</w:t>
      </w:r>
      <w:r>
        <w:rPr>
          <w:rFonts w:ascii="Times New Roman" w:hAnsi="Times New Roman" w:eastAsia="新宋体" w:cs="Times New Roman"/>
          <w:sz w:val="21"/>
          <w:szCs w:val="21"/>
        </w:rPr>
        <w:t xml:space="preserve">”……宝钗忙道：“姨娘这会子又何用叫裁缝赶去，我前儿倒做了两套，</w:t>
      </w:r>
      <w:r>
        <w:rPr>
          <w:rFonts w:ascii="Times New Roman" w:hAnsi="Times New Roman" w:eastAsia="新宋体" w:cs="Times New Roman"/>
          <w:u w:val="single"/>
          <w:sz w:val="21"/>
          <w:szCs w:val="21"/>
        </w:rPr>
        <w:t xml:space="preserve">拿来给他岂不省事</w:t>
      </w:r>
      <w:r>
        <w:rPr>
          <w:rFonts w:ascii="Times New Roman" w:hAnsi="Times New Roman" w:eastAsia="新宋体" w:cs="Times New Roman"/>
          <w:sz w:val="21"/>
          <w:szCs w:val="21"/>
        </w:rPr>
        <w:t xml:space="preserve">。况且</w:t>
      </w:r>
      <w:r>
        <w:rPr>
          <w:rFonts w:ascii="Times New Roman" w:hAnsi="Times New Roman" w:eastAsia="新宋体" w:cs="Times New Roman"/>
          <w:u w:val="single"/>
          <w:sz w:val="21"/>
          <w:szCs w:val="21"/>
        </w:rPr>
        <w:t xml:space="preserve">他活着的时候也穿过我的旧衣服</w:t>
      </w:r>
      <w:r>
        <w:rPr>
          <w:rFonts w:ascii="Times New Roman" w:hAnsi="Times New Roman" w:eastAsia="新宋体" w:cs="Times New Roman"/>
          <w:sz w:val="21"/>
          <w:szCs w:val="21"/>
        </w:rPr>
        <w:t xml:space="preserve">，身量又相对。”王夫人道：“虽然这样，难道你不忌讳？”宝钗笑道：“姨娘放心，我从来不计较这些。”</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（1）结合原著中相关情节，下列理解正确的一项是（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A.王夫人因为金钏弄坏一件东西，一时生气打她并撵走她，这就是金钏投井的真实原因。</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B.宝钗用“最合理的推测”来解释金钏“投井”的原因，主要目的是为王夫人推卸责任。</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C.宝钗评价金钏“也不过是个糊涂人，也不为可惜”，认为她是没拘束投井的，不用可惜。</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D.宝钗提出“拿来给他岂不省事”“他活着的时候也穿过我的旧衣服”中“他”指林黛玉。</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（2）“姨娘是慈善人”中“姨娘”指的是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（3）请结合材料，简要分析宝钗的表现体现了她的哪些特点。</w:t>
      </w:r>
    </w:p>
    <w:p w:rsidR="0024353C">
      <w:pPr>
        <w:spacing w:line="360" w:lineRule="auto"/>
        <w:ind w:left="312" w:hanging="312" w:hangingChars="130"/>
      </w:pPr>
      <w:r>
        <w:rPr>
          <w:rFonts w:ascii="Times New Roman" w:hAnsi="Times New Roman" w:eastAsia="新宋体" w:cs="Times New Roman"/>
          <w:sz w:val="21"/>
          <w:szCs w:val="21"/>
        </w:rPr>
        <w:t xml:space="preserve">10．根据要求，回答问题。</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阅读下面材料，回答第（1）小题：</w:t>
      </w:r>
    </w:p>
    <w:p w:rsidR="005A281C">
      <w:pPr>
        <w:spacing w:line="360" w:lineRule="auto"/>
        <w:ind w:firstLine="420"/>
      </w:pPr>
      <w:r>
        <w:rPr>
          <w:rFonts w:ascii="Times New Roman" w:hAnsi="Times New Roman" w:eastAsia="新宋体" w:cs="Times New Roman"/>
          <w:sz w:val="21"/>
          <w:szCs w:val="21"/>
        </w:rPr>
        <w:t xml:space="preserve">【甲】听了，默默的回来，越性连房也不入，只在池边树下，或坐在山石上出神，或蹲在地下抠土，来往的人都诧异。</w:t>
      </w:r>
    </w:p>
    <w:p w:rsidR="009A52EA">
      <w:pPr>
        <w:spacing w:line="360" w:lineRule="auto"/>
        <w:ind w:firstLine="420"/>
      </w:pPr>
      <w:r>
        <w:rPr>
          <w:rFonts w:ascii="Times New Roman" w:hAnsi="Times New Roman" w:eastAsia="新宋体" w:cs="Times New Roman"/>
          <w:sz w:val="21"/>
          <w:szCs w:val="21"/>
        </w:rPr>
        <w:t xml:space="preserve">……宝玉笑道：“这正是‘地灵人杰’，老天生人再不虚赋情性的。我们成日叹说可惜他这么个人竟俗了，谁知到底有今日。可见天地至公。”</w:t>
      </w:r>
    </w:p>
    <w:p w:rsidR="00AC09DF">
      <w:pPr>
        <w:spacing w:line="360" w:lineRule="auto"/>
        <w:jc w:val="right"/>
        <w:ind w:left="312" w:leftChars="130" w:right="0" w:firstLine="0" w:firstLineChars="0"/>
      </w:pPr>
      <w:r>
        <w:rPr>
          <w:rFonts w:ascii="Times New Roman" w:hAnsi="Times New Roman" w:eastAsia="新宋体" w:cs="Times New Roman"/>
          <w:sz w:val="21"/>
          <w:szCs w:val="21"/>
        </w:rPr>
        <w:t xml:space="preserve">（选自《红楼梦》第四十八回“滥情人情误思游艺    慕雅女雅集苦吟诗”）</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（1）上面的材料中的人物【甲】是（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A．探春B．香菱C．湘云D．金钏</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（2）下列选项中，对贾府人物关系的表述，</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A．贾惜春之父是宁国府贾敬，她与贾珍是兄妹关系</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B．贾赦与贾政是亲兄弟，他们和贾敬是堂兄弟关系</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C．贾宝玉与贾兰一起在家塾读书，他们是兄弟关系</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D．贾环很喜欢与贾兰一起玩耍，但他们是叔侄关系</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（3）《红楼梦》（脂评本）第八回“薛宝钗小恙梨香院    贾宝玉大醉绛芸轩”中写道：</w:t>
      </w:r>
    </w:p>
    <w:p w:rsidR="0F73124E">
      <w:pPr>
        <w:spacing w:line="360" w:lineRule="auto"/>
        <w:ind w:firstLine="420"/>
      </w:pPr>
      <w:r>
        <w:rPr>
          <w:rFonts w:ascii="Times New Roman" w:hAnsi="Times New Roman" w:eastAsia="新宋体" w:cs="Times New Roman"/>
          <w:sz w:val="21"/>
          <w:szCs w:val="21"/>
        </w:rPr>
        <w:t xml:space="preserve">（宝玉）因又问晴雯道：“今儿我在那府里吃早饭，有一碟子豆腐皮的包子，我想着你爱吃，和珍大奶奶说了，只说我留着晚上吃，叫人送过来的，你可吃了？”晴雯道：“快别提，一送了来，我就知道是我的，偏我才吃了饭，就搁在那里。后来李奶奶来了，看见说，宝玉未必吃了，拿来给我孙子吃去罢。他就叫人拿了家去了。”</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此语段脂砚斋有批语说：“余谓晴有林风，袭乃钗副，真真不错。”你是否同意“晴有林风”的评价？请结合原著内容简要分析。</w:t>
      </w:r>
    </w:p>
    <w:p w:rsidR="0F8D11BE">
      <w:pPr>
        <w:spacing w:line="360" w:lineRule="auto"/>
        <w:ind w:left="312" w:hanging="312" w:hangingChars="130"/>
      </w:pPr>
      <w:r>
        <w:rPr>
          <w:rFonts w:ascii="Times New Roman" w:hAnsi="Times New Roman" w:eastAsia="新宋体" w:cs="Times New Roman"/>
          <w:sz w:val="21"/>
          <w:szCs w:val="21"/>
        </w:rPr>
        <w:t xml:space="preserve">11．《红楼梦》第二回“冷子兴演说荣国府”提到了贾宝玉的取名和抓周，为贾宝玉这个人物的情节发展定下了基调，并与后文情节相照应。请简要叙述宝玉取名这件事。</w:t>
      </w:r>
    </w:p>
    <w:p w:rsidR="0F8D3C9F">
      <w:pPr>
        <w:spacing w:line="360" w:lineRule="auto"/>
        <w:ind w:left="312" w:hanging="312" w:hangingChars="130"/>
      </w:pPr>
      <w:r>
        <w:rPr>
          <w:rFonts w:ascii="Times New Roman" w:hAnsi="Times New Roman" w:eastAsia="新宋体" w:cs="Times New Roman"/>
          <w:sz w:val="21"/>
          <w:szCs w:val="21"/>
        </w:rPr>
        <w:t xml:space="preserve">12．根据要求，回答问题。</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《红楼梦》第二十三回：</w:t>
      </w:r>
    </w:p>
    <w:p w:rsidR="0F8D793F">
      <w:pPr>
        <w:spacing w:line="360" w:lineRule="auto"/>
        <w:ind w:firstLine="420"/>
      </w:pPr>
      <w:r>
        <w:rPr>
          <w:rFonts w:ascii="Times New Roman" w:hAnsi="Times New Roman" w:eastAsia="新宋体" w:cs="Times New Roman"/>
          <w:sz w:val="21"/>
          <w:szCs w:val="21"/>
        </w:rPr>
        <w:t xml:space="preserve">那一日正当三月中浣，早饭后，宝玉携了一套《会真记》，走到沁芳闸桥边桃花底下一块石上坐着。展开《会真记》，从头细玩。正看到“落红成阵”，只见一阵风过，把树上桃花吹下一大半来，落的满身满书满地皆是。宝玉要抖将下来，恐怕脚步践踏了，只得兜了那花瓣，来至池边，抖在池内。那花瓣浮在水面，飘飘荡荡，竟流出沁芳闸去了。回来只见地下还有许多。</w:t>
      </w:r>
    </w:p>
    <w:p w:rsidR="0F8DA5B4">
      <w:pPr>
        <w:spacing w:line="360" w:lineRule="auto"/>
        <w:ind w:firstLine="420"/>
      </w:pPr>
      <w:r>
        <w:rPr>
          <w:rFonts w:ascii="Times New Roman" w:hAnsi="Times New Roman" w:eastAsia="新宋体" w:cs="Times New Roman"/>
          <w:sz w:val="21"/>
          <w:szCs w:val="21"/>
        </w:rPr>
        <w:t xml:space="preserve">宝玉正踌躇间，只听背后有人说道：“你在这里作什么？”宝玉一回头，却是林黛玉来了，肩上担着花锄，上挂着纱囊，手内拿着花帚。宝玉笑道：“好，好，来把这个花扫起来，撂在那水里。我才撂了好些在那里呢。”林黛玉道：“撂在水里不好。你看这里的水干净，只一流出去，有人家的地方脏的臭的混倒，仍旧把花糟蹋了。那畸角上我有一个花冢。如今把他扫了，装在这绢袋里，拿土埋上，日久不过随土化了，岂不干净。”</w:t>
      </w:r>
    </w:p>
    <w:p w:rsidR="0024353C">
      <w:pPr>
        <w:spacing w:line="360" w:lineRule="auto"/>
        <w:ind w:firstLine="420"/>
      </w:pPr>
      <w:r>
        <w:rPr>
          <w:rFonts w:ascii="Times New Roman" w:hAnsi="Times New Roman" w:eastAsia="新宋体" w:cs="Times New Roman"/>
          <w:sz w:val="21"/>
          <w:szCs w:val="21"/>
        </w:rPr>
        <w:t xml:space="preserve">宝玉听了，喜不自禁，笑道：“待我放下书，帮你来收拾。”黛玉道：“什么书？”……宝玉一面收书，一面笑道：“正经快把花埋了罢，别提那个了。”</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（1）宝玉为何“喜不自禁”地接受黛玉葬花的方式？请结合材料分析说明。</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（2）《红楼梦》中葬花人并非黛玉一人，葬花事也并非一处。请结合原著中的其他葬花事，简要分析宝玉具有哪些性格特征？</w:t>
      </w:r>
    </w:p>
    <w:p w:rsidR="009A52EA">
      <w:pPr>
        <w:spacing w:line="360" w:lineRule="auto"/>
        <w:ind w:left="312" w:hanging="312" w:hangingChars="130"/>
      </w:pPr>
      <w:r>
        <w:rPr>
          <w:rFonts w:ascii="Times New Roman" w:hAnsi="Times New Roman" w:eastAsia="新宋体" w:cs="Times New Roman"/>
          <w:sz w:val="21"/>
          <w:szCs w:val="21"/>
        </w:rPr>
        <w:t xml:space="preserve">13．根据要求，回答问题。</w:t>
      </w:r>
    </w:p>
    <w:p w:rsidR="00AC09DF">
      <w:pPr>
        <w:spacing w:line="360" w:lineRule="auto"/>
        <w:ind w:firstLine="420"/>
      </w:pPr>
      <w:r>
        <w:rPr>
          <w:rFonts w:ascii="Times New Roman" w:hAnsi="Times New Roman" w:eastAsia="新宋体" w:cs="Times New Roman"/>
          <w:sz w:val="21"/>
          <w:szCs w:val="21"/>
        </w:rPr>
        <w:t xml:space="preserve">《红楼梦》第五回中写到十二支曲，其中有《终身误》和《枉凝眉》两首。其具体文字分别为：</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【终身误】</w:t>
      </w:r>
    </w:p>
    <w:p w:rsidR="00CB4B8A">
      <w:pPr>
        <w:spacing w:line="360" w:lineRule="auto"/>
        <w:ind w:firstLine="420"/>
      </w:pPr>
      <w:r>
        <w:rPr>
          <w:rFonts w:ascii="Times New Roman" w:hAnsi="Times New Roman" w:eastAsia="新宋体" w:cs="Times New Roman"/>
          <w:sz w:val="21"/>
          <w:szCs w:val="21"/>
        </w:rPr>
        <w:t xml:space="preserve">都道是金玉良缘，俺只念木石前盟。空对着，山中高士晶莹雪；终不忘，世外仙姝寂寞林。叹人间，美中不足今方信。纵然是齐眉举案，到底</w:t>
      </w:r>
      <w:r>
        <w:rPr>
          <w:rFonts w:ascii="Times New Roman" w:hAnsi="Times New Roman" w:eastAsia="新宋体" w:cs="Times New Roman"/>
          <w:u w:val="single"/>
          <w:sz w:val="21"/>
          <w:szCs w:val="21"/>
        </w:rPr>
        <w:t xml:space="preserve">意难平</w:t>
      </w:r>
      <w:r>
        <w:rPr>
          <w:rFonts w:ascii="Times New Roman" w:hAnsi="Times New Roman" w:eastAsia="新宋体" w:cs="Times New Roman"/>
          <w:sz w:val="21"/>
          <w:szCs w:val="21"/>
        </w:rPr>
        <w:t xml:space="preserve">。</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【枉凝眉】</w:t>
      </w:r>
    </w:p>
    <w:p w:rsidR="0F2F81E4">
      <w:pPr>
        <w:spacing w:line="360" w:lineRule="auto"/>
        <w:ind w:firstLine="420"/>
      </w:pPr>
      <w:r>
        <w:rPr>
          <w:rFonts w:ascii="Times New Roman" w:hAnsi="Times New Roman" w:eastAsia="新宋体" w:cs="Times New Roman"/>
          <w:sz w:val="21"/>
          <w:szCs w:val="21"/>
        </w:rPr>
        <w:t xml:space="preserve">一个是阆苑仙葩，一个是美玉无瑕。若说没奇缘，今生偏又遇着他；若说有奇缘，如何心事终虚化？一个枉自嗟呀，一个空劳牵挂。一个是水中月，一个是镜中花。想眼中能有多少</w:t>
      </w:r>
      <w:r>
        <w:rPr>
          <w:rFonts w:ascii="Times New Roman" w:hAnsi="Times New Roman" w:eastAsia="新宋体" w:cs="Times New Roman"/>
          <w:u w:val="single"/>
          <w:sz w:val="21"/>
          <w:szCs w:val="21"/>
        </w:rPr>
        <w:t xml:space="preserve">泪珠儿</w:t>
      </w:r>
      <w:r>
        <w:rPr>
          <w:rFonts w:ascii="Times New Roman" w:hAnsi="Times New Roman" w:eastAsia="新宋体" w:cs="Times New Roman"/>
          <w:sz w:val="21"/>
          <w:szCs w:val="21"/>
        </w:rPr>
        <w:t xml:space="preserve">，怎经得秋流到冬尽，春流到夏！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（1）《终身误》结尾“到底意难平”一句堪称曲中点睛之笔。结合小说内容，简要解说曲中贾宝玉的“意难平”具体所指。</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（2）《枉凝眉》中的“泪珠儿”，是一个特别有意味的事物。结合小说内容，分析“泪珠儿”在表现林黛玉人物形象时的作用。</w:t>
      </w:r>
    </w:p>
    <w:p w:rsidR="0F525363">
      <w:pPr>
        <w:spacing w:line="360" w:lineRule="auto"/>
        <w:ind/>
      </w:pPr>
      <w:r>
        <w:rPr>
          <w:rFonts w:ascii="Times New Roman" w:hAnsi="Times New Roman" w:eastAsia="新宋体" w:cs="Times New Roman"/>
          <w:b/>
          <w:sz w:val="21"/>
          <w:szCs w:val="21"/>
        </w:rPr>
        <w:t xml:space="preserve">三．现代文阅读（共3小题）</w:t>
      </w:r>
    </w:p>
    <w:p w:rsidR="0F616B74">
      <w:pPr>
        <w:spacing w:line="360" w:lineRule="auto"/>
        <w:ind w:left="312" w:hanging="312" w:hangingChars="130"/>
      </w:pPr>
      <w:r>
        <w:rPr>
          <w:rFonts w:ascii="Times New Roman" w:hAnsi="Times New Roman" w:eastAsia="新宋体" w:cs="Times New Roman"/>
          <w:sz w:val="21"/>
          <w:szCs w:val="21"/>
        </w:rPr>
        <w:t xml:space="preserve">14．阅读下面的文字，完成各题。</w:t>
      </w:r>
    </w:p>
    <w:p w:rsidR="0F73124E">
      <w:pPr>
        <w:spacing w:line="360" w:lineRule="auto"/>
        <w:ind w:firstLine="420"/>
      </w:pPr>
      <w:r>
        <w:rPr>
          <w:rFonts w:ascii="Times New Roman" w:hAnsi="Times New Roman" w:eastAsia="新宋体" w:cs="Times New Roman"/>
          <w:sz w:val="21"/>
          <w:szCs w:val="21"/>
        </w:rPr>
        <w:t xml:space="preserve">杨光组：鲁迅说，自有《红楼梦》出来以后，传统的思想和写法都打破了。您将红楼梦的叙述者细分为抄录者、整理者、评论者等，并分析了红楼叙事的聚焦方式、叙事方式、叙事话语等，确实让人看到不一样的《红楼梦》，也理解了鲁迅的评价。您认为《红楼梦》叙事的主要特征是什么？</w:t>
      </w:r>
    </w:p>
    <w:p w:rsidR="0F8C8CBB">
      <w:pPr>
        <w:spacing w:line="360" w:lineRule="auto"/>
        <w:ind w:firstLine="420"/>
      </w:pPr>
      <w:r>
        <w:rPr>
          <w:rFonts w:ascii="Times New Roman" w:hAnsi="Times New Roman" w:eastAsia="新宋体" w:cs="Times New Roman"/>
          <w:sz w:val="21"/>
          <w:szCs w:val="21"/>
        </w:rPr>
        <w:t xml:space="preserve">王彬：《红楼梦》是一部回忆性的文学作品，青埂峰下的顽石回忆自己在人间的游历。因此有研究者认为《红楼梦》是一部自述体的小说，只是这个自述者没有采取第一人称，而是采取第三人称，以顽石的名义进行叙述。在前八十回中有些重大节点，顽石要现身进行阐述与讨论。《红楼梦》的叙事开创了一种新的叙述形式，遗憾的是坊间常见的是经过高鹗修改过的本子，改成庸常的章回体，因此就难以领会《红楼梦》独特的叙事方式。</w:t>
      </w:r>
    </w:p>
    <w:p w:rsidR="0F8D11BE">
      <w:pPr>
        <w:spacing w:line="360" w:lineRule="auto"/>
        <w:ind w:firstLine="420"/>
      </w:pPr>
      <w:r>
        <w:rPr>
          <w:rFonts w:ascii="Times New Roman" w:hAnsi="Times New Roman" w:eastAsia="新宋体" w:cs="Times New Roman"/>
          <w:sz w:val="21"/>
          <w:szCs w:val="21"/>
        </w:rPr>
        <w:t xml:space="preserve">当然，这种叙述者介入文本的叙事方式在中国古代的文言小说中有时也可以见到，但比较简单，没有《红楼梦》运用得圆熟自然。我始终认为，叙述者是小说中第一关键人物，</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_______，小说的叙事方式也会随之发生变化。可见叙述者是我们考察小说文本的主要线索。</w:t>
      </w:r>
    </w:p>
    <w:p w:rsidR="0F8D3C9F">
      <w:pPr>
        <w:spacing w:line="360" w:lineRule="auto"/>
        <w:ind w:firstLine="420"/>
      </w:pPr>
      <w:r>
        <w:rPr>
          <w:rFonts w:ascii="Times New Roman" w:hAnsi="Times New Roman" w:eastAsia="新宋体" w:cs="Times New Roman"/>
          <w:sz w:val="21"/>
          <w:szCs w:val="21"/>
        </w:rPr>
        <w:t xml:space="preserve">叙事作品无外乎形式与内容两部分。二者应该是相互促进的关系，而不是相互制约与排斥。奇怪的是中国先锋派小说，比如马原的《皮构》，作者介入文本（“我就是那个叫马原的汉人”）至今被批评家叫好，认为具有创新意识。但是却无人为两三百年前的曹雪芹叫好（“曹雪芹于悼红轩中，批阅十载，增删五次，纂成目录，分成章回，则题曰《金陵十二钗》”），反而认为曹雪芹不是《红楼梦》的作者，只是编者。这真是奇怪得很！</w:t>
      </w:r>
    </w:p>
    <w:p w:rsidR="0F8D6703">
      <w:pPr>
        <w:spacing w:line="360" w:lineRule="auto"/>
        <w:ind w:firstLine="420"/>
      </w:pPr>
      <w:r>
        <w:rPr>
          <w:rFonts w:ascii="Times New Roman" w:hAnsi="Times New Roman" w:eastAsia="新宋体" w:cs="Times New Roman"/>
          <w:sz w:val="21"/>
          <w:szCs w:val="21"/>
        </w:rPr>
        <w:t xml:space="preserve">先锋派的创新是为了形式，认为形式即内容。曹雪芹不是先锋派，他的创新属于现实主义，是普通读者可以理解的创新，因此他要在创新与现实的两端搭设津梁。在人神之间腾挪，通过僧人与道士进行周转，这是符合其时读者阅读心理的，不是网络小说那种简单的穿越。而曹雪芹在《红楼梦》中传递的那种大悲悯的人文精神至今是我们所应该学习的楷模。这就说明形式与内容是可以相互促进的，《红楼梦》至今仍在为当下小说提供源源不绝的动力。</w:t>
      </w:r>
    </w:p>
    <w:p w:rsidR="0F8D793F">
      <w:pPr>
        <w:spacing w:line="360" w:lineRule="auto"/>
        <w:ind w:firstLine="420"/>
      </w:pPr>
      <w:r>
        <w:rPr>
          <w:rFonts w:ascii="Times New Roman" w:hAnsi="Times New Roman" w:eastAsia="新宋体" w:cs="Times New Roman"/>
          <w:sz w:val="21"/>
          <w:szCs w:val="21"/>
        </w:rPr>
        <w:t xml:space="preserve">杨：聚焦，是热奈特提出的一个概念。在《红楼梦叙事》“聚焦”一章中，您主要分析了人物聚焦，指出了单一、旁观、集体三种不同的聚焦方式，以及感知、心理、意识三个聚焦侧面。</w:t>
      </w:r>
    </w:p>
    <w:p w:rsidR="0F8DA5B4">
      <w:pPr>
        <w:spacing w:line="360" w:lineRule="auto"/>
        <w:ind w:firstLine="420"/>
      </w:pPr>
      <w:r>
        <w:rPr>
          <w:rFonts w:ascii="Times New Roman" w:hAnsi="Times New Roman" w:eastAsia="新宋体" w:cs="Times New Roman"/>
          <w:sz w:val="21"/>
          <w:szCs w:val="21"/>
        </w:rPr>
        <w:t xml:space="preserve">王：聚焦确实是叙事学中的一个重要概念。</w:t>
      </w:r>
    </w:p>
    <w:p w:rsidR="0024353C">
      <w:pPr>
        <w:spacing w:line="360" w:lineRule="auto"/>
        <w:ind w:firstLine="420"/>
      </w:pPr>
      <w:r>
        <w:rPr>
          <w:rFonts w:ascii="Times New Roman" w:hAnsi="Times New Roman" w:eastAsia="新宋体" w:cs="Times New Roman"/>
          <w:sz w:val="21"/>
          <w:szCs w:val="21"/>
        </w:rPr>
        <w:t xml:space="preserve">杨：甲_______？</w:t>
      </w:r>
    </w:p>
    <w:p w:rsidR="004E5AE9">
      <w:pPr>
        <w:spacing w:line="360" w:lineRule="auto"/>
        <w:ind w:firstLine="420"/>
      </w:pPr>
      <w:r>
        <w:rPr>
          <w:rFonts w:ascii="Times New Roman" w:hAnsi="Times New Roman" w:eastAsia="新宋体" w:cs="Times New Roman"/>
          <w:sz w:val="21"/>
          <w:szCs w:val="21"/>
        </w:rPr>
        <w:t xml:space="preserve">王：聚焦，指的就是故事里的人物在“感知”——可以是一个人，也可以是多个人。这种感知不只是看，还包括听、触这类感官体验，甚至是心里的思考和琢磨。叙事，就是叙述者在讲故事，把人物的“感知”用语言表达出来。这样一来，就一定是人物先有感知（聚焦在前），然后叙述者把它讲出来（叙事在后），讲故事的人永远慢于感知的人。这种“讲故事的人慢于感知的人”的情况，就是滞后叙述。</w:t>
      </w:r>
    </w:p>
    <w:p w:rsidR="005A281C">
      <w:pPr>
        <w:spacing w:line="360" w:lineRule="auto"/>
        <w:ind w:firstLine="420"/>
      </w:pPr>
      <w:r>
        <w:rPr>
          <w:rFonts w:ascii="Times New Roman" w:hAnsi="Times New Roman" w:eastAsia="新宋体" w:cs="Times New Roman"/>
          <w:sz w:val="21"/>
          <w:szCs w:val="21"/>
        </w:rPr>
        <w:t xml:space="preserve">在讲故事中，叙述者有时候享受这种滞后，因为他希望读者能聚焦于人物的感知，比如在《孔乙己》中，叙述者隐退幕后，让读者聚焦孔乙己的言行、感知，叙述者只是在恰当的时候对人物的感知进行总结和分析。</w:t>
      </w:r>
    </w:p>
    <w:p w:rsidR="009A52EA">
      <w:pPr>
        <w:spacing w:line="360" w:lineRule="auto"/>
        <w:ind w:firstLine="420"/>
      </w:pPr>
      <w:r>
        <w:rPr>
          <w:rFonts w:ascii="Times New Roman" w:hAnsi="Times New Roman" w:eastAsia="新宋体" w:cs="Times New Roman"/>
          <w:sz w:val="21"/>
          <w:szCs w:val="21"/>
        </w:rPr>
        <w:t xml:space="preserve">当然，有时候，为了让读者觉得自己就身处在故事现场，叙述者会故意“模仿”——把自己的语气、用词、懂的知识甚至表达的方式和动作，都调整到和当时人物（聚焦者）的感知水平一样，比如乙_______。</w:t>
      </w:r>
    </w:p>
    <w:p w:rsidR="00AC09DF">
      <w:pPr>
        <w:spacing w:line="360" w:lineRule="auto"/>
        <w:ind w:firstLine="420"/>
      </w:pPr>
      <w:r>
        <w:rPr>
          <w:rFonts w:ascii="Times New Roman" w:hAnsi="Times New Roman" w:eastAsia="新宋体" w:cs="Times New Roman"/>
          <w:sz w:val="21"/>
          <w:szCs w:val="21"/>
        </w:rPr>
        <w:t xml:space="preserve">叙述和聚焦的矛盾，几乎在所有虚构的故事作品里都存在。而且有意思的是，有时候一部作品的艺术水平越高，</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_______。为了化解这个矛盾，很多作者会用刚才说的“模仿”策略。不过对绝大多数叙事作品来说，这个错位其实不用太在意，而且往往正因为有这种“滞后叙述”，才让故事文本变得更丰富、更有层次，高明的叙述者深谙这个技巧。</w:t>
      </w:r>
    </w:p>
    <w:p w:rsidR="00C52DED">
      <w:pPr>
        <w:spacing w:line="360" w:lineRule="auto"/>
        <w:jc w:val="right"/>
        <w:ind w:left="312" w:leftChars="130" w:right="0" w:firstLine="0" w:firstLineChars="0"/>
      </w:pPr>
      <w:r>
        <w:rPr>
          <w:rFonts w:ascii="Times New Roman" w:hAnsi="Times New Roman" w:eastAsia="新宋体" w:cs="Times New Roman"/>
          <w:sz w:val="21"/>
          <w:szCs w:val="21"/>
        </w:rPr>
        <w:t xml:space="preserve">（摘编自《叙事学在中国的本土化与发展——王彬《红楼梦叙事》＜从文本到叙事＞研究访谈》）</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（1）下列对材料相关内容的理解和分析，不正确的一项是（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A.王彬将《红楼梦》的叙述者进行了细分，并分析了红楼梦的叙事特点，让鲁迅对红楼梦的评价更易被理解。</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B.《红楼梦》中“叙述者介入文本”的叙事方式已经展现出很高的成熟度，成为后世考察其文本的主要线索。</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C.《红楼梦》搭设了创新与现实两端的津梁，传递了大悲悯的人文精神，为当下小说创作提供了不竭的动力。</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D.叙述与聚焦的矛盾存在于大部分虚构性叙事作品之中，然而这个矛盾大部分情况下可忽略甚至可变成优点。</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（2）根据材料内容，下列说法不正确的一项是（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A.王彬认为高鹗将《红楼梦》修改为章回体形式，使读者难以领会《红楼梦》独特的叙事方式，可见王彬对“章回体”持否定态度。</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B.在对中国先锋派小说和《红楼梦》的“作者介入文本”技法评价中，出现了一种“双标式”的现象，作者认为这种反差十分荒谬。</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C.聚焦就是人物在感知，可以是单数或复数。聚焦不仅是人物用眼睛看，也会用感官感觉，用头脑思索，因此聚焦是复杂多变的。</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D.正因为讲故事的人落在后面，他就可以对人物的感知进行总结和分析，这种总结和分析可以根据作者的需求来进行具体的调整。</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（3）下列选项中，不适合填到划线处乙的一项是（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A.《小二黑结婚》中二诸葛到了区上，看到小二黑和小芹坐在一起，就不由分说地骂他“闯祸东西”“不要脸”。</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B.《大卫•科波菲尔》里“我”回忆自己成为童工时，对谋得斯通﹣格林比货行里的房间、老鼠等进行冷峻的描述。</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C.《荷花淀》中女人听到水生要到部队去，手指震动了一下，想是叫苇眉子划破了手，就把手指放嘴里吮了一下。</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D.《红楼梦》中香菱评价《塞上》时说道：“这直字似无理，圆字似太俗。合上书一想，倒像是见了这景的。”</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（4）在文中横线</w:t>
      </w:r>
      <w:r>
        <w:rPr>
          <w:rFonts w:ascii="Times New Roman" w:hAnsi="Times New Roman" w:eastAsia="Calibri" w:cs="Times New Roman"/>
          <w:sz w:val="21"/>
          <w:szCs w:val="21"/>
        </w:rPr>
        <w:t xml:space="preserve">①</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处补写恰当的语句，使文段语意连贯，内容贴切，逻辑严密，每处不超过15个字。</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（5）根据上下文，划线处甲提出的问题可能是什么？请写出问题并阐述理由。</w:t>
      </w:r>
    </w:p>
    <w:p w:rsidR="009A52EA">
      <w:pPr>
        <w:spacing w:line="360" w:lineRule="auto"/>
        <w:ind w:left="312" w:hanging="312" w:hangingChars="130"/>
      </w:pPr>
      <w:r>
        <w:rPr>
          <w:rFonts w:ascii="Times New Roman" w:hAnsi="Times New Roman" w:eastAsia="新宋体" w:cs="Times New Roman"/>
          <w:sz w:val="21"/>
          <w:szCs w:val="21"/>
        </w:rPr>
        <w:t xml:space="preserve">15．阅读下面的作品，完成各题。</w:t>
      </w: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手足耽耽小动唇舌 不肖种种大承笞挞（节选）</w:t>
      </w:r>
    </w:p>
    <w:p w:rsidR="00C52DED">
      <w:pPr>
        <w:spacing w:line="360" w:lineRule="auto"/>
        <w:ind w:firstLine="420"/>
      </w:pPr>
      <w:r>
        <w:rPr>
          <w:rFonts w:ascii="Times New Roman" w:hAnsi="Times New Roman" w:eastAsia="新宋体" w:cs="Times New Roman"/>
          <w:sz w:val="21"/>
          <w:szCs w:val="21"/>
        </w:rPr>
        <w:t xml:space="preserve">原来宝玉会过雨村回来听见了，便知金钏儿含羞赌气自尽，心中早又五内摧伤，进来被王夫人数落教训，也无可回说。见宝钗进来，方得便出来，茫然不知何往，背着手，低头一面感叹，一面慢慢的走着，信步来至厅上。</w:t>
      </w:r>
    </w:p>
    <w:p w:rsidR="00CB4B8A">
      <w:pPr>
        <w:spacing w:line="360" w:lineRule="auto"/>
        <w:ind w:firstLine="420"/>
      </w:pPr>
      <w:r>
        <w:rPr>
          <w:rFonts w:ascii="Times New Roman" w:hAnsi="Times New Roman" w:eastAsia="新宋体" w:cs="Times New Roman"/>
          <w:sz w:val="21"/>
          <w:szCs w:val="21"/>
        </w:rPr>
        <w:t xml:space="preserve">刚转过屏门，不想对面来了一人正往里走，可巧儿撞了个满怀。只听那人喝了一声“站住！”宝玉唬了一跳，抬头一看，不是别人，却是他父亲，不觉的倒抽了一口气，只得垂手一旁站了。贾政道：“好端端的，你垂头丧气嗐些什么？方才雨村来了要见你，叫你那半天你才出来，既出来了，全无一点慷慨挥洒谈吐，仍是葳葳蕤蕤。我看你脸上一团思欲愁闷气色，这会子又咳声叹气。你那些还不足，还不自在？无故这样，却是为何？”宝玉素日虽是</w:t>
      </w:r>
      <w:r>
        <w:rPr>
          <w:rFonts w:ascii="Times New Roman" w:hAnsi="Times New Roman" w:eastAsia="新宋体" w:cs="Times New Roman"/>
          <w:em w:val="dot"/>
          <w:sz w:val="21"/>
          <w:szCs w:val="21"/>
        </w:rPr>
        <w:t xml:space="preserve">口角</w:t>
      </w:r>
      <w:r>
        <w:rPr>
          <w:rFonts w:ascii="Times New Roman" w:hAnsi="Times New Roman" w:eastAsia="新宋体" w:cs="Times New Roman"/>
          <w:sz w:val="21"/>
          <w:szCs w:val="21"/>
        </w:rPr>
        <w:t xml:space="preserve">伶俐，只是此时一心总为金钏儿感伤，恨不得此时也身亡命殒，跟了金钏儿去。如今见了他父亲说这些话，究竟不曾听见，只是怔呵呵的站着。</w:t>
      </w:r>
    </w:p>
    <w:p w:rsidR="0F125E88">
      <w:pPr>
        <w:spacing w:line="360" w:lineRule="auto"/>
        <w:ind w:firstLine="420"/>
      </w:pPr>
      <w:r>
        <w:rPr>
          <w:rFonts w:ascii="Times New Roman" w:hAnsi="Times New Roman" w:eastAsia="新宋体" w:cs="Times New Roman"/>
          <w:sz w:val="21"/>
          <w:szCs w:val="21"/>
        </w:rPr>
        <w:t xml:space="preserve">贾政见他惶悚，应对不似往日，原本无气的，这一来倒生了三分气。方欲说话，忽有回事人来回：“忠顺亲王府里有人来，要见老爷。”贾政听了，心下疑惑，暗暗思忖道：“素日并不和忠顺府来往，为什么今日打发人来？”一面想一面令“快请”，急走出来看时，却是忠顺府长史官，忙接进厅上坐了献茶。</w:t>
      </w:r>
    </w:p>
    <w:p w:rsidR="0F2F81E4">
      <w:pPr>
        <w:spacing w:line="360" w:lineRule="auto"/>
        <w:ind w:firstLine="420"/>
      </w:pPr>
      <w:r>
        <w:rPr>
          <w:rFonts w:ascii="Times New Roman" w:hAnsi="Times New Roman" w:eastAsia="新宋体" w:cs="Times New Roman"/>
          <w:sz w:val="21"/>
          <w:szCs w:val="21"/>
        </w:rPr>
        <w:t xml:space="preserve">未及叙谈，那长史官先就说道：“下官此来，并非擅</w:t>
      </w:r>
      <w:r>
        <w:rPr>
          <w:rFonts w:ascii="Times New Roman" w:hAnsi="Times New Roman" w:eastAsia="新宋体" w:cs="Times New Roman"/>
          <w:em w:val="dot"/>
          <w:sz w:val="21"/>
          <w:szCs w:val="21"/>
        </w:rPr>
        <w:t xml:space="preserve">造</w:t>
      </w:r>
      <w:r>
        <w:rPr>
          <w:rFonts w:ascii="Times New Roman" w:hAnsi="Times New Roman" w:eastAsia="新宋体" w:cs="Times New Roman"/>
          <w:sz w:val="21"/>
          <w:szCs w:val="21"/>
        </w:rPr>
        <w:t xml:space="preserve">潭府，皆因奉王命而来，有一件事相求。看王爷面上，敢烦老大人作主，不但王爷知情，且连下官辈亦感谢不尽。”贾政听了这话，抓不住头脑，忙陪笑起身问道：“大人既奉王命而来，不知有何见谕，望大人宣明，学生好遵谕承办。”那长史官便冷笑道：“也不必承办，只用大人一句话就完了。我们府里有一个做小旦的琪官，一向好好在府里，如今竟三五日不见回去。这一城内，十停人倒有八停人都说，他近日和衔玉的那位令郎相与甚厚。下官辈等听了，尊府不比别家，可以擅入索取，因此启明王爷。王爷亦云：‘若是别的戏子呢，一百个也罢了；只是这琪官随机应答，谨慎老诚，甚合我老人家的心，竟断断少不得此人。’故此求老大人转谕令郎，请将琪官放回，一则可慰王爷谆谆奉恳，二则下官辈也可免操劳求觅之苦。”说毕，忙打一躬。</w:t>
      </w:r>
    </w:p>
    <w:p w:rsidR="0F3BC98E">
      <w:pPr>
        <w:spacing w:line="360" w:lineRule="auto"/>
        <w:ind w:firstLine="420"/>
      </w:pPr>
      <w:r>
        <w:rPr>
          <w:rFonts w:ascii="Times New Roman" w:hAnsi="Times New Roman" w:eastAsia="新宋体" w:cs="Times New Roman"/>
          <w:sz w:val="21"/>
          <w:szCs w:val="21"/>
        </w:rPr>
        <w:t xml:space="preserve">贾政听了这话，又惊又气，即命唤宝玉来。宝玉也不知是何原故，忙赶来时，贾政便问：“该死的奴才！你在家不读书也罢了，怎么又做出这些无法无天的事来！那琪官现是忠顺王爷驾前承奉的人，你是何等草芥，无故</w:t>
      </w:r>
      <w:r>
        <w:rPr>
          <w:rFonts w:ascii="Times New Roman" w:hAnsi="Times New Roman" w:eastAsia="新宋体" w:cs="Times New Roman"/>
          <w:em w:val="dot"/>
          <w:sz w:val="21"/>
          <w:szCs w:val="21"/>
        </w:rPr>
        <w:t xml:space="preserve">引逗</w:t>
      </w:r>
      <w:r>
        <w:rPr>
          <w:rFonts w:ascii="Times New Roman" w:hAnsi="Times New Roman" w:eastAsia="新宋体" w:cs="Times New Roman"/>
          <w:sz w:val="21"/>
          <w:szCs w:val="21"/>
        </w:rPr>
        <w:t xml:space="preserve">他出来，如今祸及于我。”宝玉听了唬了一跳，忙回道：“实在不知此事。究竟连‘琪官’两个字不知为何物，岂更又加‘引逗’二字！”说着便哭了。</w:t>
      </w:r>
    </w:p>
    <w:p w:rsidR="0F47BD91">
      <w:pPr>
        <w:spacing w:line="360" w:lineRule="auto"/>
        <w:ind w:firstLine="420"/>
      </w:pPr>
      <w:r>
        <w:rPr>
          <w:rFonts w:ascii="Times New Roman" w:hAnsi="Times New Roman" w:eastAsia="新宋体" w:cs="Times New Roman"/>
          <w:sz w:val="21"/>
          <w:szCs w:val="21"/>
        </w:rPr>
        <w:t xml:space="preserve">贾政未及开言，只见那长史官冷笑道：“公子也不必掩饰。或隐藏在家，或知其下落，早说了出来，我们也少受些辛苦，岂不念公子之德？”宝玉连说不知，那长史官冷笑道：“现有据证，何必还赖？既云不知此人，那红汗巾子怎么到了公子腰里？”宝玉听了这话，不觉轰去魂魄，目瞪口呆，心下自思：“这话他如何得知！他既连这样机密事都知道了，大约别的瞒他不过，不如打发他去了，免的再说出别的事来。”因说道：“大人既知他的底细，如何连他置买房舍这样大事倒不晓得了？听得说他如今在东郊离城二十里有个什么紫檀堡，他在那里置了几亩田地几间房舍。想是在那里也未可知。”那长史官听了，笑道：“这样说，一定是在那里。我且去找一回，若有了便罢，若没有，还要来请教。”说着，便忙忙的走了。</w:t>
      </w:r>
    </w:p>
    <w:p w:rsidR="0F525363">
      <w:pPr>
        <w:spacing w:line="360" w:lineRule="auto"/>
        <w:ind w:firstLine="420"/>
      </w:pPr>
      <w:r>
        <w:rPr>
          <w:rFonts w:ascii="Times New Roman" w:hAnsi="Times New Roman" w:eastAsia="新宋体" w:cs="Times New Roman"/>
          <w:sz w:val="21"/>
          <w:szCs w:val="21"/>
        </w:rPr>
        <w:t xml:space="preserve">贾政此时气的目瞪口歪，一面送那长史官，一面回头命宝玉“不许动！回来有话问你！”一直送那官员去了。才回身，忽见贾环带着几个小厮一阵乱跑。贾环见了他父亲，唬的骨软筋酥，忙低头站住。贾政便问：“你跑什么？带着你的那些人都不管你，不知往那里逛去，由你野马一般！”贾环见他父亲盛怒，便乘机说道：“方才原不曾跑，只因从那井边一过，那井里淹死了一个丫头，我看见人头这样大，身子这样粗，泡的实在可怕，所以才赶着跑了过来。”贾政听了惊疑，问道：“好端端的，谁去跳井？我家从无这样事情，自祖宗以来，皆是宽柔以待下人。——大约我近年于家务疏懒，自然执事人操</w:t>
      </w:r>
      <w:r>
        <w:rPr>
          <w:rFonts w:ascii="Times New Roman" w:hAnsi="Times New Roman" w:eastAsia="新宋体" w:cs="Times New Roman"/>
          <w:em w:val="dot"/>
          <w:sz w:val="21"/>
          <w:szCs w:val="21"/>
        </w:rPr>
        <w:t xml:space="preserve">克夺</w:t>
      </w:r>
      <w:r>
        <w:rPr>
          <w:rFonts w:ascii="Times New Roman" w:hAnsi="Times New Roman" w:eastAsia="新宋体" w:cs="Times New Roman"/>
          <w:sz w:val="21"/>
          <w:szCs w:val="21"/>
        </w:rPr>
        <w:t xml:space="preserve">之权，致使生出这暴殄轻生的祸患。若外人知道，祖宗颜面何在！”喝令快叫贾琏、赖大、来兴。</w:t>
      </w:r>
    </w:p>
    <w:p w:rsidR="0F616B74">
      <w:pPr>
        <w:spacing w:line="360" w:lineRule="auto"/>
        <w:ind w:firstLine="420"/>
      </w:pPr>
      <w:r>
        <w:rPr>
          <w:rFonts w:ascii="Times New Roman" w:hAnsi="Times New Roman" w:eastAsia="新宋体" w:cs="Times New Roman"/>
          <w:sz w:val="21"/>
          <w:szCs w:val="21"/>
        </w:rPr>
        <w:t xml:space="preserve">小厮们答应了一声，方欲叫去，贾环忙上前拉住贾政的袍襟，贴膝跪下道：“父亲不用生气。此事除太太房里的人，别人一点也不知道。我听见我母亲说……”说到这里，便回头四顾一看。贾政知意，将眼一看众小厮，小厮们明白，都往两边后面退去。贾环便悄悄说道：“我母亲告诉我说，宝玉哥哥前日在太太屋里，拉着太太的丫头金钏儿逼迫没成，打了一顿。那金钏儿便赌气投井死了。”</w:t>
      </w:r>
    </w:p>
    <w:p w:rsidR="0F73124E">
      <w:pPr>
        <w:spacing w:line="360" w:lineRule="auto"/>
        <w:ind w:firstLine="420"/>
      </w:pPr>
      <w:r>
        <w:rPr>
          <w:rFonts w:ascii="Times New Roman" w:hAnsi="Times New Roman" w:eastAsia="新宋体" w:cs="Times New Roman"/>
          <w:sz w:val="21"/>
          <w:szCs w:val="21"/>
        </w:rPr>
        <w:t xml:space="preserve">话未说完，把个贾政气的面如金纸，大喝“快拿宝玉来！”一面说，一面便往里边书房里去，喝令“今日再有人劝我，我把这冠带家私一应交与他与宝玉过去！我免不得做个罪人，把这几根烦恼鬓毛剃去，寻个干净去处自了，也免得上辱先人下生逆子之罪。”众门客仆从见贾政这个形景，便知又是为宝玉了，一个个都是啖指咬舌，连忙退出。那贾政喘吁吁直挺挺坐在椅子上，满面泪痕，一叠声“拿宝玉！拿大棍！拿索子捆上！把各门都关上！有人传信往里头去，立刻打死！”众小厮们只得齐声答应，有几个来找宝玉。</w:t>
      </w:r>
    </w:p>
    <w:p w:rsidR="0F8C8CBB">
      <w:pPr>
        <w:spacing w:line="360" w:lineRule="auto"/>
        <w:jc w:val="right"/>
        <w:ind w:left="312" w:leftChars="130" w:right="0" w:firstLine="0" w:firstLineChars="0"/>
      </w:pPr>
      <w:r>
        <w:rPr>
          <w:rFonts w:ascii="Times New Roman" w:hAnsi="Times New Roman" w:eastAsia="新宋体" w:cs="Times New Roman"/>
          <w:sz w:val="21"/>
          <w:szCs w:val="21"/>
        </w:rPr>
        <w:t xml:space="preserve">（取材于《红楼梦》第三十三回）</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（1）下列对文中加点词语的理解，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8D3C9F">
            <w:pPr>
              <w:spacing w:line="360" w:lineRule="auto"/>
              <w:ind/>
            </w:pPr>
            <w:r>
              <w:rPr>
                <w:rFonts w:ascii="Times New Roman" w:hAnsi="Times New Roman" w:eastAsia="新宋体" w:cs="Times New Roman"/>
                <w:sz w:val="21"/>
                <w:szCs w:val="21"/>
              </w:rPr>
              <w:t xml:space="preserve">A.宝玉素日虽是</w:t>
            </w:r>
            <w:r>
              <w:rPr>
                <w:rFonts w:ascii="Times New Roman" w:hAnsi="Times New Roman" w:eastAsia="新宋体" w:cs="Times New Roman"/>
                <w:em w:val="dot"/>
                <w:sz w:val="21"/>
                <w:szCs w:val="21"/>
              </w:rPr>
              <w:t xml:space="preserve">口角</w:t>
            </w:r>
            <w:r>
              <w:rPr>
                <w:rFonts w:ascii="Times New Roman" w:hAnsi="Times New Roman" w:eastAsia="新宋体" w:cs="Times New Roman"/>
                <w:sz w:val="21"/>
                <w:szCs w:val="21"/>
              </w:rPr>
              <w:t xml:space="preserve">伶俐</w:t>
            </w:r>
          </w:p>
          <w:tcPr>
            <w:tcW w:w="3180" w:type="dxa"/>
          </w:tcPr>
        </w:tc>
        <w:tc>
          <w:p w:rsidR="0F8D6703">
            <w:pPr>
              <w:spacing w:line="360" w:lineRule="auto"/>
              <w:ind/>
            </w:pPr>
            <w:r>
              <w:rPr>
                <w:rFonts w:ascii="Times New Roman" w:hAnsi="Times New Roman" w:eastAsia="新宋体" w:cs="Times New Roman"/>
                <w:sz w:val="21"/>
                <w:szCs w:val="21"/>
              </w:rPr>
              <w:t xml:space="preserve">口角：吵架，争执</w:t>
            </w:r>
          </w:p>
          <w:tcPr>
            <w:tcW w:w="4000" w:type="dxa"/>
          </w:tcPr>
        </w:tc>
      </w:tr>
      <w:tr>
        <w:tc>
          <w:p w:rsidR="0F8D793F">
            <w:pPr>
              <w:spacing w:line="360" w:lineRule="auto"/>
              <w:ind/>
            </w:pPr>
            <w:r>
              <w:rPr>
                <w:rFonts w:ascii="Times New Roman" w:hAnsi="Times New Roman" w:eastAsia="新宋体" w:cs="Times New Roman"/>
                <w:sz w:val="21"/>
                <w:szCs w:val="21"/>
              </w:rPr>
              <w:t xml:space="preserve">B.并非擅</w:t>
            </w:r>
            <w:r>
              <w:rPr>
                <w:rFonts w:ascii="Times New Roman" w:hAnsi="Times New Roman" w:eastAsia="新宋体" w:cs="Times New Roman"/>
                <w:em w:val="dot"/>
                <w:sz w:val="21"/>
                <w:szCs w:val="21"/>
              </w:rPr>
              <w:t xml:space="preserve">造</w:t>
            </w:r>
            <w:r>
              <w:rPr>
                <w:rFonts w:ascii="Times New Roman" w:hAnsi="Times New Roman" w:eastAsia="新宋体" w:cs="Times New Roman"/>
                <w:sz w:val="21"/>
                <w:szCs w:val="21"/>
              </w:rPr>
              <w:t xml:space="preserve">潭府</w:t>
            </w:r>
          </w:p>
          <w:tcPr>
            <w:tcW w:w="3180" w:type="dxa"/>
          </w:tcPr>
        </w:tc>
        <w:tc>
          <w:p w:rsidR="0F8DA5B4">
            <w:pPr>
              <w:spacing w:line="360" w:lineRule="auto"/>
              <w:ind/>
            </w:pPr>
            <w:r>
              <w:rPr>
                <w:rFonts w:ascii="Times New Roman" w:hAnsi="Times New Roman" w:eastAsia="新宋体" w:cs="Times New Roman"/>
                <w:sz w:val="21"/>
                <w:szCs w:val="21"/>
              </w:rPr>
              <w:t xml:space="preserve">造：造访，拜访</w:t>
            </w:r>
          </w:p>
          <w:tcPr>
            <w:tcW w:w="4000" w:type="dxa"/>
          </w:tcPr>
        </w:tc>
      </w:tr>
      <w:tr>
        <w:tc>
          <w:p w:rsidR="0024353C">
            <w:pPr>
              <w:spacing w:line="360" w:lineRule="auto"/>
              <w:ind/>
            </w:pPr>
            <w:r>
              <w:rPr>
                <w:rFonts w:ascii="Times New Roman" w:hAnsi="Times New Roman" w:eastAsia="新宋体" w:cs="Times New Roman"/>
                <w:sz w:val="21"/>
                <w:szCs w:val="21"/>
              </w:rPr>
              <w:t xml:space="preserve">C.无故</w:t>
            </w:r>
            <w:r>
              <w:rPr>
                <w:rFonts w:ascii="Times New Roman" w:hAnsi="Times New Roman" w:eastAsia="新宋体" w:cs="Times New Roman"/>
                <w:em w:val="dot"/>
                <w:sz w:val="21"/>
                <w:szCs w:val="21"/>
              </w:rPr>
              <w:t xml:space="preserve">引逗</w:t>
            </w:r>
            <w:r>
              <w:rPr>
                <w:rFonts w:ascii="Times New Roman" w:hAnsi="Times New Roman" w:eastAsia="新宋体" w:cs="Times New Roman"/>
                <w:sz w:val="21"/>
                <w:szCs w:val="21"/>
              </w:rPr>
              <w:t xml:space="preserve">他出来</w:t>
            </w:r>
          </w:p>
          <w:tcPr>
            <w:tcW w:w="3180" w:type="dxa"/>
          </w:tcPr>
        </w:tc>
        <w:tc>
          <w:p w:rsidR="004E5AE9">
            <w:pPr>
              <w:spacing w:line="360" w:lineRule="auto"/>
              <w:ind/>
            </w:pPr>
            <w:r>
              <w:rPr>
                <w:rFonts w:ascii="Times New Roman" w:hAnsi="Times New Roman" w:eastAsia="新宋体" w:cs="Times New Roman"/>
                <w:sz w:val="21"/>
                <w:szCs w:val="21"/>
              </w:rPr>
              <w:t xml:space="preserve">引逗：引诱，勾引</w:t>
            </w:r>
          </w:p>
          <w:tcPr>
            <w:tcW w:w="4000" w:type="dxa"/>
          </w:tcPr>
        </w:tc>
      </w:tr>
      <w:tr>
        <w:tc>
          <w:p w:rsidR="005A281C">
            <w:pPr>
              <w:spacing w:line="360" w:lineRule="auto"/>
              <w:ind/>
            </w:pPr>
            <w:r>
              <w:rPr>
                <w:rFonts w:ascii="Times New Roman" w:hAnsi="Times New Roman" w:eastAsia="新宋体" w:cs="Times New Roman"/>
                <w:sz w:val="21"/>
                <w:szCs w:val="21"/>
              </w:rPr>
              <w:t xml:space="preserve">D.自然执事人操</w:t>
            </w:r>
            <w:r>
              <w:rPr>
                <w:rFonts w:ascii="Times New Roman" w:hAnsi="Times New Roman" w:eastAsia="新宋体" w:cs="Times New Roman"/>
                <w:em w:val="dot"/>
                <w:sz w:val="21"/>
                <w:szCs w:val="21"/>
              </w:rPr>
              <w:t xml:space="preserve">克夺</w:t>
            </w:r>
            <w:r>
              <w:rPr>
                <w:rFonts w:ascii="Times New Roman" w:hAnsi="Times New Roman" w:eastAsia="新宋体" w:cs="Times New Roman"/>
                <w:sz w:val="21"/>
                <w:szCs w:val="21"/>
              </w:rPr>
              <w:t xml:space="preserve">之权</w:t>
            </w:r>
          </w:p>
          <w:tcPr>
            <w:tcW w:w="3180" w:type="dxa"/>
          </w:tcPr>
        </w:tc>
        <w:tc>
          <w:p w:rsidR="009A52EA">
            <w:pPr>
              <w:spacing w:line="360" w:lineRule="auto"/>
              <w:ind/>
            </w:pPr>
            <w:r>
              <w:rPr>
                <w:rFonts w:ascii="Times New Roman" w:hAnsi="Times New Roman" w:eastAsia="新宋体" w:cs="Times New Roman"/>
                <w:sz w:val="21"/>
                <w:szCs w:val="21"/>
              </w:rPr>
              <w:t xml:space="preserve">克夺：决断，处置</w:t>
            </w:r>
          </w:p>
          <w:tcPr>
            <w:tcW w:w="4000" w:type="dxa"/>
          </w:tcPr>
        </w:tc>
      </w:tr>
    </w:tbl>
    <w:p w:rsidR="00AC09DF">
      <w:pPr>
        <w:spacing w:line="360" w:lineRule="auto"/>
        <w:ind w:left="312" w:leftChars="130" w:right="0" w:firstLine="0" w:firstLineChars="0"/>
      </w:pPr>
      <w:r>
        <w:rPr>
          <w:rFonts w:ascii="Times New Roman" w:hAnsi="Times New Roman" w:eastAsia="新宋体" w:cs="Times New Roman"/>
          <w:sz w:val="21"/>
          <w:szCs w:val="21"/>
        </w:rPr>
        <w:t xml:space="preserve">（2）下列对选文内容的理解和赏析，</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A.忠顺府长史官的言语，体现出他作为王府幕僚的圆滑与干练。</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B.宝玉担心忠顺府长史官再说出别的事，就告知了琪官的下落。</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C.贾环为金钏儿鸣不平，故意向贾政告状是宝玉逼死了金钏儿。</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D.选文中对贾政的神态描写呈现出他从隐忍到失控的情绪变化。</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（3）结合文本内容，简要分析贾政怒打宝玉的原因。</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（4）“宝玉挨打”是《红楼梦》中的重要情节。请根据选文，并联系原著其他回目，谈谈这部分内容在情节发展、宝玉形象塑造、表现主题等三方面的作用。</w:t>
      </w:r>
    </w:p>
    <w:p w:rsidR="0F525363">
      <w:pPr>
        <w:spacing w:line="360" w:lineRule="auto"/>
        <w:ind w:left="312" w:hanging="312" w:hangingChars="130"/>
      </w:pPr>
      <w:r>
        <w:rPr>
          <w:rFonts w:ascii="Times New Roman" w:hAnsi="Times New Roman" w:eastAsia="新宋体" w:cs="Times New Roman"/>
          <w:sz w:val="21"/>
          <w:szCs w:val="21"/>
        </w:rPr>
        <w:t xml:space="preserve">16．阅读下面材料，完成各题。</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材料一</w:t>
      </w:r>
    </w:p>
    <w:p w:rsidR="0F73124E">
      <w:pPr>
        <w:spacing w:line="360" w:lineRule="auto"/>
        <w:ind w:firstLine="420"/>
      </w:pPr>
      <w:r>
        <w:rPr>
          <w:rFonts w:ascii="Times New Roman" w:hAnsi="Times New Roman" w:eastAsia="新宋体" w:cs="Times New Roman"/>
          <w:sz w:val="21"/>
          <w:szCs w:val="21"/>
        </w:rPr>
        <w:t xml:space="preserve">中国园林历史悠久。早期园林主要以皇家园林为主，其功能或用于贵族统治者的游览享乐，或用以彰显帝王的权威。商周时期，园林被称作“囿”，主要用于帝王畜养禽兽。春秋战国至秦汉时期，“囿”逐渐变为“苑囿”，融入更多造景元素。魏晋南北朝时期，文人雅士寄情山水，推动了自然山水园和私家园林的兴起，园林也由此逐渐成为体现文人雅趣的艺术空间和审美对象。明清两代是中国古典园林艺术发展的黄金时代，这一时期，园林艺术在实践与理论层面均达到巅峰状态，形成了皇家园林与私家园林交相辉映的繁盛格局。漫溯中国园林的发展历程，可见中国园林始终以自然为基底，融合文化意蕴，茌世界造园史上独树一帜。</w:t>
      </w:r>
    </w:p>
    <w:p w:rsidR="0F8C8CBB">
      <w:pPr>
        <w:spacing w:line="360" w:lineRule="auto"/>
        <w:ind w:firstLine="420"/>
      </w:pPr>
      <w:r>
        <w:rPr>
          <w:rFonts w:ascii="Times New Roman" w:hAnsi="Times New Roman" w:eastAsia="新宋体" w:cs="Times New Roman"/>
          <w:sz w:val="21"/>
          <w:szCs w:val="21"/>
        </w:rPr>
        <w:t xml:space="preserve">叠山理水是中国古典园林造园艺术的核心技法。叠山，常用湖石或黄石再现自然山峦的起伏、层次与气势，营造出峰岭奇峭、丘壑清幽的意境；理水，则依地势凿池引流，或聚为湖沼，或导为溪涧，让水势随地形蜿蜒，与山石、建筑相映成趣，呈现出灵动的画面空间。这种“虽由人作，宛自天开”的模式，不同于西方花园的几何对称布局。它师法自然，但又不是简单模仿，而是以自然意趣营造东方韵味，达至“天人合一”的境界。</w:t>
      </w:r>
    </w:p>
    <w:p w:rsidR="0F8D11BE">
      <w:pPr>
        <w:spacing w:line="360" w:lineRule="auto"/>
        <w:ind w:firstLine="420"/>
      </w:pPr>
      <w:r>
        <w:rPr>
          <w:rFonts w:ascii="Times New Roman" w:hAnsi="Times New Roman" w:eastAsia="新宋体" w:cs="Times New Roman"/>
          <w:sz w:val="21"/>
          <w:szCs w:val="21"/>
        </w:rPr>
        <w:t xml:space="preserve">建筑是园林的点睛之笔。轩、榭、廊、坊、亭、桥，翘角飞檐、雕梁画栋，不仅可以遮阳避雨，也是观景的佳处。漫步其间，步移景异。利用门窗洞口等框架元素，有选择地“框”取空间中的优美景色，使所观之景如嵌入镜框中的图画一般，这种“框景”手法拓展了空间意境，增添了园林的层次感和游赏情趣。透过漏窗框取的半幅竹影，恰似文人画中的留白，将“不全之全”的美学智慧诠释得淋漓尽致。</w:t>
      </w:r>
    </w:p>
    <w:p w:rsidR="0F8D3C9F">
      <w:pPr>
        <w:spacing w:line="360" w:lineRule="auto"/>
        <w:ind w:firstLine="420"/>
      </w:pPr>
      <w:r>
        <w:rPr>
          <w:rFonts w:ascii="Times New Roman" w:hAnsi="Times New Roman" w:eastAsia="新宋体" w:cs="Times New Roman"/>
          <w:sz w:val="21"/>
          <w:szCs w:val="21"/>
        </w:rPr>
        <w:t xml:space="preserve">楹联以其雅致隽永的文字为园林景致晕染出独特的文化气韵。苏州沧浪亭的楹联“清风明月本无价，近水远山皆有情”，充满情趣和意境。拙政园“荷风四面亭”的楹联是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呈现出荷花绽放等园中美景，具有视觉上的“包围感”。网师园“看松读画轩”的楹联“风风雨雨暖暖寒寒处处寻寻觅觅，莺莺燕燕花花叶叶卿卿暮暮朝朝”，28个叠字将一年四季的景观变化予以展现。品读文字，能更深入理解园林的自然意趣与文化内涵。</w:t>
      </w:r>
    </w:p>
    <w:p w:rsidR="0F8D6703">
      <w:pPr>
        <w:spacing w:line="360" w:lineRule="auto"/>
        <w:ind w:firstLine="420"/>
      </w:pPr>
      <w:r>
        <w:rPr>
          <w:rFonts w:ascii="Times New Roman" w:hAnsi="Times New Roman" w:eastAsia="新宋体" w:cs="Times New Roman"/>
          <w:sz w:val="21"/>
          <w:szCs w:val="21"/>
        </w:rPr>
        <w:t xml:space="preserve">中国园林，承载着人们对外物与内心的观照，蕴藏着东方独特的哲学与美学，既是千百年来士人涤荡心灵的理想居所，也引发现代人对“诗意栖居”的向往。在传统园林步入现代语境的今天，人们用混凝土模仿太湖石的褶皱，将数字投影技术融入水景，打造城市山海。这是对“慢生活”的回归，也是在快节奏时代对精神家园的执着追寻。</w:t>
      </w:r>
    </w:p>
    <w:p w:rsidR="0F8D793F">
      <w:pPr>
        <w:spacing w:line="360" w:lineRule="auto"/>
        <w:jc w:val="right"/>
        <w:ind w:left="312" w:leftChars="130" w:right="0" w:firstLine="0" w:firstLineChars="0"/>
      </w:pPr>
      <w:r>
        <w:rPr>
          <w:rFonts w:ascii="Times New Roman" w:hAnsi="Times New Roman" w:eastAsia="新宋体" w:cs="Times New Roman"/>
          <w:sz w:val="21"/>
          <w:szCs w:val="21"/>
        </w:rPr>
        <w:t xml:space="preserve">（取材于王其钧等的文章）</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材料二</w:t>
      </w:r>
    </w:p>
    <w:p w:rsidR="0024353C">
      <w:pPr>
        <w:spacing w:line="360" w:lineRule="auto"/>
        <w:ind w:firstLine="420"/>
      </w:pPr>
      <w:r>
        <w:rPr>
          <w:rFonts w:ascii="Times New Roman" w:hAnsi="Times New Roman" w:eastAsia="新宋体" w:cs="Times New Roman"/>
          <w:sz w:val="21"/>
          <w:szCs w:val="21"/>
        </w:rPr>
        <w:t xml:space="preserve">园林是由山水、草木和人文建筑等构成的综合性审美场所。游园时，既能欣赏山水、草木、风月等自然景观，悟自然之逸趣，又能将闲情雅致融入亭台山水之间，品味园中活动的雅趣。</w:t>
      </w:r>
    </w:p>
    <w:p w:rsidR="004E5AE9">
      <w:pPr>
        <w:spacing w:line="360" w:lineRule="auto"/>
        <w:ind w:firstLine="420"/>
      </w:pPr>
      <w:r>
        <w:rPr>
          <w:rFonts w:ascii="Times New Roman" w:hAnsi="Times New Roman" w:eastAsia="新宋体" w:cs="Times New Roman"/>
          <w:sz w:val="21"/>
          <w:szCs w:val="21"/>
        </w:rPr>
        <w:t xml:space="preserve">古代文人常将园林之景塑造为诗画交织的盛宴。从整体布置到亭台楼阁的修建都流露出诗心文韵，古建筑园林艺术学家陈从周将此称为“以诗文造园”。园林中的匾额、题咏等，就是“以诗文造园”的典型体现。因为有了诗文的加持，园林的山水楼阁更具格调。如拙政园有“与谁同坐轩”，若仅从字面来看，就是与谁结伴同坐的意思。其实，这是化用了苏东坡《点绛唇•闲倚胡床》中的“与谁同坐？明月清风我”，这就让一座普通的亭子增添了潇洒自在的意境。</w:t>
      </w:r>
    </w:p>
    <w:p w:rsidR="005A281C">
      <w:pPr>
        <w:spacing w:line="360" w:lineRule="auto"/>
        <w:ind w:firstLine="420"/>
      </w:pPr>
      <w:r>
        <w:rPr>
          <w:rFonts w:ascii="Times New Roman" w:hAnsi="Times New Roman" w:eastAsia="新宋体" w:cs="Times New Roman"/>
          <w:sz w:val="21"/>
          <w:szCs w:val="21"/>
        </w:rPr>
        <w:t xml:space="preserve">雅集是古代文人聚会的一种方式，往往选择宁静高雅、远离喧嚣的地方。而园林，因其优美的自然景观和浓郁的文化氛围、成为雅集的主要场所、园林中的文人雅集，是一种综合性的文艺活动，主要包含游园赏景、谈玄论道、赋诗作文、抚琴观乐、投壶弈棋、展演昆曲等。其中最常见的是诗文酒会，它既是文人交流思想的载体，更是抒发高雅情怀的途径。早在兰亭雅集曲水流觞之前，西晋石崇的“金谷雅集”，就以饮宴作诗为活动内容。后代的园林雅集，也多采用这种方式。</w:t>
      </w:r>
    </w:p>
    <w:p w:rsidR="009A52EA">
      <w:pPr>
        <w:spacing w:line="360" w:lineRule="auto"/>
        <w:ind w:firstLine="420"/>
      </w:pPr>
      <w:r>
        <w:rPr>
          <w:rFonts w:ascii="Times New Roman" w:hAnsi="Times New Roman" w:eastAsia="新宋体" w:cs="Times New Roman"/>
          <w:sz w:val="21"/>
          <w:szCs w:val="21"/>
        </w:rPr>
        <w:t xml:space="preserve">古人重视传统节日，景致优美的园林常成为举办节庆活动的场所，清代诗人查慎行曾作诗赞叹清代大学士明珠的自怡园的元宵灯会盛景：“二分明月一分灯，引入仙山第几层。洞口烟霞浓似染，雪边亭榭暖如蒸。”据文献记载，古人在园林中举办的节日活动，既植根于元宵挂灯、中秋赏月、重阳登高赏菊等民俗偖统，将时令习俗与园林景致巧妙融合；又让亭台楼阁、山水草木成为鲜活的载体，承载着亲友相聚的生活乐趣与真挚情感。这些活动极大地丰富了节日的文化意蕴与雅致情调。</w:t>
      </w:r>
    </w:p>
    <w:p w:rsidR="00AC09DF">
      <w:pPr>
        <w:spacing w:line="360" w:lineRule="auto"/>
        <w:jc w:val="right"/>
        <w:ind w:left="312" w:leftChars="130" w:right="0" w:firstLine="0" w:firstLineChars="0"/>
      </w:pPr>
      <w:r>
        <w:rPr>
          <w:rFonts w:ascii="Times New Roman" w:hAnsi="Times New Roman" w:eastAsia="新宋体" w:cs="Times New Roman"/>
          <w:sz w:val="21"/>
          <w:szCs w:val="21"/>
        </w:rPr>
        <w:t xml:space="preserve">（取材于付林鹏等的文章）</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（1）根据材料一，下列理解正确的一项是（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A.中国园林历史悠久，最初以皇家园林为主，魏晋南北朝时私家园林成主流。</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B.叠山理水作为独立的造园环节，与园林中建筑、楹联等元素缺乏内在天联。</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C.园林建筑兼具实用与审美功能，既可遮阳避雨，又能以特定设计引导观景。</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D.传统园林步入现代语境，原有价值已被消解，只能通过技术模仿留存形式。</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（2）根据材料一，在文中横线处填入语句，最恰当的一项是（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A.亭外青山排闼至，栏前绿水抱城来</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B.四壁荷花三面柳，半潭秋水一房山</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C.夏荷映日亭边艳，冬雪覆亭景亦幽</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D.寒塘渐冷荷光黯，暮雨频敲梗韵残</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（3）根据材料一，下列做法属于对传统园林“框景”手法进行现代运用的一项是（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A.某校在草坪上摆放用混凝土浇筑成太湖石模样的雕塑</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B.某办公楼走廊安装电子屏，循环播放古典园林水景影像</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C.某餐厅设置扇形窗口摄取院中一隅绿荫，给人无尽遐想</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D.某小区用数字投影技术，让人工湖夜晚呈现出山水意境</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（4）根据材料二，下列理解不正确的一项是（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A.园林既承载着对自然之美的凝练与再现，又凝聚着文人雅士的情志与智慧。</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B.园林中的亭台建筑化用经典诗词名句命名，能体现“以诗文造园”的理念。</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C.金谷雅集是以饮宴作诗为活动内容的文人雅集，比兰亭雅集出现得更早。</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D.节日中的园林活动是文人雅士的专属活动，清代诗人查慎行的诗可以作证。</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（5）根据材料一和材料二，下列理解与推断不正确的一项是（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A.从整体发展看，中国园林的功能呈现出逐渐侧重审美与精神体验的趋势。</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B.西方花园的设计从来不使用自然元素，只遵循几何对称布局的美学准则。</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C.园林是自然景观与人文建筑的结合，游园时能体味自然逸趣和人文雅趣。</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D.匾额、题咏既能装点园林中的建筑，往往也蕴含着占代文人的诗文底蕴。</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（6）古人在建造和使用园林时是如何将自然与文化结合在一起的？请根据上面两则材料简要概括。</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（7）大观园是《红楼梦》中兼具自然与文化之美的园林，也是贾府众儿女主要的活动场所。材料二所述的三种“雅趣”在大观园中均有体现。请结合《红楼梦》中的情节简要解说。</w:t>
      </w:r>
    </w:p>
    <w:p w:rsidR="0F616B74">
      <w:pPr>
        <w:spacing w:line="360" w:lineRule="auto"/>
        <w:ind/>
      </w:pPr>
      <w:pPr>
        <w:widowControl/>
        <w:jc w:val="left"/>
      </w:pPr>
      <w:r>
        <w:br w:type="page"/>
      </w:r>
    </w:p>
    <w:p w:rsidR="0F73124E">
      <w:pPr>
        <w:spacing w:line="360" w:lineRule="auto"/>
        <w:jc w:val="center"/>
        <w:ind/>
      </w:pPr>
      <w:r>
        <w:rPr>
          <w:rFonts w:ascii="Times New Roman" w:hAnsi="Times New Roman" w:eastAsia="新宋体" w:cs="Times New Roman"/>
          <w:sz w:val="30"/>
          <w:szCs w:val="30"/>
          <w:b/>
        </w:rPr>
        <w:t xml:space="preserve">《红楼梦》情节考察题目合集</w:t>
      </w:r>
    </w:p>
    <w:p w:rsidR="0F8C8CBB">
      <w:pPr>
        <w:spacing w:line="360" w:lineRule="auto"/>
        <w:jc w:val="center"/>
        <w:ind/>
      </w:pPr>
      <w:r>
        <w:rPr>
          <w:rFonts w:ascii="Times New Roman" w:hAnsi="Times New Roman" w:eastAsia="新宋体" w:cs="Times New Roman"/>
          <w:sz w:val="16"/>
          <w:szCs w:val="16"/>
          <w:b/>
        </w:rPr>
        <w:t xml:space="preserve">参考答案与试题解析</w:t>
      </w:r>
    </w:p>
    <w:p w:rsidR="0F8D11BE">
      <w:pPr>
        <w:spacing w:line="360" w:lineRule="auto"/>
        <w:ind/>
      </w:pPr>
      <w:r>
        <w:rPr>
          <w:rFonts w:ascii="Times New Roman" w:hAnsi="Times New Roman" w:eastAsia="新宋体" w:cs="Times New Roman"/>
          <w:b/>
          <w:sz w:val="21"/>
          <w:szCs w:val="21"/>
        </w:rPr>
        <w:t xml:space="preserve">一．选择题（共1小题）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8D3C9F">
            <w:pPr>
              <w:spacing w:line="360" w:lineRule="auto"/>
              <w:jc w:val="center"/>
              <w:ind/>
            </w:pPr>
            <w:r>
              <w:rPr>
                <w:rFonts w:ascii="Times New Roman" w:hAnsi="Times New Roman" w:eastAsia="新宋体" w:cs="Times New Roman"/>
                <w:sz w:val="21"/>
                <w:szCs w:val="21"/>
              </w:rPr>
              <w:t xml:space="preserve">题号</w:t>
            </w:r>
          </w:p>
          <w:tcPr>
            <w:tcW w:w="4000" w:type="dxa"/>
          </w:tcPr>
        </w:tc>
        <w:tc>
          <w:p w:rsidR="0F8D6703">
            <w:pPr>
              <w:spacing w:line="360" w:lineRule="auto"/>
              <w:jc w:val="center"/>
              <w:ind/>
            </w:pPr>
            <w:r>
              <w:rPr>
                <w:rFonts w:ascii="Times New Roman" w:hAnsi="Times New Roman" w:eastAsia="新宋体" w:cs="Times New Roman"/>
                <w:sz w:val="21"/>
                <w:szCs w:val="21"/>
              </w:rPr>
              <w:t xml:space="preserve">1</w:t>
            </w:r>
          </w:p>
          <w:tcPr>
            <w:tcW w:w="4000" w:type="dxa"/>
          </w:tcPr>
        </w:tc>
      </w:tr>
      <w:tr>
        <w:tc>
          <w:p w:rsidR="0F8D793F">
            <w:pPr>
              <w:spacing w:line="360" w:lineRule="auto"/>
              <w:jc w:val="center"/>
              <w:ind/>
            </w:pPr>
            <w:r>
              <w:rPr>
                <w:rFonts w:ascii="Times New Roman" w:hAnsi="Times New Roman" w:eastAsia="新宋体" w:cs="Times New Roman"/>
                <w:sz w:val="21"/>
                <w:szCs w:val="21"/>
              </w:rPr>
              <w:t xml:space="preserve">答案</w:t>
            </w:r>
          </w:p>
          <w:tcPr>
            <w:tcW w:w="4000" w:type="dxa"/>
          </w:tcPr>
        </w:tc>
        <w:tc>
          <w:p w:rsidR="0F8DA5B4">
            <w:pPr>
              <w:spacing w:line="360" w:lineRule="auto"/>
              <w:jc w:val="center"/>
              <w:ind/>
            </w:pPr>
            <w:r>
              <w:rPr>
                <w:rFonts w:ascii="Times New Roman" w:hAnsi="Times New Roman" w:eastAsia="新宋体" w:cs="Times New Roman"/>
                <w:sz w:val="21"/>
                <w:szCs w:val="21"/>
              </w:rPr>
              <w:t xml:space="preserve">A</w:t>
            </w:r>
          </w:p>
          <w:tcPr>
            <w:tcW w:w="4000" w:type="dxa"/>
          </w:tcPr>
        </w:tc>
      </w:tr>
    </w:tbl>
    <w:p w:rsidR="0024353C">
      <w:pPr>
        <w:spacing w:line="360" w:lineRule="auto"/>
        <w:ind/>
      </w:pPr>
    </w:p>
    <w:p w:rsidR="004E5AE9">
      <w:pPr>
        <w:spacing w:line="360" w:lineRule="auto"/>
        <w:ind/>
      </w:pPr>
      <w:r>
        <w:rPr>
          <w:rFonts w:ascii="Times New Roman" w:hAnsi="Times New Roman" w:eastAsia="新宋体" w:cs="Times New Roman"/>
          <w:b/>
          <w:sz w:val="21"/>
          <w:szCs w:val="21"/>
        </w:rPr>
        <w:t xml:space="preserve">一．选择题（共1小题）</w:t>
      </w:r>
    </w:p>
    <w:p w:rsidR="005A281C">
      <w:pPr>
        <w:spacing w:line="360" w:lineRule="auto"/>
        <w:ind w:left="312" w:hanging="312" w:hangingChars="130"/>
      </w:pPr>
      <w:r>
        <w:rPr>
          <w:rFonts w:ascii="Times New Roman" w:hAnsi="Times New Roman" w:eastAsia="新宋体" w:cs="Times New Roman"/>
          <w:sz w:val="21"/>
          <w:szCs w:val="21"/>
        </w:rPr>
        <w:t xml:space="preserve">1．下列文学常识的表述，不正确的一项是（　　）</w:t>
      </w:r>
    </w:p>
    <w:p w:rsidR="009A52EA">
      <w:pPr>
        <w:tabs/>
        <w:jc w:val="left"/>
        <w:ind w:firstLine="273" w:firstLineChars="130"/>
        <w:spacing w:line="360" w:lineRule="auto"/>
      </w:pPr>
      <w:r>
        <w:rPr>
          <w:rFonts w:ascii="Times New Roman" w:hAnsi="Times New Roman" w:eastAsia="新宋体" w:cs="Times New Roman"/>
          <w:sz w:val="21"/>
          <w:szCs w:val="21"/>
        </w:rPr>
        <w:t xml:space="preserve">A．《齐桓晋文之事》一文中，孟子借庖丁解牛的故事提出“顺乎天理”的观点，表达了儒家对理想社会的追求。</w:t>
      </w:r>
      <w:r>
        <w:tab/>
      </w:r>
    </w:p>
    <w:p w:rsidR="00AC09DF">
      <w:pPr>
        <w:tabs/>
        <w:jc w:val="left"/>
        <w:ind w:firstLine="273" w:firstLineChars="130"/>
        <w:spacing w:line="360" w:lineRule="auto"/>
      </w:pPr>
      <w:r>
        <w:rPr>
          <w:rFonts w:ascii="Times New Roman" w:hAnsi="Times New Roman" w:eastAsia="新宋体" w:cs="Times New Roman"/>
          <w:sz w:val="21"/>
          <w:szCs w:val="21"/>
        </w:rPr>
        <w:t xml:space="preserve">B．司马迁的《鸿门宴》在人物描写上历来为人称道，所写人物栩栩如生，如项羽、刘邦、樊哙等，令人过目难忘。</w:t>
      </w:r>
      <w:r>
        <w:tab/>
      </w:r>
    </w:p>
    <w:p w:rsidR="00C52DED">
      <w:pPr>
        <w:tabs/>
        <w:jc w:val="left"/>
        <w:ind w:firstLine="273" w:firstLineChars="130"/>
        <w:spacing w:line="360" w:lineRule="auto"/>
      </w:pPr>
      <w:r>
        <w:rPr>
          <w:rFonts w:ascii="Times New Roman" w:hAnsi="Times New Roman" w:eastAsia="新宋体" w:cs="Times New Roman"/>
          <w:sz w:val="21"/>
          <w:szCs w:val="21"/>
        </w:rPr>
        <w:t xml:space="preserve">C．《红楼梦》有两条情节主线，一是以贾府为中心写四大家族兴衰，一是以宝黛钗爱情悲剧为中心写人物聚散。</w:t>
      </w:r>
      <w:r>
        <w:tab/>
      </w:r>
    </w:p>
    <w:p w:rsidR="00CB4B8A">
      <w:pPr>
        <w:tabs/>
        <w:jc w:val="left"/>
        <w:ind w:firstLine="273" w:firstLineChars="130"/>
        <w:spacing w:line="360" w:lineRule="auto"/>
      </w:pPr>
      <w:r>
        <w:rPr>
          <w:rFonts w:ascii="Times New Roman" w:hAnsi="Times New Roman" w:eastAsia="新宋体" w:cs="Times New Roman"/>
          <w:sz w:val="21"/>
          <w:szCs w:val="21"/>
        </w:rPr>
        <w:t xml:space="preserve">D．茹志鹃的小说《百合花》讲述了小通讯员、“我”、新媳妇之间的故事，表现了战火中的青春美和人性美。</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A</w:t>
      </w:r>
    </w:p>
    <w:p w:rsidR="0F2F81E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A.“借庖丁解牛的故事”错误。孟子并未借庖丁解牛的故事提出观点，而是借“以羊易牛”的故事提出“保民而王”的观点，并表达了儒家对理想社会的追求。</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故选：A。</w:t>
      </w:r>
    </w:p>
    <w:p w:rsidR="0F47BD91">
      <w:pPr>
        <w:spacing w:line="360" w:lineRule="auto"/>
        <w:ind/>
      </w:pPr>
      <w:r>
        <w:rPr>
          <w:rFonts w:ascii="Times New Roman" w:hAnsi="Times New Roman" w:eastAsia="新宋体" w:cs="Times New Roman"/>
          <w:b/>
          <w:sz w:val="21"/>
          <w:szCs w:val="21"/>
        </w:rPr>
        <w:t xml:space="preserve">二．名著导读（共12小题）</w:t>
      </w:r>
    </w:p>
    <w:p w:rsidR="0F525363">
      <w:pPr>
        <w:spacing w:line="360" w:lineRule="auto"/>
        <w:ind w:left="312" w:hanging="312" w:hangingChars="130"/>
      </w:pPr>
      <w:r>
        <w:rPr>
          <w:rFonts w:ascii="Times New Roman" w:hAnsi="Times New Roman" w:eastAsia="新宋体" w:cs="Times New Roman"/>
          <w:sz w:val="21"/>
          <w:szCs w:val="21"/>
        </w:rPr>
        <w:t xml:space="preserve">2．阅读下面三则材料，按要求回答问题。</w:t>
      </w:r>
    </w:p>
    <w:p w:rsidR="0F616B74">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一进门，只见两边翠竹夹路，土地下苍苔布满，中间羊肠一条石子漫的路……刘姥姥因见窗下案上设着笔砚，又见书架上磊着满满的书，刘姥姥道：“这必定是那位哥儿的书房了？”</w:t>
      </w:r>
    </w:p>
    <w:p w:rsidR="0F73124E">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（《红楼梦》第四十回）</w:t>
      </w:r>
    </w:p>
    <w:p w:rsidR="0F8C8CBB">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及进了房屋，雪洞一般，一色玩器全无，案上只有一个土定瓶中供着数枝菊花，并两部书、茶奁、茶杯而已。床上只吊着青纱帐幔，褥也十分朴素。贾母叹道：“这孩子太老实了！”</w:t>
      </w:r>
    </w:p>
    <w:p w:rsidR="0F8D11BE">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（《红楼梦》第四十回）</w:t>
      </w:r>
    </w:p>
    <w:p w:rsidR="0F8D3C9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刘姥姥掀帘进去，抬头一看，只见四面墙壁玲珑剔透，琴剑瓶炉皆贴在墙上，锦笼纱罩，金彩珠光，连地下踩的砖皆是碧绿凿花，竟越发把眼花了。找门出去，那里有门？左一架书，右一架屏。</w:t>
      </w:r>
    </w:p>
    <w:p w:rsidR="0F8D6703">
      <w:pPr>
        <w:spacing w:line="360" w:lineRule="auto"/>
        <w:jc w:val="right"/>
        <w:ind w:left="312" w:leftChars="130" w:right="0" w:firstLine="0" w:firstLineChars="0"/>
      </w:pPr>
      <w:r>
        <w:rPr>
          <w:rFonts w:ascii="Times New Roman" w:hAnsi="Times New Roman" w:eastAsia="新宋体" w:cs="Times New Roman"/>
          <w:sz w:val="21"/>
          <w:szCs w:val="21"/>
        </w:rPr>
        <w:t xml:space="preserve">（《红楼梦》第四十一回）</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作者用刘姥姥的视角描写了大观园中的三处居所。请依次写出居所名称，并根据居所环境分析其主人的性格特质。</w:t>
      </w:r>
    </w:p>
    <w:p w:rsidR="0F8DA5B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第一处：潇湘馆。环境特征：翠竹夹路、苍苔遍布、布满书籍，清雅幽静。主人林黛玉：性情高洁、喜爱读书、敏感细腻。</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第二处：蘅芜苑。环境特征：陈设朴素、无玩器、仅置书籍与菊花，简洁淡雅。主人薛宝钗：端庄稳重、淡泊素雅、不事张扬。</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第三处：怡红院。环境特征：装饰奢华、玲珑剔透、金彩珠光，富丽堂皇。主人贾宝玉：娇生惯养、追求精致生活、性格率真。</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第一处这段描写出自《红楼梦》第四十回，通过刘姥姥的视角展现潇湘馆的环境：院中“翠竹夹路”“苍苔布满”，室内“窗下案上设着笔砚”“书架上磊着满满的书”。翠竹象征清高孤傲，苍苔暗示幽静少人迹，满屋书籍凸显文人气息。这些环境特征共同烘托出主人林黛玉高洁脱俗、才华横溢的性格。她喜爱读书、敏于思考，内心世界丰富，但同时也因环境的清冷孤寂折射出其多愁善感、孤独细腻的情感特质。</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第二处这段描写同样出自第四十回，刘姥姥看到屋内“雪洞一般，一色玩器全无”，仅有菊花、书籍和简单茶具，陈设极其朴素。贾母感叹“这孩子太老实了”，正点出薛宝钗端庄稳重、不尚奢华的品性。菊花寓意淡泊，书籍象征学识，雪洞般的简洁则体现她克制务实、藏拙守愚的处世态度。这种环境与宝钗“随分从时”的性格高度契合，展现她内心淡泊、不事张扬的大家闺秀风范。</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第三处这段描写出自第四十一回，刘姥姥眼中的怡红院“四面墙壁玲珑剔透”，装饰极尽奢华，“琴剑瓶炉皆贴在墙上，锦笼纱罩，金彩珠光”，连地砖都“碧绿凿花”，令人眼花缭乱。这种富丽堂皇的布置，一方面反映贾宝玉作为贾府嫡孙的尊贵地位和娇生惯养的生活，另一方面也体现他对精致美感的追求和率真浪漫的性情。复杂华丽的环境也暗合宝玉性格中矛盾的一面：既叛逆又依赖富贵，既天真又复杂。</w:t>
      </w:r>
    </w:p>
    <w:p w:rsidR="00C52DED">
      <w:pPr>
        <w:spacing w:line="360" w:lineRule="auto"/>
        <w:ind w:left="312" w:leftChars="130" w:right="0" w:firstLine="0" w:firstLineChars="0"/>
      </w:pPr>
    </w:p>
    <w:p w:rsidR="00CB4B8A">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第一处：潇湘馆。环境特征：翠竹夹路、苍苔遍布、布满书籍，清雅幽静。主人林黛玉：性情高洁、喜爱读书、敏感细腻。</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第二处：蘅芜苑。环境特征：陈设朴素、无玩器、仅置书籍与菊花，简洁淡雅。主人薛宝钗：端庄稳重、淡泊素雅、不事张扬。</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第三处：怡红院。环境特征：装饰奢华、玲珑剔透、金彩珠光，富丽堂皇。主人贾宝玉：娇生惯养、追求精致生活、性格率真。</w:t>
      </w:r>
    </w:p>
    <w:p w:rsidR="0F47BD91">
      <w:pPr>
        <w:spacing w:line="360" w:lineRule="auto"/>
        <w:ind w:left="312" w:hanging="312" w:hangingChars="130"/>
      </w:pPr>
      <w:r>
        <w:rPr>
          <w:rFonts w:ascii="Times New Roman" w:hAnsi="Times New Roman" w:eastAsia="新宋体" w:cs="Times New Roman"/>
          <w:sz w:val="21"/>
          <w:szCs w:val="21"/>
        </w:rPr>
        <w:t xml:space="preserve">3．根据要求，完成题目。</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（1）根据《红楼梦》中的判词，写出对应的人物名字。</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才自精明志自高，生于末世运偏消。清明涕送江边望，千里东风一梦遥。 </w:t>
      </w:r>
      <w:r>
        <w:rPr>
          <w:rFonts w:ascii="Times New Roman" w:hAnsi="Times New Roman" w:eastAsia="新宋体" w:cs="Times New Roman"/>
          <w:u w:val="single"/>
          <w:sz w:val="21"/>
          <w:szCs w:val="21"/>
        </w:rPr>
        <w:t xml:space="preserve">　贾探春（探春）　</w:t>
      </w:r>
      <w:r>
        <w:rPr>
          <w:rFonts w:ascii="Times New Roman" w:hAnsi="Times New Roman" w:eastAsia="新宋体" w:cs="Times New Roman"/>
          <w:sz w:val="21"/>
          <w:szCs w:val="21"/>
        </w:rPr>
        <w:t xml:space="preserve"> </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凡鸟偏从末世来，都知爱慕此生才。一从二令三人木，哭向金陵事更哀。 </w:t>
      </w:r>
      <w:r>
        <w:rPr>
          <w:rFonts w:ascii="Times New Roman" w:hAnsi="Times New Roman" w:eastAsia="新宋体" w:cs="Times New Roman"/>
          <w:u w:val="single"/>
          <w:sz w:val="21"/>
          <w:szCs w:val="21"/>
        </w:rPr>
        <w:t xml:space="preserve">　王熙凤（凤姐）　</w:t>
      </w:r>
      <w:r>
        <w:rPr>
          <w:rFonts w:ascii="Times New Roman" w:hAnsi="Times New Roman" w:eastAsia="新宋体" w:cs="Times New Roman"/>
          <w:sz w:val="21"/>
          <w:szCs w:val="21"/>
        </w:rPr>
        <w:t xml:space="preserve"> </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（2）从以上两位人物中任选一个，结合小说具体情节，分析其主要性格特点。要求：分析准确，100字左右。</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（1）贾探春（探春）王熙凤（凤姐）</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（2）示例：贾探春精明能干，倔强自尊。她代替凤姐理家，主持大观园改革，赢得交口称赞；她有“玫瑰花”的诨名，连王夫人与凤姐都忌惮她几分，抄检大观园时她扇了王善保家的一巴掌。</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才自精明志自高，生于末世运偏消。清明涕送江边望，千里东风一梦遥”，“才自精明志自高”是说探春才华出众而且志向远大，“生于末世运偏消”是指她并非正室所生，而是出自侧室，后两句是指探春远嫁。</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凡鸟偏从末世来，都知爱慕此生才。一从二令三人木，哭向金陵事更哀”，“一从”是指王熙凤在贾府顺从最高统治者贾母；“二令”是她在贾府可以发号施令；“三人木”的“人木”合成一个“休”字，是指她最终要被休弃的.王熙凤的娘家在金陵，.被休后的她只有哭着回去，下场更悲哀。</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解答此类题，要明确相关的人物相关事件及人物特点，如贾探春在王熙凤生病期间，代替凤姐理家。她敏锐地察觉到贾府管理中的诸多弊端，于是发起大观园改革。她将园子里的花草树木、田地池塘等承包给婆子们，让她们负责照料并上交一定的收益。这一举措不仅节省了开支，还增加了收入，赢得了贾府上下的一致称赞，充分展现出她卓越的管理才能和精明能干的一面。而她的“玫瑰花”的诨名，形象地体现了她既美丽动人又浑身带刺的特点。抄检大观园时，王善保家的仗着自己是邢夫人的陪房，对探春不尊重，试图拉扯她的衣襟。探春毫不畏惧，当场扇了王善保家的一巴掌，并义正言辞地斥责她的行为。这一行为不仅维护了自己的尊严，也显示出她倔强不屈的性格，连王夫人与凤姐都忌惮她几分。</w:t>
      </w:r>
    </w:p>
    <w:p w:rsidR="0024353C">
      <w:pPr>
        <w:spacing w:line="360" w:lineRule="auto"/>
        <w:ind w:left="312" w:leftChars="130" w:right="0" w:firstLine="0" w:firstLineChars="0"/>
      </w:pPr>
    </w:p>
    <w:p w:rsidR="004E5AE9">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（1）贾探春（探春）王熙凤（凤姐）</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（2）示例：贾探春精明能干，倔强自尊。她代替凤姐理家，主持大观园改革，赢得交口称赞；她有“玫瑰花”的诨名，连王夫人与凤姐都忌惮她几分，抄检大观园时她扇了王善保家的一巴掌。</w:t>
      </w:r>
    </w:p>
    <w:p w:rsidR="00AC09DF">
      <w:pPr>
        <w:spacing w:line="360" w:lineRule="auto"/>
        <w:ind w:left="312" w:hanging="312" w:hangingChars="130"/>
      </w:pPr>
      <w:r>
        <w:rPr>
          <w:rFonts w:ascii="Times New Roman" w:hAnsi="Times New Roman" w:eastAsia="新宋体" w:cs="Times New Roman"/>
          <w:sz w:val="21"/>
          <w:szCs w:val="21"/>
        </w:rPr>
        <w:t xml:space="preserve">4．根据要求，回答问题。</w:t>
      </w:r>
    </w:p>
    <w:p w:rsidR="00C52DED">
      <w:pPr>
        <w:spacing w:line="360" w:lineRule="auto"/>
        <w:ind w:firstLine="420"/>
      </w:pPr>
      <w:r>
        <w:rPr>
          <w:rFonts w:ascii="Times New Roman" w:hAnsi="Times New Roman" w:eastAsia="新宋体" w:cs="Times New Roman"/>
          <w:sz w:val="21"/>
          <w:szCs w:val="21"/>
        </w:rPr>
        <w:t xml:space="preserve">《红楼梦》中一些人物在刚出场时就展现出鲜明的性格特点，令人印象深刻。请你从贾宝玉、王熙凤、刘姥姥三个人物中</w:t>
      </w:r>
      <w:r>
        <w:rPr>
          <w:rFonts w:ascii="Times New Roman" w:hAnsi="Times New Roman" w:eastAsia="新宋体" w:cs="Times New Roman"/>
          <w:em w:val="dot"/>
          <w:sz w:val="21"/>
          <w:szCs w:val="21"/>
        </w:rPr>
        <w:t xml:space="preserve">选择一个</w:t>
      </w:r>
      <w:r>
        <w:rPr>
          <w:rFonts w:ascii="Times New Roman" w:hAnsi="Times New Roman" w:eastAsia="新宋体" w:cs="Times New Roman"/>
          <w:sz w:val="21"/>
          <w:szCs w:val="21"/>
        </w:rPr>
        <w:t xml:space="preserve">，简要复述其出场的大致情节，并说明这个情节中反映出的人物性格特点。</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示例一：宝玉出场：黛玉初进贾府，宝玉被贾母唤来，初见便直言黛玉“这个妹妹我曾见过的”，又问黛玉名字、表字，还因黛玉无玉狠摔自己的通灵宝玉。</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性格：率真随性、不循礼法，对黛玉一见如故显重情，摔玉则见其叛逆任性、追求平等的性格。</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示例二：王熙凤出场：黛玉进府，众人敛声屏气时，她一路说笑从后屋走来，见黛玉便夸其貌美，又忙转言安慰贾母，礼数周全又面面俱到。</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性格：泼辣张扬、精明干练，出场自带气场显强势，察言观色、巧言善辩，深谙贾府人情世故，处事圆滑。</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示例三：刘姥姥出场：因家贫，刘姥姥带着板儿到荣国府求助，先见周瑞家的，后见王熙凤，她言辞质朴谦卑，又懂逢迎，直言求助却不卑不亢。</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性格：淳朴实在、精明世故，出身底层却懂得审时度势，谦卑又有分寸，兼具坚韧与圆融的底层小人物特质。</w:t>
      </w:r>
    </w:p>
    <w:p w:rsidR="0F616B7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示例一：宝玉出场：黛玉初进贾府，贾母唤来宝玉，他一见黛玉便脱口“这个妹妹我曾见过的”，又追问其名与表字，得知黛玉无玉，竟狠摔通灵宝玉，嚷着“什么罕物，连人之高低不择”。</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性格：此番言行尽显其率真重情，初见便流露亲近之感，毫无客套；不问礼法直言摔玉，可见其叛逆任性，不囿于贾府的规矩束缚；因黛玉无玉便弃自己的玉，体现其追求平等，不将通灵宝玉视作身份标榜，也不在意世俗的尊卑之别。</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示例二：王熙凤出场：黛玉入府时众人皆敛声屏气，王熙凤却“一语未了，只听后院中有人笑声，说：‘我来迟了，不曾迎接远客！’”见黛玉先极力夸赞其貌美，又立刻转言安慰贾母，还随口吩咐下人安排黛玉的起居。</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性格：未见其人先闻其声，凸显其泼辣张扬，与贾府众人的拘谨形成鲜明对比；夸黛玉实则讨贾母欢心，显露其察言观色、处事圆滑，深谙贾府的人情世故；边寒暄边安排事务，体现其精明干练，兼具管家奶奶的行事魄力与周到。</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示例三：刘姥姥出场：因家中困顿，刘姥姥带着板儿到荣国府求助，先通过周瑞家的引荐，见到王熙凤时，言辞质朴谦卑，直言“瘦死的骆驼比马大”，既坦诚求助的来意，又懂得适时逢迎，不卑不亢。</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性格：出身底层却敢登门求助，可见其坚韧务实，为生计放下身段；言辞质朴又懂逢迎，体现其精明世故，深谙求人办事的分寸；求助时不卑不亢，彰显其淳朴有骨气，虽身处弱势，却未失底层小人物的本心。</w:t>
      </w:r>
    </w:p>
    <w:p w:rsidR="0F8D793F">
      <w:pPr>
        <w:spacing w:line="360" w:lineRule="auto"/>
        <w:ind w:left="312" w:leftChars="130" w:right="0" w:firstLine="0" w:firstLineChars="0"/>
      </w:pPr>
    </w:p>
    <w:p w:rsidR="0F8DA5B4">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示例一：宝玉出场：黛玉初进贾府，宝玉被贾母唤来，初见便直言黛玉“这个妹妹我曾见过的”，又问黛玉名字、表字，还因黛玉无玉狠摔自己的通灵宝玉。</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性格：率真随性、不循礼法，对黛玉一见如故显重情，摔玉则见其叛逆任性、追求平等的性格。</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示例二：王熙凤出场：黛玉进府，众人敛声屏气时，她一路说笑从后屋走来，见黛玉便夸其貌美，又忙转言安慰贾母，礼数周全又面面俱到。</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性格：泼辣张扬、精明干练，出场自带气场显强势，察言观色、巧言善辩，深谙贾府人情世故，处事圆滑。</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示例三：刘姥姥出场：因家贫，刘姥姥带着板儿到荣国府求助，先见周瑞家的，后见王熙凤，她言辞质朴谦卑，又懂逢迎，直言求助却不卑不亢。</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性格：淳朴实在、精明世故，出身底层却懂得审时度势，谦卑又有分寸，兼具坚韧与圆融的底层小人物特质。</w:t>
      </w:r>
    </w:p>
    <w:p w:rsidR="00CB4B8A">
      <w:pPr>
        <w:spacing w:line="360" w:lineRule="auto"/>
        <w:ind w:left="312" w:hanging="312" w:hangingChars="130"/>
      </w:pPr>
      <w:r>
        <w:rPr>
          <w:rFonts w:ascii="Times New Roman" w:hAnsi="Times New Roman" w:eastAsia="新宋体" w:cs="Times New Roman"/>
          <w:sz w:val="21"/>
          <w:szCs w:val="21"/>
        </w:rPr>
        <w:t xml:space="preserve">5．根据要求，回答问题。</w:t>
      </w:r>
    </w:p>
    <w:p w:rsidR="0F125E88">
      <w:pPr>
        <w:spacing w:line="360" w:lineRule="auto"/>
        <w:ind w:firstLine="420"/>
      </w:pPr>
      <w:r>
        <w:rPr>
          <w:rFonts w:ascii="Times New Roman" w:hAnsi="Times New Roman" w:eastAsia="新宋体" w:cs="Times New Roman"/>
          <w:sz w:val="21"/>
          <w:szCs w:val="21"/>
        </w:rPr>
        <w:t xml:space="preserve">《红楼梦》第三十七回：</w:t>
      </w:r>
    </w:p>
    <w:p w:rsidR="0F2F81E4">
      <w:pPr>
        <w:spacing w:line="360" w:lineRule="auto"/>
        <w:ind w:firstLine="420"/>
      </w:pPr>
      <w:r>
        <w:rPr>
          <w:rFonts w:ascii="Times New Roman" w:hAnsi="Times New Roman" w:eastAsia="新宋体" w:cs="Times New Roman"/>
          <w:sz w:val="21"/>
          <w:szCs w:val="21"/>
        </w:rPr>
        <w:t xml:space="preserve">探春因笑道：“你别忙使巧话来骂人，我已替你想了个极当的美号了。”又向众人道：“当日娥皇、女英洒泪在竹上成斑，故今斑竹又名湘妃竹。如今他住的是潇湘馆，他又爱哭，将来他想林姐夫，那些竹子也是要变成斑竹的。以后都叫他作‘潇湘妃子’就完了。”大家听说，都拍手叫妙。林黛玉低了头，方不言语。李纨笑道：“我替薛大妹妹也早已想了个好的，也只三个字。”惜春迎春都问是什么。李纨道：“我是封他为‘蘅芜君’了，不知你们以为如何？”探春笑道：“这个封号极好。”宝玉道：“我呢？你们也替我想一个。”宝钗笑道：“你的号早有了，‘</w:t>
      </w:r>
      <w:r>
        <w:rPr>
          <w:rFonts w:ascii="Times New Roman" w:hAnsi="Times New Roman" w:eastAsia="新宋体" w:cs="Times New Roman"/>
          <w:em w:val="dot"/>
          <w:sz w:val="21"/>
          <w:szCs w:val="21"/>
        </w:rPr>
        <w:t xml:space="preserve">无事忙</w:t>
      </w:r>
      <w:r>
        <w:rPr>
          <w:rFonts w:ascii="Times New Roman" w:hAnsi="Times New Roman" w:eastAsia="新宋体" w:cs="Times New Roman"/>
          <w:sz w:val="21"/>
          <w:szCs w:val="21"/>
        </w:rPr>
        <w:t xml:space="preserve">’三字恰当的很。”李纨道：“你还是你的旧号‘</w:t>
      </w:r>
      <w:r>
        <w:rPr>
          <w:rFonts w:ascii="Times New Roman" w:hAnsi="Times New Roman" w:eastAsia="新宋体" w:cs="Times New Roman"/>
          <w:em w:val="dot"/>
          <w:sz w:val="21"/>
          <w:szCs w:val="21"/>
        </w:rPr>
        <w:t xml:space="preserve">绛洞花主</w:t>
      </w:r>
      <w:r>
        <w:rPr>
          <w:rFonts w:ascii="Times New Roman" w:hAnsi="Times New Roman" w:eastAsia="新宋体" w:cs="Times New Roman"/>
          <w:sz w:val="21"/>
          <w:szCs w:val="21"/>
        </w:rPr>
        <w:t xml:space="preserve">’就好。”宝玉笑道：“小时候干的营生，还提他作什么？”探春道：“你的号多的很，又起什么？我们爱叫你什么，你就答应着就是了。”宝钗笑道：“还得我送你个号罢。有最俗的一个号，却于你最当。天下难得的是富贵，又难得的是闲散。这两样再不能兼有，不想你兼有了，就叫你‘</w:t>
      </w:r>
      <w:r>
        <w:rPr>
          <w:rFonts w:ascii="Times New Roman" w:hAnsi="Times New Roman" w:eastAsia="新宋体" w:cs="Times New Roman"/>
          <w:em w:val="dot"/>
          <w:sz w:val="21"/>
          <w:szCs w:val="21"/>
        </w:rPr>
        <w:t xml:space="preserve">富贵闲人</w:t>
      </w:r>
      <w:r>
        <w:rPr>
          <w:rFonts w:ascii="Times New Roman" w:hAnsi="Times New Roman" w:eastAsia="新宋体" w:cs="Times New Roman"/>
          <w:sz w:val="21"/>
          <w:szCs w:val="21"/>
        </w:rPr>
        <w:t xml:space="preserve">’也罢了。”宝玉笑道：“当不起，当不起，倒是随你们混叫去罢。”李纨道：“二姑娘四姑娘起个什么号？”迎春道：“我们又不大会作诗，白起个号作什么？”探春道：“虽如此，也起个才是。”宝钗道：“他住的是紫菱洲，就叫他‘菱洲’；四丫头在藕香榭，就叫他‘藕榭’就完了。”</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（1）请写出探春在诗社中的称号和其寓意，再结合材料简要分析探春的特点。</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（2）材料中加点的词语都是宝玉的号；请结合原著中的其他相关内容，谈谈这3个号的含义。</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探春的称号是“蕉下客”。寓意：探春居处有芭蕉，她自号“蕉下客”，既贴合居住环境，又带有清雅脱俗的文人气息，体现了她对诗意生活的追求。</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探春特点：从她主动为黛玉、宝钗构思美号，可见其才思敏捷、聪慧灵动；从她坚持为迎春、惜春也起号，可见其做事周全、有组织力；从她构思的“潇湘妃子”“蕉下客”等称号贴合人物特点与居住环境，可见其富有文采与审美情趣；在诗社活动中积极主导，展现出爽朗大方、乐于参与的性格。</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无事忙”：宝玉看似终日周旋于姐妹之间，忙于赏花、宴饮、作诗等琐事，无正经“事业”，实则他的“忙”是对姐妹情谊的珍视，对美好事物的追求，而非无所事事。这一称号既调侃了他远离世俗功利的生活状态，也暗含对他重情重义、不慕名利性格的写照。</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绛洞花主”：“绛洞”指怡红院，“花”喻指大观园中的众姐妹。这一称号体现了宝玉在姐妹中的核心地位，他爱护、体贴众姐妹，如同呵护花朵的主人，彰显了他尊重女性、珍视美好情谊的性格，也暗含了他作为大观园中诗意生活核心人物的身份。</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富贵闲人”：“富贵”指宝玉出身荣国府，家境显赫，衣食无忧；“闲人”指他无需为生计奔波，不必卷入官场仕途，能自由支配时间追求自己喜爱的生活。这一称号既点明了他的贵族身份，也凸显了他超脱世俗功利、追求精神自由的人生态度，同时暗含了对封建礼教下贵族子弟另类生活的写照。</w:t>
      </w:r>
    </w:p>
    <w:p w:rsidR="0F8D3C9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需准确记忆《红楼梦》中探春的诗社称号“蕉下客”，结合原著中她的居住环境分析寓意。该称号与她的居住环境高度契合，以居处的标志性景物为号，是大观园诗社起号的常用方法；“蕉下客”自带文人雅士的脱俗气质，体现其对诗意雅致生活的追求。</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结合材料中她为他人起号、组织诗社等言行，提炼聪慧、周全、有文采、有组织力、爽朗大方等特点。</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无事忙”是宝钗对宝玉的调侃，宝玉身为贵族子弟，终日周旋于大观园姐妹之间，忙于赏花、宴饮、作诗、陪伴姐妹等琐事；他的“忙”是源于对姐妹情谊的珍视，对大观园中一切美好事物的用心守护，暗含对其重情重义、不慕功名利禄性格的肯定。</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绛洞”特指宝玉的居所怡红院，“花”是大观园众姐妹的美好喻体，“绛洞花主”点明了宝玉在大观园姐妹中的核心地位，凸显其真心爱护、体贴、尊重众姐妹，甘愿做呵护“花朵”的主人，印证了他作为大观园诗意生活核心人物的身份。</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“富贵闲人”概括了宝玉的身份特质与人生态度：“富贵”点明了宝玉贵族身份，“闲人”是指他无需为生计、仕途奔波，二者结合写出了宝玉独有的生活状态，凸显其超脱世俗功利、追求精神自由的人生态度。</w:t>
      </w:r>
    </w:p>
    <w:p w:rsidR="004E5AE9">
      <w:pPr>
        <w:spacing w:line="360" w:lineRule="auto"/>
        <w:ind w:left="312" w:leftChars="130" w:right="0" w:firstLine="0" w:firstLineChars="0"/>
      </w:pPr>
    </w:p>
    <w:p w:rsidR="005A281C">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探春的称号是“蕉下客”。寓意：探春居处有芭蕉，她自号“蕉下客”，既贴合居住环境，又带有清雅脱俗的文人气息，体现了她对诗意生活的追求。</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探春特点：从她主动为黛玉、宝钗构思美号，可见其才思敏捷、聪慧灵动；从她坚持为迎春、惜春也起号，可见其做事周全、有组织力；从她构思的“潇湘妃子”“蕉下客”等称号贴合人物特点与居住环境，可见其富有文采与审美情趣；在诗社活动中积极主导，展现出爽朗大方、乐于参与的性格。</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无事忙”：宝玉看似终日周旋于姐妹之间，忙于赏花、宴饮、作诗等琐事，无正经“事业”，实则他的“忙”是对姐妹情谊的珍视，对美好事物的追求，而非无所事事。这一称号既调侃了他远离世俗功利的生活状态，也暗含对他重情重义、不慕名利性格的写照。</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绛洞花主”：“绛洞”指怡红院，“花”喻指大观园中的众姐妹。这一称号体现了宝玉在姐妹中的核心地位，他爱护、体贴众姐妹，如同呵护花朵的主人，彰显了他尊重女性、珍视美好情谊的性格，也暗含了他作为大观园中诗意生活核心人物的身份。</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富贵闲人”：“富贵”指宝玉出身荣国府，家境显赫，衣食无忧；“闲人”指他无需为生计奔波，不必卷入官场仕途，能自由支配时间追求自己喜爱的生活。这一称号既点明了他的贵族身份，也凸显了他超脱世俗功利、追求精神自由的人生态度，同时暗含了对封建礼教下贵族子弟另类生活的写照。</w:t>
      </w:r>
    </w:p>
    <w:p w:rsidR="0F2F81E4">
      <w:pPr>
        <w:spacing w:line="360" w:lineRule="auto"/>
        <w:ind w:left="312" w:hanging="312" w:hangingChars="130"/>
      </w:pPr>
      <w:r>
        <w:rPr>
          <w:rFonts w:ascii="Times New Roman" w:hAnsi="Times New Roman" w:eastAsia="新宋体" w:cs="Times New Roman"/>
          <w:sz w:val="21"/>
          <w:szCs w:val="21"/>
        </w:rPr>
        <w:t xml:space="preserve">6．根据要求，回答问题。</w:t>
      </w:r>
    </w:p>
    <w:p w:rsidR="0F3BC98E">
      <w:pPr>
        <w:spacing w:line="360" w:lineRule="auto"/>
        <w:jc w:val="center"/>
        <w:ind w:left="312" w:leftChars="130" w:right="0" w:firstLine="0" w:firstLineChars="0"/>
      </w:pPr>
      <w:r>
        <w:rPr>
          <w:rFonts w:ascii="Times New Roman" w:hAnsi="Times New Roman" w:eastAsia="新宋体" w:cs="Times New Roman"/>
          <w:sz w:val="21"/>
          <w:szCs w:val="21"/>
        </w:rPr>
        <w:t xml:space="preserve">《红楼梦》第九十五回：</w:t>
      </w:r>
    </w:p>
    <w:p w:rsidR="0F47BD91">
      <w:pPr>
        <w:spacing w:line="360" w:lineRule="auto"/>
        <w:ind w:firstLine="420"/>
      </w:pPr>
      <w:r>
        <w:rPr>
          <w:rFonts w:ascii="Times New Roman" w:hAnsi="Times New Roman" w:eastAsia="新宋体" w:cs="Times New Roman"/>
          <w:sz w:val="21"/>
          <w:szCs w:val="21"/>
        </w:rPr>
        <w:t xml:space="preserve">贾母打开看时，只见那玉比先前昏暗了好些。……王夫人也进屋里来了，见他这样，便道：“这不用说了。他那玉原是胎里带来的一种古怪东西，自然他有道理。想来这个必是人见了帖儿照样做的。”大家此时恍然大悟。贾琏在外间屋里听见这话，便说道：“既不是，快拿来给我问问他去，人家这样事，他敢来鬼混。”贾母喝住道：“琏儿，拿了去给他，叫他去罢。那也是穷极了的人没法儿了，所以见我们家有这样事，他便想着赚几个钱也是有的。如今白白的花了钱弄了这个东西，又叫咱们认出来了。依着我不要难为他，把这玉还他，说不是我们的，赏给他几两银子。外头的人知道了，才肯有信儿就送来呢。若是难为了这一个人，就有真的，人家也不敢拿来了。”</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（1）材料写的是“通灵宝玉”丢失后，贾府处置以假玉冒领赏金人的情形。请结合原著简述宝玉失玉的过程。</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（2）请结合材料简析贾母的性格特点，并用原著中的其他情节予以印证。</w:t>
      </w:r>
    </w:p>
    <w:p w:rsidR="0F73124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（1）寒冬，怡红院海棠反季开放，贾母等人前来观赏，宝玉匆忙换衣迎接，将“通灵宝玉”摘下放炕桌上。等贾母离去，他换衣时，袭人发现玉不见了。</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（2）宽厚仁慈：体谅穷人为生计所迫的处境，没有难为送假玉之人。</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睿智通透：深知如果善待送假玉的人，就能鼓励他人主动提供真玉线索，兼顾情理与实效。</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参考事例：</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清虚观打醮时，贾母带着王熙凤等一家人，到道观去做法事，一个十二三岁的小道童慌忙中不小心撞到了王熙凤怀里。王熙凤当场就扬手给了小道童一巴掌，小道士吓得发抖。贾母不仅没怪罪小道童，还又特意吩咐贾珍把他带出去，给些钱买果子吃，并反复叮嘱别为难这孩子。</w:t>
      </w:r>
    </w:p>
    <w:p w:rsidR="0F8D793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在《红楼梦》的情节发展中，寒冬时节出现了一个特殊现象，原文虽未直接详细描述众人前往怡红院观赏海棠的场景，但从整体故事逻辑可知，怡红院的海棠反季开放，这一奇景吸引了贾母等人的注意，他们纷纷前来观赏。此时宝玉作为贾府备受宠爱的公子，自然要匆忙换衣以整洁得体的形象迎接长辈。在换衣过程中，宝玉做出了一个关键动作，即“将‘通灵宝玉’摘下放炕桌上”。这一行为看似平常，却为后续失玉埋下了伏笔。等贾母等人观赏完海棠离去后，宝玉再次换衣，这时袭人发现原本放在炕桌上的玉不见了。原文虽未直接呈现这一发现过程，但从故事发展逻辑可以推断，袭人在整理衣物或收拾房间时，突然意识到玉不在原处，进而发现玉丢失，由此引发了贾府上下的一阵慌乱和寻找。</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宽厚仁慈。从材料中贾母处理送假玉之人的话语和态度可以清晰地看出她的宽厚仁慈。当王夫人等人认为送来的玉是假的，可能是有人见帖儿照样做的时，贾琏表现出愤怒，想要去质问送玉之人。而贾母却喝住贾琏，说道：“琏儿，拿了去给他，叫他去罢。那也是穷极了的人没法儿了，所以见我们家有这样事，他便想着赚几个钱也是有的。如今白白的花了钱弄了这个东西，又叫咱们认出来了。依着我不要难为他，把这玉还他，说不是我们的，赏给他几两银子。”这段话中，贾母充分体谅到送假玉之人是穷困至极，为了生计才想出这样的办法来赚点钱，她没有因为对方欺骗自己而生气并加以责难，反而决定不追究其责任，把假玉还给他，还赏几两银子。这种对处于困境中的人的理解和宽容，充分体现了贾母宽厚仁慈的性格特点。</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在原著清虚观打醮的情节中，同样体现了贾母的这一性格。当时贾母带着王熙凤等一家人到道观去做法事，一个十二三岁的小道童慌忙中不小心撞到了王熙凤怀里。王熙凤当场就扬手给了小道童一巴掌，小道士吓得发抖。而贾母不仅没怪罪小道童，还特意吩咐贾珍把他带出去，给些钱买果子吃，并反复叮嘱别为难这孩子。这一情节与材料中贾母对待送假玉之人的态度如出一辙，都展现了贾母对弱者的同情和宽容，进一步印证了她宽厚仁慈的性格特点。</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睿智通透。贾母在处理送假玉事件时，还展现出了睿智通透的一面。她深知如果善待送假玉的人，就能鼓励他人主动提供真玉线索，兼顾了情理与实效。她对贾琏说：“外头的人知道了，才肯有信儿就送来呢。若是难为了这一个人，就有真的，人家也不敢拿来了。”贾母明白，在寻找通灵宝玉的过程中，不能因为这一次的欺骗行为而关闭了其他可能提供真玉信息的大门。如果对送假玉的人进行难为，会让其他人因为害怕被责难而不敢将真的玉送来。这种从长远考虑，权衡利弊的做法，显示出贾母具有敏锐的洞察力和睿智的头脑，能够透过现象看到本质，在处理问题时兼顾到人情和实际效果。</w:t>
      </w:r>
    </w:p>
    <w:p w:rsidR="005A281C">
      <w:pPr>
        <w:spacing w:line="360" w:lineRule="auto"/>
        <w:ind w:left="312" w:leftChars="130" w:right="0" w:firstLine="0" w:firstLineChars="0"/>
      </w:pPr>
    </w:p>
    <w:p w:rsidR="009A52EA">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（1）寒冬，怡红院海棠反季开放，贾母等人前来观赏，宝玉匆忙换衣迎接，将“通灵宝玉”摘下放炕桌上。等贾母离去，他换衣时，袭人发现玉不见了。</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（2）宽厚仁慈：体谅穷人为生计所迫的处境，没有难为送假玉之人。</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睿智通透：深知如果善待送假玉的人，就能鼓励他人主动提供真玉线索，兼顾情理与实效。</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参考事例：</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清虚观打醮时，贾母带着王熙凤等一家人，到道观去做法事，一个十二三岁的小道童慌忙中不小心撞到了王熙凤怀里。王熙凤当场就扬手给了小道童一巴掌，小道士吓得发抖。贾母不仅没怪罪小道童，还又特意吩咐贾珍把他带出去，给些钱买果子吃，并反复叮嘱别为难这孩子。</w:t>
      </w:r>
    </w:p>
    <w:p w:rsidR="0F3BC98E">
      <w:pPr>
        <w:spacing w:line="360" w:lineRule="auto"/>
        <w:ind w:left="312" w:hanging="312" w:hangingChars="130"/>
      </w:pPr>
      <w:r>
        <w:rPr>
          <w:rFonts w:ascii="Times New Roman" w:hAnsi="Times New Roman" w:eastAsia="新宋体" w:cs="Times New Roman"/>
          <w:sz w:val="21"/>
          <w:szCs w:val="21"/>
        </w:rPr>
        <w:t xml:space="preserve">7．请结合《红楼梦》的相关内容，回答下面的问题：</w:t>
      </w:r>
    </w:p>
    <w:p w:rsidR="0F47BD91">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才自精明志自高，生于末世运偏消。清明涕送江边望，千里东风一梦遥。</w:t>
      </w:r>
    </w:p>
    <w:p w:rsidR="0F52536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富贵又何为？襁褓之间父母违。转眼吊斜晖，湘江水逝楚云飞。</w:t>
      </w:r>
    </w:p>
    <w:p w:rsidR="0F616B74">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欲洁何曾洁，云空未必空。可怜金玉质，终陷淖泥中。</w:t>
      </w:r>
    </w:p>
    <w:p w:rsidR="0F73124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凡鸟偏从末世来，都知爱慕此生才。一从二令三人木，哭向金陵事更哀。</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（1）请写出判词中对应的人物？</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（2）任选其中一个人物，结合判词内容和《红楼梦》相关情节，分析其形象，不超过90字。</w:t>
      </w:r>
    </w:p>
    <w:p w:rsidR="0F8D3C9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贾探春；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史湘云；</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妙玉；</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王熙凤。</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（2）以王熙凤为例，她精明能干，协理宁国府时尽显才能，但身处末世，“一从二令三人木”预示其被休，最终哭向金陵，悲惨收场，是个复杂的悲剧人物。</w:t>
      </w:r>
    </w:p>
    <w:p w:rsidR="0F8D793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贾探春：“才自精明志自高”体现探春的聪慧与高远志向，她有治家才能，还发起诗社等；“生于末世运偏消”点明她生在贾府衰败之时；“清明涕送江边望，千里东风一梦遥”暗示她远嫁的命运，最终与亲人相隔千里，如同梦般遥远。</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史湘云：“富贵又何为？襁褓之间父母违”说明湘云虽出身富贵，却自幼父母双亡；“转眼吊斜晖，湘江水逝楚云飞”，“湘”字呼应其名，“逝”“飞”暗示她命运的漂泊与美好时光的易逝，她的生活也如湘江之水、天边云彩般难以把握。</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妙玉：“欲洁何曾洁，云空未必空”，妙玉自称“槛外人”，想保持高洁，却终究无法真正超脱尘世，内心仍有牵绊；“可怜金玉质，终陷淖泥中”，她出身不凡，心性高洁，最终却陷入世俗的污浊之中，命运悲惨。</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王熙凤：“凡鸟偏从末世来”，“凡鸟”合起来是“凤”字，指王熙凤，她生于贾府末世；“都知爱慕此生才”说明她的才干被众人知晓，协理宁国府等情节都体现其才能；“一从二令三人木”，“人木”合为“休”，暗示她被贾琏休弃的命运；“哭向金陵事更哀”则写出她最终悲惨哭着回金陵的结局。</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以王熙凤：判词“凡鸟偏从末世来，都知爱慕此生才。一从二令三人木，哭向金陵事更哀”精准概括了王熙凤的形象与命运。她极具才干，协理宁国府时，雷厉风行，将混乱的局面治理得井井有条，尽显治家才能与管理智慧，这体现了“都知爱慕此生才”。然而她生于贾府末世，又工于心计、贪婪狠毒，比如弄权铁槛寺、逼死尤二姐等，最终“一从二令三人木”，被贾琏休弃，“哭向金陵”，落得悲惨结局，是一个集聪明才智与人性缺点于一身的复杂悲剧人物。</w:t>
      </w:r>
    </w:p>
    <w:p w:rsidR="009A52EA">
      <w:pPr>
        <w:spacing w:line="360" w:lineRule="auto"/>
        <w:ind w:left="312" w:leftChars="130" w:right="0" w:firstLine="0" w:firstLineChars="0"/>
      </w:pPr>
    </w:p>
    <w:p w:rsidR="00AC09DF">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贾探春；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史湘云；</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妙玉；</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王熙凤。</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（2）以王熙凤为例，她精明能干，协理宁国府时尽显才能，但身处末世，“一从二令三人木”预示其被休，最终哭向金陵，悲惨收场，是个复杂的悲剧人物。</w:t>
      </w:r>
    </w:p>
    <w:p w:rsidR="0F125E88">
      <w:pPr>
        <w:spacing w:line="360" w:lineRule="auto"/>
        <w:ind w:left="312" w:hanging="312" w:hangingChars="130"/>
      </w:pPr>
      <w:r>
        <w:rPr>
          <w:rFonts w:ascii="Times New Roman" w:hAnsi="Times New Roman" w:eastAsia="新宋体" w:cs="Times New Roman"/>
          <w:sz w:val="21"/>
          <w:szCs w:val="21"/>
        </w:rPr>
        <w:t xml:space="preserve">8．根据要求，回答问题。</w:t>
      </w:r>
    </w:p>
    <w:p w:rsidR="0F2F81E4">
      <w:pPr>
        <w:spacing w:line="360" w:lineRule="auto"/>
        <w:ind w:firstLine="420"/>
      </w:pPr>
      <w:r>
        <w:rPr>
          <w:rFonts w:ascii="Times New Roman" w:hAnsi="Times New Roman" w:eastAsia="新宋体" w:cs="Times New Roman"/>
          <w:sz w:val="21"/>
          <w:szCs w:val="21"/>
        </w:rPr>
        <w:t xml:space="preserve">《红楼梦》第三十三回：</w:t>
      </w:r>
    </w:p>
    <w:p w:rsidR="0F3BC98E">
      <w:pPr>
        <w:spacing w:line="360" w:lineRule="auto"/>
        <w:ind w:firstLine="420"/>
      </w:pPr>
      <w:r>
        <w:rPr>
          <w:rFonts w:ascii="Times New Roman" w:hAnsi="Times New Roman" w:eastAsia="新宋体" w:cs="Times New Roman"/>
          <w:sz w:val="21"/>
          <w:szCs w:val="21"/>
        </w:rPr>
        <w:t xml:space="preserve">宝玉急的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的不祥了，忙上前夺劝。贾政那里肯听，说道：“你们问问他，干的勾当可饶不可饶！素日皆是你们这些人把他酿坏了，到这步田地，还来解劝！明日酿到他弑君杀父，你们才不劝不成！”</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（1）第三十三回的回目是“</w:t>
      </w:r>
      <w:r>
        <w:rPr>
          <w:rFonts w:ascii="Times New Roman" w:hAnsi="Times New Roman" w:eastAsia="新宋体" w:cs="Times New Roman"/>
          <w:em w:val="dot"/>
          <w:sz w:val="21"/>
          <w:szCs w:val="21"/>
        </w:rPr>
        <w:t xml:space="preserve">手足</w:t>
      </w:r>
      <w:r>
        <w:rPr>
          <w:rFonts w:ascii="Times New Roman" w:hAnsi="Times New Roman" w:eastAsia="新宋体" w:cs="Times New Roman"/>
          <w:sz w:val="21"/>
          <w:szCs w:val="21"/>
        </w:rPr>
        <w:t xml:space="preserve">耽耽小动唇舌，</w:t>
      </w:r>
      <w:r>
        <w:rPr>
          <w:rFonts w:ascii="Times New Roman" w:hAnsi="Times New Roman" w:eastAsia="新宋体" w:cs="Times New Roman"/>
          <w:em w:val="dot"/>
          <w:sz w:val="21"/>
          <w:szCs w:val="21"/>
        </w:rPr>
        <w:t xml:space="preserve">不肖种种</w:t>
      </w:r>
      <w:r>
        <w:rPr>
          <w:rFonts w:ascii="Times New Roman" w:hAnsi="Times New Roman" w:eastAsia="新宋体" w:cs="Times New Roman"/>
          <w:sz w:val="21"/>
          <w:szCs w:val="21"/>
        </w:rPr>
        <w:t xml:space="preserve">大承笞挞”，这里的“手足”指的是 </w:t>
      </w:r>
      <w:r>
        <w:rPr>
          <w:rFonts w:ascii="Times New Roman" w:hAnsi="Times New Roman" w:eastAsia="新宋体" w:cs="Times New Roman"/>
          <w:u w:val="single"/>
          <w:sz w:val="21"/>
          <w:szCs w:val="21"/>
        </w:rPr>
        <w:t xml:space="preserve">　贾环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（人名）。</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（2）此回目点明宝玉因“不肖种种”被打，请结合选文及原著，对“不肖”之举的具体内容加以解说。</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（3）宝玉挨打后，贾府众人表现各异，下列表述与原著内容相符合的一项是（ </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A.贾母又急又怒，斥责贾政的教育方法，威胁贾政要带娘儿们“回南京”。</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B.王夫人指挥人抬来藤屉春凳将宝玉送回房中，并嘱咐晴雯服侍好宝玉。</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C.王熙凤送来活血解毒的丸药和玫瑰露，并劝王夫人让宝玉搬出大观园。</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D.林黛玉悄悄来看宝玉，为宝玉伤势流泪，并让袭人劝说宝玉好好读书。</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（1）贾环</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在外流荡优伶，私赠琪官（蒋玉菡）物品，违背封建礼教；</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在家荒疏学业，无心科举，辜负家族期望；</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调戏母婢金钏，致其投井自尽，酿成悲剧；</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不循封建礼教规范，追求自由随性，被贾政视为“离经叛道”。</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（3）A</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回目中“手足”指兄弟，此处特指宝玉的同父异母弟弟贾环。第三十三回中，贾环因嫉妒宝玉，向贾政进谗言，诬告宝玉“淫辱母婢金钏致其投井”，还添油加醋诉说宝玉的过错，成为贾政暴怒笞打宝玉的直接导火索，“眈眈小动唇舌”正是对贾环挑拨离间的精准概括。</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流荡优伶，私赠信物：宝玉与戏子琪官（蒋玉菡）交好，还私赠贴身汗巾，在封建礼教中，与优伶交往甚密被视为“失身份、乱礼法”，触怒贾政；</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荒疏学业，无心科举：贾政一心望宝玉走科举仕途、光宗耀祖，宝玉却厌弃八股制艺，整日与大观园女子厮混，荒废学业，辜负家族厚望；</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淫辱母婢，酿成悲剧：贾环诬告宝玉调戏王夫人的丫鬟金钏，虽非实情，但金钏因与宝玉玩笑被王夫人撵走后投井自尽，贾政将此归罪于宝玉的“不端”；</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违背礼教，离经叛道：宝玉蔑视封建等级，主张男女平等，不喜仕途经济，其言行举止皆与封建士大夫的标准相悖，在贾政眼中是“逆子行径”。</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（3）B.“嘱咐晴雯服侍好宝玉”错误，抬藤屉春凳送宝玉回房、吩咐下人照料的是王熙凤，非王夫人；晴雯服侍宝玉是主动行为，并非王夫人嘱咐；</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C.“王熙凤送来活血解毒的丸药和玫瑰露，并劝王夫人让宝玉搬出大观园”错误，送活血解毒丸药的是薛宝钗，玫瑰露并非此时所送；且王熙凤没有劝说宝玉搬出大观园的相关情节。</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D.“让袭人劝说宝玉好好读书”错误，黛玉探望宝玉仅暗自垂泪、情难自已，从未让袭人劝宝玉读书；劝宝玉走科举仕途的是袭人、宝钗，黛玉与宝玉志趣相投，从不提及功名之事。</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故选A。</w:t>
      </w:r>
    </w:p>
    <w:p w:rsidR="0F3BC98E">
      <w:pPr>
        <w:spacing w:line="360" w:lineRule="auto"/>
        <w:ind w:left="312" w:leftChars="130" w:right="0" w:firstLine="0" w:firstLineChars="0"/>
      </w:pPr>
    </w:p>
    <w:p w:rsidR="0F47BD91">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（1）贾环</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在外流荡优伶，私赠琪官（蒋玉菡）物品，违背封建礼教；</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在家荒疏学业，无心科举，辜负家族期望；</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调戏母婢金钏，致其投井自尽，酿成悲剧；</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不循封建礼教规范，追求自由随性，被贾政视为“离经叛道”。</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（3）A</w:t>
      </w:r>
    </w:p>
    <w:p w:rsidR="0F8C8CBB">
      <w:pPr>
        <w:spacing w:line="360" w:lineRule="auto"/>
        <w:ind w:left="312" w:hanging="312" w:hangingChars="130"/>
      </w:pPr>
      <w:r>
        <w:rPr>
          <w:rFonts w:ascii="Times New Roman" w:hAnsi="Times New Roman" w:eastAsia="新宋体" w:cs="Times New Roman"/>
          <w:sz w:val="21"/>
          <w:szCs w:val="21"/>
        </w:rPr>
        <w:t xml:space="preserve">9．根据要求，回答问题。</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《红楼梦》第三十二回：</w:t>
      </w:r>
    </w:p>
    <w:p w:rsidR="0F8D3C9F">
      <w:pPr>
        <w:spacing w:line="360" w:lineRule="auto"/>
        <w:ind w:firstLine="420"/>
      </w:pPr>
      <w:r>
        <w:rPr>
          <w:rFonts w:ascii="Times New Roman" w:hAnsi="Times New Roman" w:eastAsia="新宋体" w:cs="Times New Roman"/>
          <w:sz w:val="21"/>
          <w:szCs w:val="21"/>
        </w:rPr>
        <w:t xml:space="preserve">王夫人道：“原是前儿他（金钏）把我一件东西弄坏了，我一时生气，打了他几下，撵了他下去。我只说气他两天，还叫他上来，谁知他这么气性大，就投井死了。岂不是我的罪过。”宝钗叹道：“</w:t>
      </w:r>
      <w:r>
        <w:rPr>
          <w:rFonts w:ascii="Times New Roman" w:hAnsi="Times New Roman" w:eastAsia="新宋体" w:cs="Times New Roman"/>
          <w:em w:val="dot"/>
          <w:sz w:val="21"/>
          <w:szCs w:val="21"/>
        </w:rPr>
        <w:t xml:space="preserve">姨娘</w:t>
      </w:r>
      <w:r>
        <w:rPr>
          <w:rFonts w:ascii="Times New Roman" w:hAnsi="Times New Roman" w:eastAsia="新宋体" w:cs="Times New Roman"/>
          <w:sz w:val="21"/>
          <w:szCs w:val="21"/>
        </w:rPr>
        <w:t xml:space="preserve">是慈善人，固然这么想。据我看来，他并不是赌气投井。多半他下去住着，或是在井跟前憨顽，失了脚掉下去的。他在上头拘束惯了，这一出去，自然要到各处去顽顽逛逛，岂有这样大气的理！纵然有这样大气，</w:t>
      </w:r>
      <w:r>
        <w:rPr>
          <w:rFonts w:ascii="Times New Roman" w:hAnsi="Times New Roman" w:eastAsia="新宋体" w:cs="Times New Roman"/>
          <w:u w:val="single"/>
          <w:sz w:val="21"/>
          <w:szCs w:val="21"/>
        </w:rPr>
        <w:t xml:space="preserve">也不过是个糊涂人，也不为可惜。</w:t>
      </w:r>
      <w:r>
        <w:rPr>
          <w:rFonts w:ascii="Times New Roman" w:hAnsi="Times New Roman" w:eastAsia="新宋体" w:cs="Times New Roman"/>
          <w:sz w:val="21"/>
          <w:szCs w:val="21"/>
        </w:rPr>
        <w:t xml:space="preserve">”……宝钗忙道：“姨娘这会子又何用叫裁缝赶去，我前儿倒做了两套，</w:t>
      </w:r>
      <w:r>
        <w:rPr>
          <w:rFonts w:ascii="Times New Roman" w:hAnsi="Times New Roman" w:eastAsia="新宋体" w:cs="Times New Roman"/>
          <w:u w:val="single"/>
          <w:sz w:val="21"/>
          <w:szCs w:val="21"/>
        </w:rPr>
        <w:t xml:space="preserve">拿来给他岂不省事</w:t>
      </w:r>
      <w:r>
        <w:rPr>
          <w:rFonts w:ascii="Times New Roman" w:hAnsi="Times New Roman" w:eastAsia="新宋体" w:cs="Times New Roman"/>
          <w:sz w:val="21"/>
          <w:szCs w:val="21"/>
        </w:rPr>
        <w:t xml:space="preserve">。况且</w:t>
      </w:r>
      <w:r>
        <w:rPr>
          <w:rFonts w:ascii="Times New Roman" w:hAnsi="Times New Roman" w:eastAsia="新宋体" w:cs="Times New Roman"/>
          <w:u w:val="single"/>
          <w:sz w:val="21"/>
          <w:szCs w:val="21"/>
        </w:rPr>
        <w:t xml:space="preserve">他活着的时候也穿过我的旧衣服</w:t>
      </w:r>
      <w:r>
        <w:rPr>
          <w:rFonts w:ascii="Times New Roman" w:hAnsi="Times New Roman" w:eastAsia="新宋体" w:cs="Times New Roman"/>
          <w:sz w:val="21"/>
          <w:szCs w:val="21"/>
        </w:rPr>
        <w:t xml:space="preserve">，身量又相对。”王夫人道：“虽然这样，难道你不忌讳？”宝钗笑道：“姨娘放心，我从来不计较这些。”</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（1）结合原著中相关情节，下列理解正确的一项是（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A.王夫人因为金钏弄坏一件东西，一时生气打她并撵走她，这就是金钏投井的真实原因。</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B.宝钗用“最合理的推测”来解释金钏“投井”的原因，主要目的是为王夫人推卸责任。</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C.宝钗评价金钏“也不过是个糊涂人，也不为可惜”，认为她是没拘束投井的，不用可惜。</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D.宝钗提出“拿来给他岂不省事”“他活着的时候也穿过我的旧衣服”中“他”指林黛玉。</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（2）“姨娘是慈善人”中“姨娘”指的是 </w:t>
      </w:r>
      <w:r>
        <w:rPr>
          <w:rFonts w:ascii="Times New Roman" w:hAnsi="Times New Roman" w:eastAsia="新宋体" w:cs="Times New Roman"/>
          <w:u w:val="single"/>
          <w:sz w:val="21"/>
          <w:szCs w:val="21"/>
        </w:rPr>
        <w:t xml:space="preserve">　王夫人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（3）请结合材料，简要分析宝钗的表现体现了她的哪些特点。</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（1）B</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（2）王夫人</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处事圆滑，善于迎合：明知金钏投井可能与王夫人的斥责有关，却故意编造“失脚掉下去”的理由，并称金钏为“糊涂人”，安慰王夫人，帮其推卸责任，迎合王夫人的心意。</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体贴周到，善于处事：主动提出将自己的旧衣服送给金钏，既解决了王夫人的难题，又体现出对逝者的“体恤”，且直言“不计较”忌讳，显得大方得体。</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冷静理智，不重情感：面对金钏之死，没有表现出同情，反而轻描淡写地评价其为“糊涂人”，更关注如何安抚王夫人、处理后续事宜，凸显其理性大于情感的性格。</w:t>
      </w:r>
    </w:p>
    <w:p w:rsidR="0F3BC98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A.错误，金钏投井的真实原因是王夫人误会她与宝玉有染，严厉斥责并撵走她，“弄坏东西”只是王夫人的借口；B.正确，宝钗明知金钏大概率是赌气投井，却故意推测为“失脚掉下去”，并说金钏是“糊涂人”，实则是为了安慰王夫人，帮她推卸责任；C.错误，宝钗并非真的认为金钏是“没拘束投井”，而是为了开解王夫人的说辞；D.错误，“他”指金钏，而非林黛玉，结合上下文“他（金钏）投井死了”“他活着的时候也穿过我的旧衣服”可知。</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（2）在《红楼梦》中，宝钗是王夫人的外甥女，称呼王夫人为“姨娘”，结合上下文“王夫人道”“宝钗叹道：‘姨娘是慈善人’”，可明确“姨娘”指王夫人。</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分析宝钗的特点需结合其言行。从她对金钏之死的解释来看，体现了处事圆滑、迎合他人的特点；从她主动提供旧衣服来看，体现了体贴周到、善于处事的特点；从她对金钏的评价来看，体现了冷静理智、不重情感的特点。答题时需结合具体语句，分点概括，每个特点都要有文本依据。</w:t>
      </w:r>
    </w:p>
    <w:p w:rsidR="0F73124E">
      <w:pPr>
        <w:spacing w:line="360" w:lineRule="auto"/>
        <w:ind w:left="312" w:leftChars="130" w:right="0" w:firstLine="0" w:firstLineChars="0"/>
      </w:pPr>
    </w:p>
    <w:p w:rsidR="0F8C8CB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（1）B</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（2）王夫人</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处事圆滑，善于迎合：明知金钏投井可能与王夫人的斥责有关，却故意编造“失脚掉下去”的理由，并称金钏为“糊涂人”，安慰王夫人，帮其推卸责任，迎合王夫人的心意。</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体贴周到，善于处事：主动提出将自己的旧衣服送给金钏，既解决了王夫人的难题，又体现出对逝者的“体恤”，且直言“不计较”忌讳，显得大方得体。</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冷静理智，不重情感：面对金钏之死，没有表现出同情，反而轻描淡写地评价其为“糊涂人”，更关注如何安抚王夫人、处理后续事宜，凸显其理性大于情感的性格。</w:t>
      </w:r>
    </w:p>
    <w:p w:rsidR="0024353C">
      <w:pPr>
        <w:spacing w:line="360" w:lineRule="auto"/>
        <w:ind w:left="312" w:hanging="312" w:hangingChars="130"/>
      </w:pPr>
      <w:r>
        <w:rPr>
          <w:rFonts w:ascii="Times New Roman" w:hAnsi="Times New Roman" w:eastAsia="新宋体" w:cs="Times New Roman"/>
          <w:sz w:val="21"/>
          <w:szCs w:val="21"/>
        </w:rPr>
        <w:t xml:space="preserve">10．根据要求，回答问题。</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阅读下面材料，回答第（1）小题：</w:t>
      </w:r>
    </w:p>
    <w:p w:rsidR="005A281C">
      <w:pPr>
        <w:spacing w:line="360" w:lineRule="auto"/>
        <w:ind w:firstLine="420"/>
      </w:pPr>
      <w:r>
        <w:rPr>
          <w:rFonts w:ascii="Times New Roman" w:hAnsi="Times New Roman" w:eastAsia="新宋体" w:cs="Times New Roman"/>
          <w:sz w:val="21"/>
          <w:szCs w:val="21"/>
        </w:rPr>
        <w:t xml:space="preserve">【甲】听了，默默的回来，越性连房也不入，只在池边树下，或坐在山石上出神，或蹲在地下抠土，来往的人都诧异。</w:t>
      </w:r>
    </w:p>
    <w:p w:rsidR="009A52EA">
      <w:pPr>
        <w:spacing w:line="360" w:lineRule="auto"/>
        <w:ind w:firstLine="420"/>
      </w:pPr>
      <w:r>
        <w:rPr>
          <w:rFonts w:ascii="Times New Roman" w:hAnsi="Times New Roman" w:eastAsia="新宋体" w:cs="Times New Roman"/>
          <w:sz w:val="21"/>
          <w:szCs w:val="21"/>
        </w:rPr>
        <w:t xml:space="preserve">……宝玉笑道：“这正是‘地灵人杰’，老天生人再不虚赋情性的。我们成日叹说可惜他这么个人竟俗了，谁知到底有今日。可见天地至公。”</w:t>
      </w:r>
    </w:p>
    <w:p w:rsidR="00AC09DF">
      <w:pPr>
        <w:spacing w:line="360" w:lineRule="auto"/>
        <w:jc w:val="right"/>
        <w:ind w:left="312" w:leftChars="130" w:right="0" w:firstLine="0" w:firstLineChars="0"/>
      </w:pPr>
      <w:r>
        <w:rPr>
          <w:rFonts w:ascii="Times New Roman" w:hAnsi="Times New Roman" w:eastAsia="新宋体" w:cs="Times New Roman"/>
          <w:sz w:val="21"/>
          <w:szCs w:val="21"/>
        </w:rPr>
        <w:t xml:space="preserve">（选自《红楼梦》第四十八回“滥情人情误思游艺    慕雅女雅集苦吟诗”）</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（1）上面的材料中的人物【甲】是（</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A．探春B．香菱C．湘云D．金钏</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（2）下列选项中，对贾府人物关系的表述，</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A．贾惜春之父是宁国府贾敬，她与贾珍是兄妹关系</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B．贾赦与贾政是亲兄弟，他们和贾敬是堂兄弟关系</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C．贾宝玉与贾兰一起在家塾读书，他们是兄弟关系</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D．贾环很喜欢与贾兰一起玩耍，但他们是叔侄关系</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（3）《红楼梦》（脂评本）第八回“薛宝钗小恙梨香院    贾宝玉大醉绛芸轩”中写道：</w:t>
      </w:r>
    </w:p>
    <w:p w:rsidR="0F73124E">
      <w:pPr>
        <w:spacing w:line="360" w:lineRule="auto"/>
        <w:ind w:firstLine="420"/>
      </w:pPr>
      <w:r>
        <w:rPr>
          <w:rFonts w:ascii="Times New Roman" w:hAnsi="Times New Roman" w:eastAsia="新宋体" w:cs="Times New Roman"/>
          <w:sz w:val="21"/>
          <w:szCs w:val="21"/>
        </w:rPr>
        <w:t xml:space="preserve">（宝玉）因又问晴雯道：“今儿我在那府里吃早饭，有一碟子豆腐皮的包子，我想着你爱吃，和珍大奶奶说了，只说我留着晚上吃，叫人送过来的，你可吃了？”晴雯道：“快别提，一送了来，我就知道是我的，偏我才吃了饭，就搁在那里。后来李奶奶来了，看见说，宝玉未必吃了，拿来给我孙子吃去罢。他就叫人拿了家去了。”</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此语段脂砚斋有批语说：“余谓晴有林风，袭乃钗副，真真不错。”你是否同意“晴有林风”的评价？请结合原著内容简要分析。</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（1）B</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（2）C</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（3）同意“晴有林风”的评价。</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容貌方面：两人容貌都很美。</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性格方面：两人都“牙尖嘴利”、多心敏感，都“爱使小性儿”，都心性高傲，都有反抗性。</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对宝玉的感情方面：两人对宝玉有深情。</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命运结局方面：两人的命运都以悲剧结束。</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不同意。二人身份地位的差别，反抗的自觉性等不同。</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身份地位与成长环境方面：林黛玉是贵族小姐，虽寄居于贾府，但毕竟是贾母的外孙女，身份尊贵；晴雯是一个丫鬟，自幼被卖入贾府为奴，成长环境与林黛玉截然不同。</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情感表达方式方面：林黛玉对贾宝玉的感情细腻而含蓄，内心敏感多疑；晴雯对宝玉的感情则更加直白、热烈，她会毫不掩饰地对宝玉表达关心和体贴，在宝玉面前也更加任性、随性。</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思想深度与文化底蕴方面：林黛玉饱读诗书，具有极高的文化素养和深刻的思想内涵，对问题有着自己独特的思考和见解；晴雯的言行更多的是出于本能和直觉。</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（1）这段文字出自《红楼梦》第四十八回，香菱拜黛玉为师学诗，苦思冥想作诗的模样正与材料中“出神”“抠土”的状态相符。</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（2）C.“他们是兄弟关系”错误，贾兰是李纨与贾珠之子，贾宝玉是贾珠的弟弟，因此贾宝玉与贾兰是叔侄关系，而非兄弟关系。</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（3）同意。</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林黛玉是贾府小姐中的出类拔萃者。容貌上“秉绝代姿容，具稀世俊美”，气质是“风流袅娜”，且才思敏捷，堪为大观园中的一等诗人。晴雯是贾府丫鬟中的佼佼者。“若论这些丫头，总共比起来。都没晴雯生得好”。气质“风流灵巧”，女工在诸丫鬟中堪称第一。</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黛玉和晴雯都是性情率真、言辞锋利的人。林黛玉有着太多的敏感和自尊，爱使“小性子”，有时“说出一句话来，比刀子还尖”。周瑞家的送宫花最后送到她这儿，她就冷笑道：“我就知道，别人不挑剩下的也不给我”。晴雯性情直率，有时称得上任性而为。第二十七回，小红临时为凤姐办事，晴雯冷笑着讽刺道：“怪道呢，原来爬上高枝儿去了，把我们不放在眼里”。这种“夹枪带棒”的言语和“暴炭”般的脾气，被脂批称为“招尤之媒”。</w:t>
      </w:r>
    </w:p>
    <w:p w:rsidR="0F73124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林黛玉与宝玉之间有着深厚的精神共鸣，晴雯与宝玉之间也有一种特殊的默契和情感联系。第七十七回，晴雯被撵出怡红院。宝玉悄悄地跑去探望，晴雯给枉担的虚名充实进了实际内容：剪下指甲赠与宝玉，又与他交换了贴身小袄，正大光明、敢作敢当。</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两人的结局是一般悲惨。晴雯在被赶出贾府后重病而亡，林黛玉在宝玉成亲的当晚离开人世。</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不同意。</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身份地位与成长环境差异：林黛玉是贵族小姐，是贾母的外孙女，身份尊贵，接受过良好的教育，有着深厚的文化素养。晴雯只是一个丫鬟，自幼被卖入贾府为奴，成长环境与林黛玉截然不同。例如，林黛玉的言行举止往往带有一种贵族的优雅和矜持，而晴雯则更加泼辣、豪放，带有一种丫鬟的市井气息。</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情感表达方式不同：林黛玉对贾宝玉的感情细腻而含蓄，常常通过诗词、眼神等方式含蓄地表达自己的爱意。晴雯对宝玉的感情则更加直白、热烈，她会毫不掩饰地对宝玉表达关心和体贴，例如，晴雯有时会与宝玉赌气、拌嘴，甚至会对宝玉发脾气。</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思想深度与文化底蕴差距：林黛玉饱读诗书，具有极高的文化素养和深刻的思想内涵，她的诗词作品往往蕴含着深刻的人生感悟和对命运的无奈，其思想深度和文化底蕴非一般人可比。晴雯没有接受过系统的教育，她的言行更多的是出于本能和直觉。</w:t>
      </w:r>
    </w:p>
    <w:p w:rsidR="0F8DA5B4">
      <w:pPr>
        <w:spacing w:line="360" w:lineRule="auto"/>
        <w:ind w:left="312" w:leftChars="130" w:right="0" w:firstLine="0" w:firstLineChars="0"/>
      </w:pPr>
    </w:p>
    <w:p w:rsidR="0024353C">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（1）B</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（2）C</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（3）同意“晴有林风”的评价。</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容貌方面：两人容貌都很美。</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性格方面：两人都“牙尖嘴利”、多心敏感，都“爱使小性儿”，都心性高傲，都有反抗性。</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对宝玉的感情方面：两人对宝玉有深情。</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命运结局方面：两人的命运都以悲剧结束。</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不同意。二人身份地位的差别，反抗的自觉性等不同。</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身份地位与成长环境方面：林黛玉是贵族小姐，虽寄居于贾府，但毕竟是贾母的外孙女，身份尊贵；晴雯是一个丫鬟，自幼被卖入贾府为奴，成长环境与林黛玉截然不同。</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情感表达方式方面：林黛玉对贾宝玉的感情细腻而含蓄，内心敏感多疑；晴雯对宝玉的感情则更加直白、热烈，她会毫不掩饰地对宝玉表达关心和体贴，在宝玉面前也更加任性、随性。</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思想深度与文化底蕴方面：林黛玉饱读诗书，具有极高的文化素养和深刻的思想内涵，对问题有着自己独特的思考和见解；晴雯的言行更多的是出于本能和直觉。</w:t>
      </w:r>
    </w:p>
    <w:p w:rsidR="0F616B74">
      <w:pPr>
        <w:spacing w:line="360" w:lineRule="auto"/>
        <w:ind w:left="312" w:hanging="312" w:hangingChars="130"/>
      </w:pPr>
      <w:r>
        <w:rPr>
          <w:rFonts w:ascii="Times New Roman" w:hAnsi="Times New Roman" w:eastAsia="新宋体" w:cs="Times New Roman"/>
          <w:sz w:val="21"/>
          <w:szCs w:val="21"/>
        </w:rPr>
        <w:t xml:space="preserve">11．《红楼梦》第二回“冷子兴演说荣国府”提到了贾宝玉的取名和抓周，为贾宝玉这个人物的情节发展定下了基调，并与后文情节相照应。请简要叙述宝玉取名这件事。</w:t>
      </w:r>
    </w:p>
    <w:p w:rsidR="0F73124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贾宝玉出生时口中衔有一块通灵宝玉，贾母认为此乃祥瑞之兆，便以“宝玉”二字为其命名，既点明其携玉而生的奇异经历，也暗含家族对其“如珍似宝”的珍视。</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宝玉衔玉而生，一出生下来，嘴里便衔下一块五彩晶莹的通灵宝玉，上面还刻了字：莫失莫忘，仙寿恒昌。就取名叫作宝玉。这块玉被视为他的命根，一直戴着。上面刻的字还和宝钗的金锁上的字是一对：不离不弃，芳龄永继。宝玉之名直接源于其出生时“口衔通灵宝玉”的异象，据此取名，强调玉与人物命运的交织。玉既是贾宝玉性灵自由的象征，也是家族兴衰的隐喻。后文“摔玉”“失玉”等关键情节均与此名呼应，凸显玉与人物性格、家族命运的紧密关联。以“祥瑞”取名，暗讽封建家族对天命征兆的迷信，与宝玉叛逆世俗的个性形成反差。</w:t>
      </w:r>
    </w:p>
    <w:p w:rsidR="0F8D11BE">
      <w:pPr>
        <w:spacing w:line="360" w:lineRule="auto"/>
        <w:ind w:left="312" w:leftChars="130" w:right="0" w:firstLine="0" w:firstLineChars="0"/>
      </w:pPr>
    </w:p>
    <w:p w:rsidR="0F8D3C9F">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贾宝玉出生时口中衔有一块通灵宝玉，贾母认为此乃祥瑞之兆，便以“宝玉”二字为其命名，既点明其携玉而生的奇异经历，也暗含家族对其“如珍似宝”的珍视。</w:t>
      </w:r>
    </w:p>
    <w:p w:rsidR="0F8D793F">
      <w:pPr>
        <w:spacing w:line="360" w:lineRule="auto"/>
        <w:ind w:left="312" w:hanging="312" w:hangingChars="130"/>
      </w:pPr>
      <w:r>
        <w:rPr>
          <w:rFonts w:ascii="Times New Roman" w:hAnsi="Times New Roman" w:eastAsia="新宋体" w:cs="Times New Roman"/>
          <w:sz w:val="21"/>
          <w:szCs w:val="21"/>
        </w:rPr>
        <w:t xml:space="preserve">12．根据要求，回答问题。</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《红楼梦》第二十三回：</w:t>
      </w:r>
    </w:p>
    <w:p w:rsidR="0024353C">
      <w:pPr>
        <w:spacing w:line="360" w:lineRule="auto"/>
        <w:ind w:firstLine="420"/>
      </w:pPr>
      <w:r>
        <w:rPr>
          <w:rFonts w:ascii="Times New Roman" w:hAnsi="Times New Roman" w:eastAsia="新宋体" w:cs="Times New Roman"/>
          <w:sz w:val="21"/>
          <w:szCs w:val="21"/>
        </w:rPr>
        <w:t xml:space="preserve">那一日正当三月中浣，早饭后，宝玉携了一套《会真记》，走到沁芳闸桥边桃花底下一块石上坐着。展开《会真记》，从头细玩。正看到“落红成阵”，只见一阵风过，把树上桃花吹下一大半来，落的满身满书满地皆是。宝玉要抖将下来，恐怕脚步践踏了，只得兜了那花瓣，来至池边，抖在池内。那花瓣浮在水面，飘飘荡荡，竟流出沁芳闸去了。回来只见地下还有许多。</w:t>
      </w:r>
    </w:p>
    <w:p w:rsidR="004E5AE9">
      <w:pPr>
        <w:spacing w:line="360" w:lineRule="auto"/>
        <w:ind w:firstLine="420"/>
      </w:pPr>
      <w:r>
        <w:rPr>
          <w:rFonts w:ascii="Times New Roman" w:hAnsi="Times New Roman" w:eastAsia="新宋体" w:cs="Times New Roman"/>
          <w:sz w:val="21"/>
          <w:szCs w:val="21"/>
        </w:rPr>
        <w:t xml:space="preserve">宝玉正踌躇间，只听背后有人说道：“你在这里作什么？”宝玉一回头，却是林黛玉来了，肩上担着花锄，上挂着纱囊，手内拿着花帚。宝玉笑道：“好，好，来把这个花扫起来，撂在那水里。我才撂了好些在那里呢。”林黛玉道：“撂在水里不好。你看这里的水干净，只一流出去，有人家的地方脏的臭的混倒，仍旧把花糟蹋了。那畸角上我有一个花冢。如今把他扫了，装在这绢袋里，拿土埋上，日久不过随土化了，岂不干净。”</w:t>
      </w:r>
    </w:p>
    <w:p w:rsidR="005A281C">
      <w:pPr>
        <w:spacing w:line="360" w:lineRule="auto"/>
        <w:ind w:firstLine="420"/>
      </w:pPr>
      <w:r>
        <w:rPr>
          <w:rFonts w:ascii="Times New Roman" w:hAnsi="Times New Roman" w:eastAsia="新宋体" w:cs="Times New Roman"/>
          <w:sz w:val="21"/>
          <w:szCs w:val="21"/>
        </w:rPr>
        <w:t xml:space="preserve">宝玉听了，喜不自禁，笑道：“待我放下书，帮你来收拾。”黛玉道：“什么书？”……宝玉一面收书，一面笑道：“正经快把花埋了罢，别提那个了。”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（1）宝玉为何“喜不自禁”地接受黛玉葬花的方式？请结合材料分析说明。</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（2）《红楼梦》中葬花人并非黛玉一人，葬花事也并非一处。请结合原著中的其他葬花事，简要分析宝玉具有哪些性格特征？</w:t>
      </w:r>
    </w:p>
    <w:p w:rsidR="00C52DED">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（1）宝玉担心落花被“践踏”，以其落水为安。黛玉考虑到落花保持洁净，以其入土而化为好。宝玉也不愿落花随流水去经历“脏的臭的”。两人都是爱花人，宝玉欣喜于黛玉与自己心意相合。</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宝玉具有博爱情怀，他葬花，用自己的感情去体贴没有感情、甚至没有生命的落花：具有深沉的悲情，他从＜＜葬花词＞＞思考身边众女儿、自己以及大观园之所归，以特有的方式思索生命存在的内涵：执着于真挚情感，他与黛玉一样用葬花寄托感思，珍爱与黛玉及众女儿的情意。</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宝玉对落花原本的处理方式及想法：从原文“宝玉要抖将下来，恐怕脚步践踏了，只得兜了那花瓣，来至池边，抖在池内。那花瓣浮在水面，飘飘荡荡，竟流出沁芳闸去了”以及“宝玉笑道：‘好，好，来把这个花扫起来，撂在那水里。我才撂了好些在那里呢’”可以看出，宝玉一开始是打算将落花抖在池里，他觉得这样能让落花有个去处，并且认为水是干净的，落花顺水漂流似乎是一种不错的归宿，他担心落花被脚步践踏，体现出他对落花的怜惜。</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黛玉葬花方式的独特之处及对宝玉的触动：黛玉说“撂在水里不好。你看这里的水干净，只一流出去，有人家的地方脏的臭的混倒，仍旧把花糟蹋了。那畸角上我有一个花冢。如今把他扫了，装在这绢袋里，拿土埋上，日久不过随土化了，岂不干净”。黛玉考虑到了落花流出沁芳闸后会遭遇被“脏的臭的”混倒的命运，从而被糟蹋，而她选择将落花扫起来装在绢袋里拿土埋上，让落花随土而化，保持洁净。这与宝玉原本的想法形成对比，宝玉意识到黛玉的方式能更好地保护落花，让落花有一个更干净、更妥善的归宿。</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两人心意相合：宝玉和黛玉都是爱花之人，宝玉欣喜于黛玉与自己在对待落花的态度上心意相合，所以“喜不自禁”地接受黛玉葬花的方式。原文中宝玉“喜不自禁，笑道：‘待我放下书，帮你来收拾’”就充分体现了他这种喜悦和认同。</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具有博爱情怀：在《红楼梦》中，宝玉对落花有着特殊的情感。他看到落花，会担心其被践踏，主动将落花兜到池边抖在池内。在其他葬花情节中，他同样用自己的感情去体贴没有感情、甚至没有生命的落花。例如，他积极参与黛玉的葬花活动，与黛玉一起将落花收拾起来埋葬。这种对落花的关怀，延伸到他对身边众女儿的关爱，他尊重每一个生命，无论是有情感的人还是无生命的落花，都给予他温柔和怜惜，体现出他博爱的性格特征。</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具有深沉的悲情：从《葬花词》中可以深刻感受到宝玉的悲情。当黛玉吟诵《葬花词》时，宝玉“不觉恸倒山坡之上，怀里兜的落花撒了一地”。《葬花词》中“一朝春尽红颜老，花落人亡两不知”等语句，引发了宝玉对身边众女儿命运的思考，他想到大观园中众女儿终将红颜老去，命运坎坷，也联想到自己以及大观园的最终归宿。他以特有的方式，通过对落花的感伤，思索生命存在的内涵，流露出深沉的悲情。</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执着于真挚情感：宝玉与黛玉一样用葬花寄托感思，珍爱与黛玉及众女儿的情意。他和黛玉在葬花过程中，心意相通，都希望通过葬花这种方式来表达对美好事物的珍惜和对生命的尊重。宝玉积极参与黛玉的葬花活动，并且在日常生活中，也与黛玉及其他众女儿建立了深厚的情感联系。他执着于这份真挚的情感，不愿看到身边的人受到伤害，对落花的葬埋也是他对这份情感的一种寄托和表达。例如，他听到黛玉的《葬花词》后恸倒，正是他对与黛玉之间真挚情感的一种强烈反应。</w:t>
      </w:r>
    </w:p>
    <w:p w:rsidR="0F73124E">
      <w:pPr>
        <w:spacing w:line="360" w:lineRule="auto"/>
        <w:ind w:left="312" w:leftChars="130" w:right="0" w:firstLine="0" w:firstLineChars="0"/>
      </w:pPr>
    </w:p>
    <w:p w:rsidR="0F8C8CB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（1）宝玉担心落花被“践踏”，以其落水为安。黛玉考虑到落花保持洁净，以其入土而化为好。宝玉也不愿落花随流水去经历“脏的臭的”。两人都是爱花人，宝玉欣喜于黛玉与自己心意相合。</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宝玉具有博爱情怀，他葬花，用自己的感情去体贴没有感情、甚至没有生命的落花：具有深沉的悲情，他从＜＜葬花词＞＞思考身边众女儿、自己以及大观园之所归，以特有的方式思索生命存在的内涵：执着于真挚情感，他与黛玉一样用葬花寄托感思，珍爱与黛玉及众女儿的情意。</w:t>
      </w:r>
    </w:p>
    <w:p w:rsidR="0F8D6703">
      <w:pPr>
        <w:spacing w:line="360" w:lineRule="auto"/>
        <w:ind w:left="312" w:hanging="312" w:hangingChars="130"/>
      </w:pPr>
      <w:r>
        <w:rPr>
          <w:rFonts w:ascii="Times New Roman" w:hAnsi="Times New Roman" w:eastAsia="新宋体" w:cs="Times New Roman"/>
          <w:sz w:val="21"/>
          <w:szCs w:val="21"/>
        </w:rPr>
        <w:t xml:space="preserve">13．根据要求，回答问题。</w:t>
      </w:r>
    </w:p>
    <w:p w:rsidR="0F8D793F">
      <w:pPr>
        <w:spacing w:line="360" w:lineRule="auto"/>
        <w:ind w:firstLine="420"/>
      </w:pPr>
      <w:r>
        <w:rPr>
          <w:rFonts w:ascii="Times New Roman" w:hAnsi="Times New Roman" w:eastAsia="新宋体" w:cs="Times New Roman"/>
          <w:sz w:val="21"/>
          <w:szCs w:val="21"/>
        </w:rPr>
        <w:t xml:space="preserve">《红楼梦》第五回中写到十二支曲，其中有《终身误》和《枉凝眉》两首。其具体文字分别为：</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【终身误】</w:t>
      </w:r>
    </w:p>
    <w:p w:rsidR="0024353C">
      <w:pPr>
        <w:spacing w:line="360" w:lineRule="auto"/>
        <w:ind w:firstLine="420"/>
      </w:pPr>
      <w:r>
        <w:rPr>
          <w:rFonts w:ascii="Times New Roman" w:hAnsi="Times New Roman" w:eastAsia="新宋体" w:cs="Times New Roman"/>
          <w:sz w:val="21"/>
          <w:szCs w:val="21"/>
        </w:rPr>
        <w:t xml:space="preserve">都道是金玉良缘，俺只念木石前盟。空对着，山中高士晶莹雪；终不忘，世外仙姝寂寞林。叹人间，美中不足今方信。纵然是齐眉举案，到底</w:t>
      </w:r>
      <w:r>
        <w:rPr>
          <w:rFonts w:ascii="Times New Roman" w:hAnsi="Times New Roman" w:eastAsia="新宋体" w:cs="Times New Roman"/>
          <w:u w:val="single"/>
          <w:sz w:val="21"/>
          <w:szCs w:val="21"/>
        </w:rPr>
        <w:t xml:space="preserve">意难平</w:t>
      </w:r>
      <w:r>
        <w:rPr>
          <w:rFonts w:ascii="Times New Roman" w:hAnsi="Times New Roman" w:eastAsia="新宋体" w:cs="Times New Roman"/>
          <w:sz w:val="21"/>
          <w:szCs w:val="21"/>
        </w:rPr>
        <w:t xml:space="preserve">。</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【枉凝眉】</w:t>
      </w:r>
    </w:p>
    <w:p w:rsidR="005A281C">
      <w:pPr>
        <w:spacing w:line="360" w:lineRule="auto"/>
        <w:ind w:firstLine="420"/>
      </w:pPr>
      <w:r>
        <w:rPr>
          <w:rFonts w:ascii="Times New Roman" w:hAnsi="Times New Roman" w:eastAsia="新宋体" w:cs="Times New Roman"/>
          <w:sz w:val="21"/>
          <w:szCs w:val="21"/>
        </w:rPr>
        <w:t xml:space="preserve">一个是阆苑仙葩，一个是美玉无瑕。若说没奇缘，今生偏又遇着他；若说有奇缘，如何心事终虚化？一个枉自嗟呀，一个空劳牵挂。一个是水中月，一个是镜中花。想眼中能有多少</w:t>
      </w:r>
      <w:r>
        <w:rPr>
          <w:rFonts w:ascii="Times New Roman" w:hAnsi="Times New Roman" w:eastAsia="新宋体" w:cs="Times New Roman"/>
          <w:u w:val="single"/>
          <w:sz w:val="21"/>
          <w:szCs w:val="21"/>
        </w:rPr>
        <w:t xml:space="preserve">泪珠儿</w:t>
      </w:r>
      <w:r>
        <w:rPr>
          <w:rFonts w:ascii="Times New Roman" w:hAnsi="Times New Roman" w:eastAsia="新宋体" w:cs="Times New Roman"/>
          <w:sz w:val="21"/>
          <w:szCs w:val="21"/>
        </w:rPr>
        <w:t xml:space="preserve">，怎经得秋流到冬尽，春流到夏！</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（1）《终身误》结尾“到底意难平”一句堪称曲中点睛之笔。结合小说内容，简要解说曲中贾宝玉的“意难平”具体所指。</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（2）《枉凝眉》中的“泪珠儿”，是一个特别有意味的事物。结合小说内容，分析“泪珠儿”在表现林黛玉人物形象时的作用。</w:t>
      </w:r>
    </w:p>
    <w:p w:rsidR="00C52DED">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（1）意难平，指宝玉感情生活中的难以释怀和于心不甘。具体指：</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对“木石前盟”爱情幻灭感到悲痛遗憾，却又无力回天；</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对“金玉良缘”婚姻事实想要疏离抗拒，却又无可奈何。</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（2）泪珠儿，是寄托黛玉情感的平凡事物和典型意象。作用：</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泪珠儿是黛玉“以泪还情”宿命的生活化反映，折射了黛玉情感的纯粹专注；</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泪珠儿也是黛玉寄人篱下以及爱而不得以至于“以泪洗面”悲情的直接载体，烘托了黛玉命运的悲惨不济。</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对“木石前盟”爱情幻灭感到悲痛遗憾，却又无力回天。“都道是金玉良缘，俺只念木石前盟。终不忘，世外仙姝寂寞林”，在《终身误》中，贾宝玉明确表达了自己内心对“木石前盟”的执着。“木石前盟”指的是贾宝玉和林黛玉之间前世注定的爱情缘分，林黛玉是绛珠仙草转世，贾宝玉是神瑛侍者下凡，神瑛侍者曾以甘露灌溉绛珠仙草，仙草为报灌溉之恩，决定随他下凡，用一生的眼泪偿还他的恩情。然而在现实中，他们的爱情却面临着诸多阻碍，最终走向幻灭。贾宝玉深知自己与林黛玉感情深厚，却无法改变这一悲剧结局，所以对这份爱情的失去感到悲痛遗憾，并且由于封建礼教、家族利益等因素，他根本无力去扭转局面，只能空留遗憾，这便是“意难平”的重要体现之一。</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对“金玉良缘”婚姻事实想要疏离抗拒，却又无可奈何。“空对着，山中高士晶莹雪；纵然是齐眉举案，到底意难平”，“山中高士晶莹雪”指的是薛宝钗，“齐眉举案”出自《后汉书•梁鸿传》，形容夫妻相互尊敬。这里描绘了贾宝玉即便与薛宝钗结为夫妻，过着看似相敬如宾的生活，但内心依然无法接受。“金玉良缘”是封建家长们极力促成的一门婚事，薛宝钗佩戴的金锁与贾宝玉的通灵宝玉被认为是一对，象征着他们婚姻的“天作之合”。但贾宝玉心中并不爱薛宝钗，他想要疏离抗拒这种婚姻安排，然而在封建家族的强大压力下，他根本无法反抗，只能无奈接受，这种内心的矛盾和痛苦使得他“意难平”。</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泪珠儿是黛玉“以泪还情”宿命的生活化反映，折射了黛玉情感的纯粹专注。“想眼中能有多少泪珠儿，怎经得秋流到冬尽，春流到夏”，在《枉凝眉》中，对林黛玉的眼泪进行了如此描述。从神话背景来看，绛珠仙草为报神瑛侍者的灌溉之恩，决定用一生的眼泪偿还他，这注定了林黛玉一生与眼泪相伴。在现实生活中，林黛玉对贾宝玉的感情纯粹而专注，她将自己所有的情感都倾注在贾宝玉身上。每当遇到与贾宝玉相关的事情，无论是误会、争吵还是贾宝玉的遭遇，她都会伤心落泪。这些眼泪就是她“以泪还情”宿命的具体体现，通过流泪这一生活化的行为，生动地折射出她对贾宝玉感情的纯粹和专注，没有丝毫的杂质和保留。</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泪珠儿也是黛玉寄人篱下以及爱而不得以至于“以泪洗面”悲情的直接载体，烘托了黛玉命运的悲惨不济。林黛玉自幼父母双亡，寄居在贾府，虽然贾母对她疼爱有加，但毕竟不是自己的家，她始终有一种寄人篱下的感觉。同时，她深爱着贾宝玉，却因为封建礼教、家族利益等因素，无法与贾宝玉光明正大地在一起，只能眼睁睁地看着自己的爱情走向悲剧。在小说中，多次描写林黛玉流泪的场景，如听闻宝玉将定亲时的伤心落泪等。这些眼泪成为了她内心痛苦和悲情的直接载体。她通过流泪来宣泄自己寄人篱下的孤独、无奈，以及对爱情的渴望和失去爱情的绝望。频繁的流泪也烘托出她命运的悲惨不济，她的一生充满了痛苦和不幸，眼泪成为了她悲惨命运的象征，让读者更加深刻地感受到她这个人物的悲剧色彩。</w:t>
      </w:r>
    </w:p>
    <w:p w:rsidR="0F525363">
      <w:pPr>
        <w:spacing w:line="360" w:lineRule="auto"/>
        <w:ind w:left="312" w:leftChars="130" w:right="0" w:firstLine="0" w:firstLineChars="0"/>
      </w:pPr>
    </w:p>
    <w:p w:rsidR="0F616B74">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（1）意难平，指宝玉感情生活中的难以释怀和于心不甘。具体指：</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对“木石前盟”爱情幻灭感到悲痛遗憾，却又无力回天；</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对“金玉良缘”婚姻事实想要疏离抗拒，却又无可奈何。</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（2）泪珠儿，是寄托黛玉情感的平凡事物和典型意象。作用：</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泪珠儿是黛玉“以泪还情”宿命的生活化反映，折射了黛玉情感的纯粹专注；</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泪珠儿也是黛玉寄人篱下以及爱而不得以至于“以泪洗面”悲情的直接载体，烘托了黛玉命运的悲惨不济。</w:t>
      </w:r>
    </w:p>
    <w:p w:rsidR="0F8D11BE">
      <w:pPr>
        <w:spacing w:line="360" w:lineRule="auto"/>
        <w:ind/>
      </w:pPr>
      <w:r>
        <w:rPr>
          <w:rFonts w:ascii="Times New Roman" w:hAnsi="Times New Roman" w:eastAsia="新宋体" w:cs="Times New Roman"/>
          <w:b/>
          <w:sz w:val="21"/>
          <w:szCs w:val="21"/>
        </w:rPr>
        <w:t xml:space="preserve">三．现代文阅读（共3小题）</w:t>
      </w:r>
    </w:p>
    <w:p w:rsidR="0F8D3C9F">
      <w:pPr>
        <w:spacing w:line="360" w:lineRule="auto"/>
        <w:ind w:left="312" w:hanging="312" w:hangingChars="130"/>
      </w:pPr>
      <w:r>
        <w:rPr>
          <w:rFonts w:ascii="Times New Roman" w:hAnsi="Times New Roman" w:eastAsia="新宋体" w:cs="Times New Roman"/>
          <w:sz w:val="21"/>
          <w:szCs w:val="21"/>
        </w:rPr>
        <w:t xml:space="preserve">14．阅读下面的文字，完成各题。</w:t>
      </w:r>
    </w:p>
    <w:p w:rsidR="0F8D6703">
      <w:pPr>
        <w:spacing w:line="360" w:lineRule="auto"/>
        <w:ind w:firstLine="420"/>
      </w:pPr>
      <w:r>
        <w:rPr>
          <w:rFonts w:ascii="Times New Roman" w:hAnsi="Times New Roman" w:eastAsia="新宋体" w:cs="Times New Roman"/>
          <w:sz w:val="21"/>
          <w:szCs w:val="21"/>
        </w:rPr>
        <w:t xml:space="preserve">杨光组：鲁迅说，自有《红楼梦》出来以后，传统的思想和写法都打破了。您将红楼梦的叙述者细分为抄录者、整理者、评论者等，并分析了红楼叙事的聚焦方式、叙事方式、叙事话语等，确实让人看到不一样的《红楼梦》，也理解了鲁迅的评价。您认为《红楼梦》叙事的主要特征是什么？</w:t>
      </w:r>
    </w:p>
    <w:p w:rsidR="0F8D793F">
      <w:pPr>
        <w:spacing w:line="360" w:lineRule="auto"/>
        <w:ind w:firstLine="420"/>
      </w:pPr>
      <w:r>
        <w:rPr>
          <w:rFonts w:ascii="Times New Roman" w:hAnsi="Times New Roman" w:eastAsia="新宋体" w:cs="Times New Roman"/>
          <w:sz w:val="21"/>
          <w:szCs w:val="21"/>
        </w:rPr>
        <w:t xml:space="preserve">王彬：《红楼梦》是一部回忆性的文学作品，青埂峰下的顽石回忆自己在人间的游历。因此有研究者认为《红楼梦》是一部自述体的小说，只是这个自述者没有采取第一人称，而是采取第三人称，以顽石的名义进行叙述。在前八十回中有些重大节点，顽石要现身进行阐述与讨论。《红楼梦》的叙事开创了一种新的叙述形式，遗憾的是坊间常见的是经过高鹗修改过的本子，改成庸常的章回体，因此就难以领会《红楼梦》独特的叙事方式。</w:t>
      </w:r>
    </w:p>
    <w:p w:rsidR="0F8DA5B4">
      <w:pPr>
        <w:spacing w:line="360" w:lineRule="auto"/>
        <w:ind w:firstLine="420"/>
      </w:pPr>
      <w:r>
        <w:rPr>
          <w:rFonts w:ascii="Times New Roman" w:hAnsi="Times New Roman" w:eastAsia="新宋体" w:cs="Times New Roman"/>
          <w:sz w:val="21"/>
          <w:szCs w:val="21"/>
        </w:rPr>
        <w:t xml:space="preserve">当然，这种叙述者介入文本的叙事方式在中国古代的文言小说中有时也可以见到，但比较简单，没有《红楼梦》运用得圆熟自然。我始终认为，叙述者是小说中第一关键人物，</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_______，小说的叙事方式也会随之发生变化。可见叙述者是我们考察小说文本的主要线索。</w:t>
      </w:r>
    </w:p>
    <w:p w:rsidR="0024353C">
      <w:pPr>
        <w:spacing w:line="360" w:lineRule="auto"/>
        <w:ind w:firstLine="420"/>
      </w:pPr>
      <w:r>
        <w:rPr>
          <w:rFonts w:ascii="Times New Roman" w:hAnsi="Times New Roman" w:eastAsia="新宋体" w:cs="Times New Roman"/>
          <w:sz w:val="21"/>
          <w:szCs w:val="21"/>
        </w:rPr>
        <w:t xml:space="preserve">叙事作品无外乎形式与内容两部分。二者应该是相互促进的关系，而不是相互制约与排斥。奇怪的是中国先锋派小说，比如马原的《皮构》，作者介入文本（“我就是那个叫马原的汉人”）至今被批评家叫好，认为具有创新意识。但是却无人为两三百年前的曹雪芹叫好（“曹雪芹于悼红轩中，批阅十载，增删五次，纂成目录，分成章回，则题曰《金陵十二钗》”），反而认为曹雪芹不是《红楼梦》的作者，只是编者。这真是奇怪得很！</w:t>
      </w:r>
    </w:p>
    <w:p w:rsidR="004E5AE9">
      <w:pPr>
        <w:spacing w:line="360" w:lineRule="auto"/>
        <w:ind w:firstLine="420"/>
      </w:pPr>
      <w:r>
        <w:rPr>
          <w:rFonts w:ascii="Times New Roman" w:hAnsi="Times New Roman" w:eastAsia="新宋体" w:cs="Times New Roman"/>
          <w:sz w:val="21"/>
          <w:szCs w:val="21"/>
        </w:rPr>
        <w:t xml:space="preserve">先锋派的创新是为了形式，认为形式即内容。曹雪芹不是先锋派，他的创新属于现实主义，是普通读者可以理解的创新，因此他要在创新与现实的两端搭设津梁。在人神之间腾挪，通过僧人与道士进行周转，这是符合其时读者阅读心理的，不是网络小说那种简单的穿越。而曹雪芹在《红楼梦》中传递的那种大悲悯的人文精神至今是我们所应该学习的楷模。这就说明形式与内容是可以相互促进的，《红楼梦》至今仍在为当下小说提供源源不绝的动力。</w:t>
      </w:r>
    </w:p>
    <w:p w:rsidR="005A281C">
      <w:pPr>
        <w:spacing w:line="360" w:lineRule="auto"/>
        <w:ind w:firstLine="420"/>
      </w:pPr>
      <w:r>
        <w:rPr>
          <w:rFonts w:ascii="Times New Roman" w:hAnsi="Times New Roman" w:eastAsia="新宋体" w:cs="Times New Roman"/>
          <w:sz w:val="21"/>
          <w:szCs w:val="21"/>
        </w:rPr>
        <w:t xml:space="preserve">杨：聚焦，是热奈特提出的一个概念。在《红楼梦叙事》“聚焦”一章中，您主要分析了人物聚焦，指出了单一、旁观、集体三种不同的聚焦方式，以及感知、心理、意识三个聚焦侧面。</w:t>
      </w:r>
    </w:p>
    <w:p w:rsidR="009A52EA">
      <w:pPr>
        <w:spacing w:line="360" w:lineRule="auto"/>
        <w:ind w:firstLine="420"/>
      </w:pPr>
      <w:r>
        <w:rPr>
          <w:rFonts w:ascii="Times New Roman" w:hAnsi="Times New Roman" w:eastAsia="新宋体" w:cs="Times New Roman"/>
          <w:sz w:val="21"/>
          <w:szCs w:val="21"/>
        </w:rPr>
        <w:t xml:space="preserve">王：聚焦确实是叙事学中的一个重要概念。</w:t>
      </w:r>
    </w:p>
    <w:p w:rsidR="00AC09DF">
      <w:pPr>
        <w:spacing w:line="360" w:lineRule="auto"/>
        <w:ind w:firstLine="420"/>
      </w:pPr>
      <w:r>
        <w:rPr>
          <w:rFonts w:ascii="Times New Roman" w:hAnsi="Times New Roman" w:eastAsia="新宋体" w:cs="Times New Roman"/>
          <w:sz w:val="21"/>
          <w:szCs w:val="21"/>
        </w:rPr>
        <w:t xml:space="preserve">杨：甲_______？</w:t>
      </w:r>
    </w:p>
    <w:p w:rsidR="00C52DED">
      <w:pPr>
        <w:spacing w:line="360" w:lineRule="auto"/>
        <w:ind w:firstLine="420"/>
      </w:pPr>
      <w:r>
        <w:rPr>
          <w:rFonts w:ascii="Times New Roman" w:hAnsi="Times New Roman" w:eastAsia="新宋体" w:cs="Times New Roman"/>
          <w:sz w:val="21"/>
          <w:szCs w:val="21"/>
        </w:rPr>
        <w:t xml:space="preserve">王：聚焦，指的就是故事里的人物在“感知”——可以是一个人，也可以是多个人。这种感知不只是看，还包括听、触这类感官体验，甚至是心里的思考和琢磨。叙事，就是叙述者在讲故事，把人物的“感知”用语言表达出来。这样一来，就一定是人物先有感知（聚焦在前），然后叙述者把它讲出来（叙事在后），讲故事的人永远慢于感知的人。这种“讲故事的人慢于感知的人”的情况，就是滞后叙述。</w:t>
      </w:r>
    </w:p>
    <w:p w:rsidR="00CB4B8A">
      <w:pPr>
        <w:spacing w:line="360" w:lineRule="auto"/>
        <w:ind w:firstLine="420"/>
      </w:pPr>
      <w:r>
        <w:rPr>
          <w:rFonts w:ascii="Times New Roman" w:hAnsi="Times New Roman" w:eastAsia="新宋体" w:cs="Times New Roman"/>
          <w:sz w:val="21"/>
          <w:szCs w:val="21"/>
        </w:rPr>
        <w:t xml:space="preserve">在讲故事中，叙述者有时候享受这种滞后，因为他希望读者能聚焦于人物的感知，比如在《孔乙己》中，叙述者隐退幕后，让读者聚焦孔乙己的言行、感知，叙述者只是在恰当的时候对人物的感知进行总结和分析。</w:t>
      </w:r>
    </w:p>
    <w:p w:rsidR="0F125E88">
      <w:pPr>
        <w:spacing w:line="360" w:lineRule="auto"/>
        <w:ind w:firstLine="420"/>
      </w:pPr>
      <w:r>
        <w:rPr>
          <w:rFonts w:ascii="Times New Roman" w:hAnsi="Times New Roman" w:eastAsia="新宋体" w:cs="Times New Roman"/>
          <w:sz w:val="21"/>
          <w:szCs w:val="21"/>
        </w:rPr>
        <w:t xml:space="preserve">当然，有时候，为了让读者觉得自己就身处在故事现场，叙述者会故意“模仿”——把自己的语气、用词、懂的知识甚至表达的方式和动作，都调整到和当时人物（聚焦者）的感知水平一样，比如乙_______。</w:t>
      </w:r>
    </w:p>
    <w:p w:rsidR="0F2F81E4">
      <w:pPr>
        <w:spacing w:line="360" w:lineRule="auto"/>
        <w:ind w:firstLine="420"/>
      </w:pPr>
      <w:r>
        <w:rPr>
          <w:rFonts w:ascii="Times New Roman" w:hAnsi="Times New Roman" w:eastAsia="新宋体" w:cs="Times New Roman"/>
          <w:sz w:val="21"/>
          <w:szCs w:val="21"/>
        </w:rPr>
        <w:t xml:space="preserve">叙述和聚焦的矛盾，几乎在所有虚构的故事作品里都存在。而且有意思的是，有时候一部作品的艺术水平越高，</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_______。为了化解这个矛盾，很多作者会用刚才说的“模仿”策略。不过对绝大多数叙事作品来说，这个错位其实不用太在意，而且往往正因为有这种“滞后叙述”，才让故事文本变得更丰富、更有层次，高明的叙述者深谙这个技巧。</w:t>
      </w:r>
    </w:p>
    <w:p w:rsidR="0F3BC98E">
      <w:pPr>
        <w:spacing w:line="360" w:lineRule="auto"/>
        <w:jc w:val="right"/>
        <w:ind w:left="312" w:leftChars="130" w:right="0" w:firstLine="0" w:firstLineChars="0"/>
      </w:pPr>
      <w:r>
        <w:rPr>
          <w:rFonts w:ascii="Times New Roman" w:hAnsi="Times New Roman" w:eastAsia="新宋体" w:cs="Times New Roman"/>
          <w:sz w:val="21"/>
          <w:szCs w:val="21"/>
        </w:rPr>
        <w:t xml:space="preserve">（摘编自《叙事学在中国的本土化与发展——王彬《红楼梦叙事》＜从文本到叙事＞研究访谈》）</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（1）下列对材料相关内容的理解和分析，不正确的一项是（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A.王彬将《红楼梦》的叙述者进行了细分，并分析了红楼梦的叙事特点，让鲁迅对红楼梦的评价更易被理解。</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B.《红楼梦》中“叙述者介入文本”的叙事方式已经展现出很高的成熟度，成为后世考察其文本的主要线索。</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C.《红楼梦》搭设了创新与现实两端的津梁，传递了大悲悯的人文精神，为当下小说创作提供了不竭的动力。</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D.叙述与聚焦的矛盾存在于大部分虚构性叙事作品之中，然而这个矛盾大部分情况下可忽略甚至可变成优点。</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（2）根据材料内容，下列说法不正确的一项是（ </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A.王彬认为高鹗将《红楼梦》修改为章回体形式，使读者难以领会《红楼梦》独特的叙事方式，可见王彬对“章回体”持否定态度。</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B.在对中国先锋派小说和《红楼梦》的“作者介入文本”技法评价中，出现了一种“双标式”的现象，作者认为这种反差十分荒谬。</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C.聚焦就是人物在感知，可以是单数或复数。聚焦不仅是人物用眼睛看，也会用感官感觉，用头脑思索，因此聚焦是复杂多变的。</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D.正因为讲故事的人落在后面，他就可以对人物的感知进行总结和分析，这种总结和分析可以根据作者的需求来进行具体的调整。</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（3）下列选项中，不适合填到划线处乙的一项是（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A.《小二黑结婚》中二诸葛到了区上，看到小二黑和小芹坐在一起，就不由分说地骂他“闯祸东西”“不要脸”。</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B.《大卫•科波菲尔》里“我”回忆自己成为童工时，对谋得斯通﹣格林比货行里的房间、老鼠等进行冷峻的描述。</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C.《荷花淀》中女人听到水生要到部队去，手指震动了一下，想是叫苇眉子划破了手，就把手指放嘴里吮了一下。</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D.《红楼梦》中香菱评价《塞上》时说道：“这直字似无理，圆字似太俗。合上书一想，倒像是见了这景的。”</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（4）在文中横线</w:t>
      </w:r>
      <w:r>
        <w:rPr>
          <w:rFonts w:ascii="Times New Roman" w:hAnsi="Times New Roman" w:eastAsia="Calibri" w:cs="Times New Roman"/>
          <w:sz w:val="21"/>
          <w:szCs w:val="21"/>
        </w:rPr>
        <w:t xml:space="preserve">①</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处补写恰当的语句，使文段语意连贯，内容贴切，逻辑严密，每处不超过15个字。</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（5）根据上下文，划线处甲提出的问题可能是什么？请写出问题并阐述理由。</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（1）B</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（2）A</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（3）B</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这个人物发生变化  </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这种矛盾反而越突出</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（5）问题：你如何理解聚焦与叙事的矛盾关系？</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理由：</w:t>
      </w:r>
    </w:p>
    <w:p w:rsidR="0F73124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从下文对叙事的概念阐释和聚焦先于叙事的判断，可知作者在回答聚焦和叙事的联系；</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从下文“叙述和聚焦的矛盾”等，可知作者在阐述聚焦和叙事的矛盾。</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B.“《红楼梦》中……成为后世考察其文本的主要线索”错误。由原文“我始终认为，叙述者是小说中第一关键人物……可见叙述者是我们考察小说文本的主要线索”可知，成为“主要线索”的是“叙述者”这个叙事学概念本身，而非特指《红楼梦》中“叙述者介入文本”的具体方式。</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2）A.“王彬对‘章回体’持否定态度”错误。由原文“改成庸常的章回体，因此就难以领会《红楼梦》独特的叙事方式”可知，王彬认为《红楼梦》独特的叙事方式无法用章回体表现，并不是对章回体本身的否定。</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故选A。</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B.根据划线处乙的语境，此处需要的是“都调整到和当时人物（聚焦者）的感知水平一样”的例子，本例子是作者以成人视角回忆童年时光时所呈现出来的冷峻描写，并非模仿人物在当时情境下的即时感知，因此不适合作为此处的论据。</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由前文“我始终认为，叙述者是小说中第一关键人物”可知，此处强调“叙述者”的核心地位，且与后文“小说的叙事方式也会随之发生变化”构成条件关系，此处应填写叙述者自身发生的变化，故可填入“这个人物发生变化”。</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前文“叙述和聚焦的矛盾，几乎在所有虚构的故事作品里都存在”指出矛盾普遍存在，此处用“而且有意思的是”表示递进，应表达艺术水平高与矛盾程度之间的正向关联，故可填入“这种矛盾反而越突出”。</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（5）划线处甲之后，王彬的回答首先解释了“聚焦”与“叙事”两个概念，然后明确指出了“聚焦在前，叙事在后”的先后关系，可知作者在回答聚焦和叙事的联系；</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根据后文“叙述和聚焦的矛盾，几乎在所有虚构的故事作品里都存在”可知，王彬在阐述聚焦和叙事的矛盾。</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结合王彬回答的核心是厘清“聚焦”与“叙事”二者的关系及矛盾，故可拟写问题：你如何理解聚焦与叙事的矛盾关系？</w:t>
      </w:r>
    </w:p>
    <w:p w:rsidR="00CB4B8A">
      <w:pPr>
        <w:spacing w:line="360" w:lineRule="auto"/>
        <w:ind w:left="312" w:leftChars="130" w:right="0" w:firstLine="0" w:firstLineChars="0"/>
      </w:pPr>
    </w:p>
    <w:p w:rsidR="0F125E88">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（1）B</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（2）A</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（3）B</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这个人物发生变化  </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这种矛盾反而越突出</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（5）问题：你如何理解聚焦与叙事的矛盾关系？</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理由：</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从下文对叙事的概念阐释和聚焦先于叙事的判断，可知作者在回答聚焦和叙事的联系；</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从下文“叙述和聚焦的矛盾”等，可知作者在阐述聚焦和叙事的矛盾。</w:t>
      </w:r>
    </w:p>
    <w:p w:rsidR="0F8D3C9F">
      <w:pPr>
        <w:spacing w:line="360" w:lineRule="auto"/>
        <w:ind w:left="312" w:hanging="312" w:hangingChars="130"/>
      </w:pPr>
      <w:r>
        <w:rPr>
          <w:rFonts w:ascii="Times New Roman" w:hAnsi="Times New Roman" w:eastAsia="新宋体" w:cs="Times New Roman"/>
          <w:sz w:val="21"/>
          <w:szCs w:val="21"/>
        </w:rPr>
        <w:t xml:space="preserve">15．阅读下面的作品，完成各题。</w:t>
      </w:r>
    </w:p>
    <w:p w:rsidR="0F8D6703">
      <w:pPr>
        <w:spacing w:line="360" w:lineRule="auto"/>
        <w:jc w:val="center"/>
        <w:ind w:left="312" w:leftChars="130" w:right="0" w:firstLine="0" w:firstLineChars="0"/>
      </w:pPr>
      <w:r>
        <w:rPr>
          <w:rFonts w:ascii="Times New Roman" w:hAnsi="Times New Roman" w:eastAsia="新宋体" w:cs="Times New Roman"/>
          <w:sz w:val="21"/>
          <w:szCs w:val="21"/>
        </w:rPr>
        <w:t xml:space="preserve">手足耽耽小动唇舌 不肖种种大承笞挞（节选）</w:t>
      </w:r>
    </w:p>
    <w:p w:rsidR="0F8D793F">
      <w:pPr>
        <w:spacing w:line="360" w:lineRule="auto"/>
        <w:ind w:firstLine="420"/>
      </w:pPr>
      <w:r>
        <w:rPr>
          <w:rFonts w:ascii="Times New Roman" w:hAnsi="Times New Roman" w:eastAsia="新宋体" w:cs="Times New Roman"/>
          <w:sz w:val="21"/>
          <w:szCs w:val="21"/>
        </w:rPr>
        <w:t xml:space="preserve">原来宝玉会过雨村回来听见了，便知金钏儿含羞赌气自尽，心中早又五内摧伤，进来被王夫人数落教训，也无可回说。见宝钗进来，方得便出来，茫然不知何往，背着手，低头一面感叹，一面慢慢的走着，信步来至厅上。</w:t>
      </w:r>
    </w:p>
    <w:p w:rsidR="0F8DA5B4">
      <w:pPr>
        <w:spacing w:line="360" w:lineRule="auto"/>
        <w:ind w:firstLine="420"/>
      </w:pPr>
      <w:r>
        <w:rPr>
          <w:rFonts w:ascii="Times New Roman" w:hAnsi="Times New Roman" w:eastAsia="新宋体" w:cs="Times New Roman"/>
          <w:sz w:val="21"/>
          <w:szCs w:val="21"/>
        </w:rPr>
        <w:t xml:space="preserve">刚转过屏门，不想对面来了一人正往里走，可巧儿撞了个满怀。只听那人喝了一声“站住！”宝玉唬了一跳，抬头一看，不是别人，却是他父亲，不觉的倒抽了一口气，只得垂手一旁站了。贾政道：“好端端的，你垂头丧气嗐些什么？方才雨村来了要见你，叫你那半天你才出来，既出来了，全无一点慷慨挥洒谈吐，仍是葳葳蕤蕤。我看你脸上一团思欲愁闷气色，这会子又咳声叹气。你那些还不足，还不自在？无故这样，却是为何？”宝玉素日虽是</w:t>
      </w:r>
      <w:r>
        <w:rPr>
          <w:rFonts w:ascii="Times New Roman" w:hAnsi="Times New Roman" w:eastAsia="新宋体" w:cs="Times New Roman"/>
          <w:em w:val="dot"/>
          <w:sz w:val="21"/>
          <w:szCs w:val="21"/>
        </w:rPr>
        <w:t xml:space="preserve">口角</w:t>
      </w:r>
      <w:r>
        <w:rPr>
          <w:rFonts w:ascii="Times New Roman" w:hAnsi="Times New Roman" w:eastAsia="新宋体" w:cs="Times New Roman"/>
          <w:sz w:val="21"/>
          <w:szCs w:val="21"/>
        </w:rPr>
        <w:t xml:space="preserve">伶俐，只是此时一心总为金钏儿感伤，恨不得此时也身亡命殒，跟了金钏儿去。如今见了他父亲说这些话，究竟不曾听见，只是怔呵呵的站着。</w:t>
      </w:r>
    </w:p>
    <w:p w:rsidR="0024353C">
      <w:pPr>
        <w:spacing w:line="360" w:lineRule="auto"/>
        <w:ind w:firstLine="420"/>
      </w:pPr>
      <w:r>
        <w:rPr>
          <w:rFonts w:ascii="Times New Roman" w:hAnsi="Times New Roman" w:eastAsia="新宋体" w:cs="Times New Roman"/>
          <w:sz w:val="21"/>
          <w:szCs w:val="21"/>
        </w:rPr>
        <w:t xml:space="preserve">贾政见他惶悚，应对不似往日，原本无气的，这一来倒生了三分气。方欲说话，忽有回事人来回：“忠顺亲王府里有人来，要见老爷。”贾政听了，心下疑惑，暗暗思忖道：“素日并不和忠顺府来往，为什么今日打发人来？”一面想一面令“快请”，急走出来看时，却是忠顺府长史官，忙接进厅上坐了献茶。</w:t>
      </w:r>
    </w:p>
    <w:p w:rsidR="004E5AE9">
      <w:pPr>
        <w:spacing w:line="360" w:lineRule="auto"/>
        <w:ind w:firstLine="420"/>
      </w:pPr>
      <w:r>
        <w:rPr>
          <w:rFonts w:ascii="Times New Roman" w:hAnsi="Times New Roman" w:eastAsia="新宋体" w:cs="Times New Roman"/>
          <w:sz w:val="21"/>
          <w:szCs w:val="21"/>
        </w:rPr>
        <w:t xml:space="preserve">未及叙谈，那长史官先就说道：“下官此来，并非擅</w:t>
      </w:r>
      <w:r>
        <w:rPr>
          <w:rFonts w:ascii="Times New Roman" w:hAnsi="Times New Roman" w:eastAsia="新宋体" w:cs="Times New Roman"/>
          <w:em w:val="dot"/>
          <w:sz w:val="21"/>
          <w:szCs w:val="21"/>
        </w:rPr>
        <w:t xml:space="preserve">造</w:t>
      </w:r>
      <w:r>
        <w:rPr>
          <w:rFonts w:ascii="Times New Roman" w:hAnsi="Times New Roman" w:eastAsia="新宋体" w:cs="Times New Roman"/>
          <w:sz w:val="21"/>
          <w:szCs w:val="21"/>
        </w:rPr>
        <w:t xml:space="preserve">潭府，皆因奉王命而来，有一件事相求。看王爷面上，敢烦老大人作主，不但王爷知情，且连下官辈亦感谢不尽。”贾政听了这话，抓不住头脑，忙陪笑起身问道：“大人既奉王命而来，不知有何见谕，望大人宣明，学生好遵谕承办。”那长史官便冷笑道：“也不必承办，只用大人一句话就完了。我们府里有一个做小旦的琪官，一向好好在府里，如今竟三五日不见回去。这一城内，十停人倒有八停人都说，他近日和衔玉的那位令郎相与甚厚。下官辈等听了，尊府不比别家，可以擅入索取，因此启明王爷。王爷亦云：‘若是别的戏子呢，一百个也罢了；只是这琪官随机应答，谨慎老诚，甚合我老人家的心，竟断断少不得此人。’故此求老大人转谕令郎，请将琪官放回，一则可慰王爷谆谆奉恳，二则下官辈也可免操劳求觅之苦。”说毕，忙打一躬。</w:t>
      </w:r>
    </w:p>
    <w:p w:rsidR="005A281C">
      <w:pPr>
        <w:spacing w:line="360" w:lineRule="auto"/>
        <w:ind w:firstLine="420"/>
      </w:pPr>
      <w:r>
        <w:rPr>
          <w:rFonts w:ascii="Times New Roman" w:hAnsi="Times New Roman" w:eastAsia="新宋体" w:cs="Times New Roman"/>
          <w:sz w:val="21"/>
          <w:szCs w:val="21"/>
        </w:rPr>
        <w:t xml:space="preserve">贾政听了这话，又惊又气，即命唤宝玉来。宝玉也不知是何原故，忙赶来时，贾政便问：“该死的奴才！你在家不读书也罢了，怎么又做出这些无法无天的事来！那琪官现是忠顺王爷驾前承奉的人，你是何等草芥，无故</w:t>
      </w:r>
      <w:r>
        <w:rPr>
          <w:rFonts w:ascii="Times New Roman" w:hAnsi="Times New Roman" w:eastAsia="新宋体" w:cs="Times New Roman"/>
          <w:em w:val="dot"/>
          <w:sz w:val="21"/>
          <w:szCs w:val="21"/>
        </w:rPr>
        <w:t xml:space="preserve">引逗</w:t>
      </w:r>
      <w:r>
        <w:rPr>
          <w:rFonts w:ascii="Times New Roman" w:hAnsi="Times New Roman" w:eastAsia="新宋体" w:cs="Times New Roman"/>
          <w:sz w:val="21"/>
          <w:szCs w:val="21"/>
        </w:rPr>
        <w:t xml:space="preserve">他出来，如今祸及于我。”宝玉听了唬了一跳，忙回道：“实在不知此事。究竟连‘琪官’两个字不知为何物，岂更又加‘引逗’二字！”说着便哭了。</w:t>
      </w:r>
    </w:p>
    <w:p w:rsidR="009A52EA">
      <w:pPr>
        <w:spacing w:line="360" w:lineRule="auto"/>
        <w:ind w:firstLine="420"/>
      </w:pPr>
      <w:r>
        <w:rPr>
          <w:rFonts w:ascii="Times New Roman" w:hAnsi="Times New Roman" w:eastAsia="新宋体" w:cs="Times New Roman"/>
          <w:sz w:val="21"/>
          <w:szCs w:val="21"/>
        </w:rPr>
        <w:t xml:space="preserve">贾政未及开言，只见那长史官冷笑道：“公子也不必掩饰。或隐藏在家，或知其下落，早说了出来，我们也少受些辛苦，岂不念公子之德？”宝玉连说不知，那长史官冷笑道：“现有据证，何必还赖？既云不知此人，那红汗巾子怎么到了公子腰里？”宝玉听了这话，不觉轰去魂魄，目瞪口呆，心下自思：“这话他如何得知！他既连这样机密事都知道了，大约别的瞒他不过，不如打发他去了，免的再说出别的事来。”因说道：“大人既知他的底细，如何连他置买房舍这样大事倒不晓得了？听得说他如今在东郊离城二十里有个什么紫檀堡，他在那里置了几亩田地几间房舍。想是在那里也未可知。”那长史官听了，笑道：“这样说，一定是在那里。我且去找一回，若有了便罢，若没有，还要来请教。”说着，便忙忙的走了。</w:t>
      </w:r>
    </w:p>
    <w:p w:rsidR="00AC09DF">
      <w:pPr>
        <w:spacing w:line="360" w:lineRule="auto"/>
        <w:ind w:firstLine="420"/>
      </w:pPr>
      <w:r>
        <w:rPr>
          <w:rFonts w:ascii="Times New Roman" w:hAnsi="Times New Roman" w:eastAsia="新宋体" w:cs="Times New Roman"/>
          <w:sz w:val="21"/>
          <w:szCs w:val="21"/>
        </w:rPr>
        <w:t xml:space="preserve">贾政此时气的目瞪口歪，一面送那长史官，一面回头命宝玉“不许动！回来有话问你！”一直送那官员去了。才回身，忽见贾环带着几个小厮一阵乱跑。贾环见了他父亲，唬的骨软筋酥，忙低头站住。贾政便问：“你跑什么？带着你的那些人都不管你，不知往那里逛去，由你野马一般！”贾环见他父亲盛怒，便乘机说道：“方才原不曾跑，只因从那井边一过，那井里淹死了一个丫头，我看见人头这样大，身子这样粗，泡的实在可怕，所以才赶着跑了过来。”贾政听了惊疑，问道：“好端端的，谁去跳井？我家从无这样事情，自祖宗以来，皆是宽柔以待下人。——大约我近年于家务疏懒，自然执事人操</w:t>
      </w:r>
      <w:r>
        <w:rPr>
          <w:rFonts w:ascii="Times New Roman" w:hAnsi="Times New Roman" w:eastAsia="新宋体" w:cs="Times New Roman"/>
          <w:em w:val="dot"/>
          <w:sz w:val="21"/>
          <w:szCs w:val="21"/>
        </w:rPr>
        <w:t xml:space="preserve">克夺</w:t>
      </w:r>
      <w:r>
        <w:rPr>
          <w:rFonts w:ascii="Times New Roman" w:hAnsi="Times New Roman" w:eastAsia="新宋体" w:cs="Times New Roman"/>
          <w:sz w:val="21"/>
          <w:szCs w:val="21"/>
        </w:rPr>
        <w:t xml:space="preserve">之权，致使生出这暴殄轻生的祸患。若外人知道，祖宗颜面何在！”喝令快叫贾琏、赖大、来兴。</w:t>
      </w:r>
    </w:p>
    <w:p w:rsidR="00C52DED">
      <w:pPr>
        <w:spacing w:line="360" w:lineRule="auto"/>
        <w:ind w:firstLine="420"/>
      </w:pPr>
      <w:r>
        <w:rPr>
          <w:rFonts w:ascii="Times New Roman" w:hAnsi="Times New Roman" w:eastAsia="新宋体" w:cs="Times New Roman"/>
          <w:sz w:val="21"/>
          <w:szCs w:val="21"/>
        </w:rPr>
        <w:t xml:space="preserve">小厮们答应了一声，方欲叫去，贾环忙上前拉住贾政的袍襟，贴膝跪下道：“父亲不用生气。此事除太太房里的人，别人一点也不知道。我听见我母亲说……”说到这里，便回头四顾一看。贾政知意，将眼一看众小厮，小厮们明白，都往两边后面退去。贾环便悄悄说道：“我母亲告诉我说，宝玉哥哥前日在太太屋里，拉着太太的丫头金钏儿逼迫没成，打了一顿。那金钏儿便赌气投井死了。”</w:t>
      </w:r>
    </w:p>
    <w:p w:rsidR="00CB4B8A">
      <w:pPr>
        <w:spacing w:line="360" w:lineRule="auto"/>
        <w:ind w:firstLine="420"/>
      </w:pPr>
      <w:r>
        <w:rPr>
          <w:rFonts w:ascii="Times New Roman" w:hAnsi="Times New Roman" w:eastAsia="新宋体" w:cs="Times New Roman"/>
          <w:sz w:val="21"/>
          <w:szCs w:val="21"/>
        </w:rPr>
        <w:t xml:space="preserve">话未说完，把个贾政气的面如金纸，大喝“快拿宝玉来！”一面说，一面便往里边书房里去，喝令“今日再有人劝我，我把这冠带家私一应交与他与宝玉过去！我免不得做个罪人，把这几根烦恼鬓毛剃去，寻个干净去处自了，也免得上辱先人下生逆子之罪。”众门客仆从见贾政这个形景，便知又是为宝玉了，一个个都是啖指咬舌，连忙退出。那贾政喘吁吁直挺挺坐在椅子上，满面泪痕，一叠声“拿宝玉！拿大棍！拿索子捆上！把各门都关上！有人传信往里头去，立刻打死！”众小厮们只得齐声答应，有几个来找宝玉。</w:t>
      </w:r>
    </w:p>
    <w:p w:rsidR="0F125E88">
      <w:pPr>
        <w:spacing w:line="360" w:lineRule="auto"/>
        <w:jc w:val="right"/>
        <w:ind w:left="312" w:leftChars="130" w:right="0" w:firstLine="0" w:firstLineChars="0"/>
      </w:pPr>
      <w:r>
        <w:rPr>
          <w:rFonts w:ascii="Times New Roman" w:hAnsi="Times New Roman" w:eastAsia="新宋体" w:cs="Times New Roman"/>
          <w:sz w:val="21"/>
          <w:szCs w:val="21"/>
        </w:rPr>
        <w:t xml:space="preserve">（取材于《红楼梦》第三十三回）</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（1）下列对文中加点词语的理解，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 </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3BC98E">
            <w:pPr>
              <w:spacing w:line="360" w:lineRule="auto"/>
              <w:ind/>
            </w:pPr>
            <w:r>
              <w:rPr>
                <w:rFonts w:ascii="Times New Roman" w:hAnsi="Times New Roman" w:eastAsia="新宋体" w:cs="Times New Roman"/>
                <w:sz w:val="21"/>
                <w:szCs w:val="21"/>
              </w:rPr>
              <w:t xml:space="preserve">A.宝玉素日虽是</w:t>
            </w:r>
            <w:r>
              <w:rPr>
                <w:rFonts w:ascii="Times New Roman" w:hAnsi="Times New Roman" w:eastAsia="新宋体" w:cs="Times New Roman"/>
                <w:em w:val="dot"/>
                <w:sz w:val="21"/>
                <w:szCs w:val="21"/>
              </w:rPr>
              <w:t xml:space="preserve">口角</w:t>
            </w:r>
            <w:r>
              <w:rPr>
                <w:rFonts w:ascii="Times New Roman" w:hAnsi="Times New Roman" w:eastAsia="新宋体" w:cs="Times New Roman"/>
                <w:sz w:val="21"/>
                <w:szCs w:val="21"/>
              </w:rPr>
              <w:t xml:space="preserve">伶俐</w:t>
            </w:r>
          </w:p>
          <w:tcPr>
            <w:tcW w:w="3180" w:type="dxa"/>
          </w:tcPr>
        </w:tc>
        <w:tc>
          <w:p w:rsidR="0F47BD91">
            <w:pPr>
              <w:spacing w:line="360" w:lineRule="auto"/>
              <w:ind/>
            </w:pPr>
            <w:r>
              <w:rPr>
                <w:rFonts w:ascii="Times New Roman" w:hAnsi="Times New Roman" w:eastAsia="新宋体" w:cs="Times New Roman"/>
                <w:sz w:val="21"/>
                <w:szCs w:val="21"/>
              </w:rPr>
              <w:t xml:space="preserve">口角：吵架，争执</w:t>
            </w:r>
          </w:p>
          <w:tcPr>
            <w:tcW w:w="4000" w:type="dxa"/>
          </w:tcPr>
        </w:tc>
      </w:tr>
      <w:tr>
        <w:tc>
          <w:p w:rsidR="0F525363">
            <w:pPr>
              <w:spacing w:line="360" w:lineRule="auto"/>
              <w:ind/>
            </w:pPr>
            <w:r>
              <w:rPr>
                <w:rFonts w:ascii="Times New Roman" w:hAnsi="Times New Roman" w:eastAsia="新宋体" w:cs="Times New Roman"/>
                <w:sz w:val="21"/>
                <w:szCs w:val="21"/>
              </w:rPr>
              <w:t xml:space="preserve">B.并非擅</w:t>
            </w:r>
            <w:r>
              <w:rPr>
                <w:rFonts w:ascii="Times New Roman" w:hAnsi="Times New Roman" w:eastAsia="新宋体" w:cs="Times New Roman"/>
                <w:em w:val="dot"/>
                <w:sz w:val="21"/>
                <w:szCs w:val="21"/>
              </w:rPr>
              <w:t xml:space="preserve">造</w:t>
            </w:r>
            <w:r>
              <w:rPr>
                <w:rFonts w:ascii="Times New Roman" w:hAnsi="Times New Roman" w:eastAsia="新宋体" w:cs="Times New Roman"/>
                <w:sz w:val="21"/>
                <w:szCs w:val="21"/>
              </w:rPr>
              <w:t xml:space="preserve">潭府</w:t>
            </w:r>
          </w:p>
          <w:tcPr>
            <w:tcW w:w="3180" w:type="dxa"/>
          </w:tcPr>
        </w:tc>
        <w:tc>
          <w:p w:rsidR="0F616B74">
            <w:pPr>
              <w:spacing w:line="360" w:lineRule="auto"/>
              <w:ind/>
            </w:pPr>
            <w:r>
              <w:rPr>
                <w:rFonts w:ascii="Times New Roman" w:hAnsi="Times New Roman" w:eastAsia="新宋体" w:cs="Times New Roman"/>
                <w:sz w:val="21"/>
                <w:szCs w:val="21"/>
              </w:rPr>
              <w:t xml:space="preserve">造：造访，拜访</w:t>
            </w:r>
          </w:p>
          <w:tcPr>
            <w:tcW w:w="4000" w:type="dxa"/>
          </w:tcPr>
        </w:tc>
      </w:tr>
      <w:tr>
        <w:tc>
          <w:p w:rsidR="0F73124E">
            <w:pPr>
              <w:spacing w:line="360" w:lineRule="auto"/>
              <w:ind/>
            </w:pPr>
            <w:r>
              <w:rPr>
                <w:rFonts w:ascii="Times New Roman" w:hAnsi="Times New Roman" w:eastAsia="新宋体" w:cs="Times New Roman"/>
                <w:sz w:val="21"/>
                <w:szCs w:val="21"/>
              </w:rPr>
              <w:t xml:space="preserve">C.无故</w:t>
            </w:r>
            <w:r>
              <w:rPr>
                <w:rFonts w:ascii="Times New Roman" w:hAnsi="Times New Roman" w:eastAsia="新宋体" w:cs="Times New Roman"/>
                <w:em w:val="dot"/>
                <w:sz w:val="21"/>
                <w:szCs w:val="21"/>
              </w:rPr>
              <w:t xml:space="preserve">引逗</w:t>
            </w:r>
            <w:r>
              <w:rPr>
                <w:rFonts w:ascii="Times New Roman" w:hAnsi="Times New Roman" w:eastAsia="新宋体" w:cs="Times New Roman"/>
                <w:sz w:val="21"/>
                <w:szCs w:val="21"/>
              </w:rPr>
              <w:t xml:space="preserve">他出来</w:t>
            </w:r>
          </w:p>
          <w:tcPr>
            <w:tcW w:w="3180" w:type="dxa"/>
          </w:tcPr>
        </w:tc>
        <w:tc>
          <w:p w:rsidR="0F8C8CBB">
            <w:pPr>
              <w:spacing w:line="360" w:lineRule="auto"/>
              <w:ind/>
            </w:pPr>
            <w:r>
              <w:rPr>
                <w:rFonts w:ascii="Times New Roman" w:hAnsi="Times New Roman" w:eastAsia="新宋体" w:cs="Times New Roman"/>
                <w:sz w:val="21"/>
                <w:szCs w:val="21"/>
              </w:rPr>
              <w:t xml:space="preserve">引逗：引诱，勾引</w:t>
            </w:r>
          </w:p>
          <w:tcPr>
            <w:tcW w:w="4000" w:type="dxa"/>
          </w:tcPr>
        </w:tc>
      </w:tr>
      <w:tr>
        <w:tc>
          <w:p w:rsidR="0F8D11BE">
            <w:pPr>
              <w:spacing w:line="360" w:lineRule="auto"/>
              <w:ind/>
            </w:pPr>
            <w:r>
              <w:rPr>
                <w:rFonts w:ascii="Times New Roman" w:hAnsi="Times New Roman" w:eastAsia="新宋体" w:cs="Times New Roman"/>
                <w:sz w:val="21"/>
                <w:szCs w:val="21"/>
              </w:rPr>
              <w:t xml:space="preserve">D.自然执事人操</w:t>
            </w:r>
            <w:r>
              <w:rPr>
                <w:rFonts w:ascii="Times New Roman" w:hAnsi="Times New Roman" w:eastAsia="新宋体" w:cs="Times New Roman"/>
                <w:em w:val="dot"/>
                <w:sz w:val="21"/>
                <w:szCs w:val="21"/>
              </w:rPr>
              <w:t xml:space="preserve">克夺</w:t>
            </w:r>
            <w:r>
              <w:rPr>
                <w:rFonts w:ascii="Times New Roman" w:hAnsi="Times New Roman" w:eastAsia="新宋体" w:cs="Times New Roman"/>
                <w:sz w:val="21"/>
                <w:szCs w:val="21"/>
              </w:rPr>
              <w:t xml:space="preserve">之权</w:t>
            </w:r>
          </w:p>
          <w:tcPr>
            <w:tcW w:w="3180" w:type="dxa"/>
          </w:tcPr>
        </w:tc>
        <w:tc>
          <w:p w:rsidR="0F8D3C9F">
            <w:pPr>
              <w:spacing w:line="360" w:lineRule="auto"/>
              <w:ind/>
            </w:pPr>
            <w:r>
              <w:rPr>
                <w:rFonts w:ascii="Times New Roman" w:hAnsi="Times New Roman" w:eastAsia="新宋体" w:cs="Times New Roman"/>
                <w:sz w:val="21"/>
                <w:szCs w:val="21"/>
              </w:rPr>
              <w:t xml:space="preserve">克夺：决断，处置</w:t>
            </w:r>
          </w:p>
          <w:tcPr>
            <w:tcW w:w="4000" w:type="dxa"/>
          </w:tcPr>
        </w:tc>
      </w:tr>
    </w:tbl>
    <w:p w:rsidR="0F8D6703">
      <w:pPr>
        <w:spacing w:line="360" w:lineRule="auto"/>
        <w:ind w:left="312" w:leftChars="130" w:right="0" w:firstLine="0" w:firstLineChars="0"/>
      </w:pPr>
      <w:r>
        <w:rPr>
          <w:rFonts w:ascii="Times New Roman" w:hAnsi="Times New Roman" w:eastAsia="新宋体" w:cs="Times New Roman"/>
          <w:sz w:val="21"/>
          <w:szCs w:val="21"/>
        </w:rPr>
        <w:t xml:space="preserve">（2）下列对选文内容的理解和赏析，</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A.忠顺府长史官的言语，体现出他作为王府幕僚的圆滑与干练。</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B.宝玉担心忠顺府长史官再说出别的事，就告知了琪官的下落。</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C.贾环为金钏儿鸣不平，故意向贾政告状是宝玉逼死了金钏儿。</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D.选文中对贾政的神态描写呈现出他从隐忍到失控的情绪变化。</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（3）结合文本内容，简要分析贾政怒打宝玉的原因。</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（4）“宝玉挨打”是《红楼梦》中的重要情节。请根据选文，并联系原著其他回目，谈谈这部分内容在情节发展、宝玉形象塑造、表现主题等三方面的作用。</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（1）A</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（2）C</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（3）浅层原因：</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宝玉与贾雨村会面时精神萎靡，面对贾政的质问又心不在焉。</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宝玉与戏子琪官的交往触怒权贵。</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贾环诬告、恶意挑拨。</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深层原因：</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封建礼教的捍卫者与叛逆者的价值观对立，贾政希望宝玉走仕途经济，宝玉厌恶仕途经济、追求精神自由。（家族兴衰焦虑下对继承人的失望/封建家长权力压制下的父子情感隔阂）</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（4）情节发展：</w:t>
      </w:r>
    </w:p>
    <w:p w:rsidR="0F73124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承接前文宝玉厌仕途、交戏子的伏笔，开启后文众人求情、钗黛探望等情节。</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忠顺王府索琪官、贾环诬告宝玉，是宝玉挨打的直接导火索，将宝玉与贾政的矛盾推向顶点。（激化父子矛盾，推动情节发展）</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交代了贾府内部多种矛盾，如嫡庶、父子矛盾等，为家族衰落埋下伏笔。</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宝玉形象塑造：</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叛逆世俗、鄙弃仕途经济的价值取向</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重情重义、珍视真情的柔软心性</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平等尊重、无视等级的悲悯之心</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表现主题：</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集中体现封建礼教与叛逆思想的矛盾对立，如，以贾政为代表的封建家长对宝玉的压制。（揭示封建大家庭的腐朽，批判礼教对人性的压抑。）</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是家族衰亡的缩影，如，贾政“辱先人”“生逆子”的哭诉，暗示后继无人的绝望，呼应“树倒猢狲散”的结局。</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（1）A.“口角：吵架，争执”错误，结合原文宝玉平日应对机敏的语境，此处“口角伶俐”中“口角”指说话、言辞，并非“吵架，争执”。</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故选A。</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（2）C.“贾环为金钏儿鸣不平”错误，贾环本身嫉妒宝玉，且恰逢贾政盛怒，是借机诬告、恶意挑拨，其核心目的是报复宝玉，并非出于对金钏儿的同情。</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（3）浅层原因：</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宝玉会见贾雨村时精神萎靡、谈吐怯懦，面对贾政的质问又因感伤金钏儿而心不在焉、应对失常，触怒了本就对其学业仕途不满的贾政。</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琪官是忠顺王爷的近侍，宝玉与琪官私交甚密并引逗其离开王府，此举触怒了权贵忠顺王府，给贾府招来政治麻烦，贾政因此又惊又气。</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贾环借机诬告宝玉逼迫金钏儿致其投井自尽，此事触碰了贾府的颜面，也让贾政对宝玉的行为彻底失望，成为暴怒的直接导火索。</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深层原因：</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贾政是封建礼教的坚定捍卫者，一生追求仕途经济、家族兴盛，希望宝玉能继承家业、考取功名；而宝玉是封建礼教的叛逆者，厌恶仕途科举，追求精神自由与真挚情感。二人价值观对立，是贾政怒打宝玉的根本原因，也是封建家长对继承人失望的体现，反映出封建家长制下父子间的情感隔阂与权力压制。</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（4）情节发展：</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承接前文宝玉厌恶仕途、与戏子琪官交好、金钏儿投井，让前文矛盾集中爆发；开启后文贾母王夫人等人前来求情、宝钗黛玉探望宝玉、宝玉赠帕题诗等情节。</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忠顺王府索琪官、贾环诬告宝玉两大事件，将宝玉与贾政的矛盾推向顶点，从日常的不满升级为激烈的正面冲突，让情节达到高潮。</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既展现了贾府与权贵忠顺王府的潜在矛盾，暴露了贾府内部的嫡庶矛盾、父子矛盾，多种矛盾交织，为后续贾府的衰落埋下重要伏笔。</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宝玉形象塑造：</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宝玉面对贾雨村时的敷衍态度，与戏子琪官平等相交的行为，体现出他对封建仕途经济的鄙弃，对封建等级制度的无视，凸显其封建礼教叛逆者的形象。</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金钏儿投井后宝玉感伤不已，即便面对贾政的质问仍沉浸在悲痛中，体现出他对底层丫鬟的真情。</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宝玉不因琪官是戏子、金钏儿是丫鬟而轻视他们，反而与他们平等相交，无视封建等级的尊卑之别，展现其独特的悲悯之心。</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表现主题：</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以贾政为代表的封建家长，将封建礼教、仕途经济作为衡量子孙的唯一标准，对宝玉的叛逆行为进行严厉压制，甚至动以私刑，批判了封建家长制的专制与僵化。</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贾政怒打宝玉时的哭诉尽显其对家族后继无人的绝望，而宝玉却与家族的期望背道而驰，这一矛盾暗示了贾府的衰落趋势，呼应了《红楼梦》悲剧的主题。</w:t>
      </w:r>
    </w:p>
    <w:p w:rsidR="00AC09DF">
      <w:pPr>
        <w:spacing w:line="360" w:lineRule="auto"/>
        <w:ind w:left="312" w:leftChars="130" w:right="0" w:firstLine="0" w:firstLineChars="0"/>
      </w:pPr>
    </w:p>
    <w:p w:rsidR="00C52DED">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（1）A</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（2）C</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（3）浅层原因：</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宝玉与贾雨村会面时精神萎靡，面对贾政的质问又心不在焉。</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宝玉与戏子琪官的交往触怒权贵。</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贾环诬告、恶意挑拨。</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深层原因：</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封建礼教的捍卫者与叛逆者的价值观对立，贾政希望宝玉走仕途经济，宝玉厌恶仕途经济、追求精神自由。（家族兴衰焦虑下对继承人的失望/封建家长权力压制下的父子情感隔阂）</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（4）情节发展：</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承接前文宝玉厌仕途、交戏子的伏笔，开启后文众人求情、钗黛探望等情节。</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忠顺王府索琪官、贾环诬告宝玉，是宝玉挨打的直接导火索，将宝玉与贾政的矛盾推向顶点。（激化父子矛盾，推动情节发展）</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交代了贾府内部多种矛盾，如嫡庶、父子矛盾等，为家族衰落埋下伏笔。</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宝玉形象塑造：</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叛逆世俗、鄙弃仕途经济的价值取向</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重情重义、珍视真情的柔软心性</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平等尊重、无视等级的悲悯之心</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表现主题：</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集中体现封建礼教与叛逆思想的矛盾对立，如，以贾政为代表的封建家长对宝玉的压制。（揭示封建大家庭的腐朽，批判礼教对人性的压抑。）</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是家族衰亡的缩影，如，贾政“辱先人”“生逆子”的哭诉，暗示后继无人的绝望，呼应“树倒猢狲散”的结局。</w:t>
      </w:r>
    </w:p>
    <w:p w:rsidR="00C52DED">
      <w:pPr>
        <w:spacing w:line="360" w:lineRule="auto"/>
        <w:ind w:left="312" w:hanging="312" w:hangingChars="130"/>
      </w:pPr>
      <w:r>
        <w:rPr>
          <w:rFonts w:ascii="Times New Roman" w:hAnsi="Times New Roman" w:eastAsia="新宋体" w:cs="Times New Roman"/>
          <w:sz w:val="21"/>
          <w:szCs w:val="21"/>
        </w:rPr>
        <w:t xml:space="preserve">16．阅读下面材料，完成各题。</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材料一</w:t>
      </w:r>
    </w:p>
    <w:p w:rsidR="0F125E88">
      <w:pPr>
        <w:spacing w:line="360" w:lineRule="auto"/>
        <w:ind w:firstLine="420"/>
      </w:pPr>
      <w:r>
        <w:rPr>
          <w:rFonts w:ascii="Times New Roman" w:hAnsi="Times New Roman" w:eastAsia="新宋体" w:cs="Times New Roman"/>
          <w:sz w:val="21"/>
          <w:szCs w:val="21"/>
        </w:rPr>
        <w:t xml:space="preserve">中国园林历史悠久。早期园林主要以皇家园林为主，其功能或用于贵族统治者的游览享乐，或用以彰显帝王的权威。商周时期，园林被称作“囿”，主要用于帝王畜养禽兽。春秋战国至秦汉时期，“囿”逐渐变为“苑囿”，融入更多造景元素。魏晋南北朝时期，文人雅士寄情山水，推动了自然山水园和私家园林的兴起，园林也由此逐渐成为体现文人雅趣的艺术空间和审美对象。明清两代是中国古典园林艺术发展的黄金时代，这一时期，园林艺术在实践与理论层面均达到巅峰状态，形成了皇家园林与私家园林交相辉映的繁盛格局。漫溯中国园林的发展历程，可见中国园林始终以自然为基底，融合文化意蕴，茌世界造园史上独树一帜。</w:t>
      </w:r>
    </w:p>
    <w:p w:rsidR="0F2F81E4">
      <w:pPr>
        <w:spacing w:line="360" w:lineRule="auto"/>
        <w:ind w:firstLine="420"/>
      </w:pPr>
      <w:r>
        <w:rPr>
          <w:rFonts w:ascii="Times New Roman" w:hAnsi="Times New Roman" w:eastAsia="新宋体" w:cs="Times New Roman"/>
          <w:sz w:val="21"/>
          <w:szCs w:val="21"/>
        </w:rPr>
        <w:t xml:space="preserve">叠山理水是中国古典园林造园艺术的核心技法。叠山，常用湖石或黄石再现自然山峦的起伏、层次与气势，营造出峰岭奇峭、丘壑清幽的意境；理水，则依地势凿池引流，或聚为湖沼，或导为溪涧，让水势随地形蜿蜒，与山石、建筑相映成趣，呈现出灵动的画面空间。这种“虽由人作，宛自天开”的模式，不同于西方花园的几何对称布局。它师法自然，但又不是简单模仿，而是以自然意趣营造东方韵味，达至“天人合一”的境界。</w:t>
      </w:r>
    </w:p>
    <w:p w:rsidR="0F3BC98E">
      <w:pPr>
        <w:spacing w:line="360" w:lineRule="auto"/>
        <w:ind w:firstLine="420"/>
      </w:pPr>
      <w:r>
        <w:rPr>
          <w:rFonts w:ascii="Times New Roman" w:hAnsi="Times New Roman" w:eastAsia="新宋体" w:cs="Times New Roman"/>
          <w:sz w:val="21"/>
          <w:szCs w:val="21"/>
        </w:rPr>
        <w:t xml:space="preserve">建筑是园林的点睛之笔。轩、榭、廊、坊、亭、桥，翘角飞檐、雕梁画栋，不仅可以遮阳避雨，也是观景的佳处。漫步其间，步移景异。利用门窗洞口等框架元素，有选择地“框”取空间中的优美景色，使所观之景如嵌入镜框中的图画一般，这种“框景”手法拓展了空间意境，增添了园林的层次感和游赏情趣。透过漏窗框取的半幅竹影，恰似文人画中的留白，将“不全之全”的美学智慧诠释得淋漓尽致。</w:t>
      </w:r>
    </w:p>
    <w:p w:rsidR="0F47BD91">
      <w:pPr>
        <w:spacing w:line="360" w:lineRule="auto"/>
        <w:ind w:firstLine="420"/>
      </w:pPr>
      <w:r>
        <w:rPr>
          <w:rFonts w:ascii="Times New Roman" w:hAnsi="Times New Roman" w:eastAsia="新宋体" w:cs="Times New Roman"/>
          <w:sz w:val="21"/>
          <w:szCs w:val="21"/>
        </w:rPr>
        <w:t xml:space="preserve">楹联以其雅致隽永的文字为园林景致晕染出独特的文化气韵。苏州沧浪亭的楹联“清风明月本无价，近水远山皆有情”，充满情趣和意境。拙政园“荷风四面亭”的楹联是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呈现出荷花绽放等园中美景，具有视觉上的“包围感”。网师园“看松读画轩”的楹联“风风雨雨暖暖寒寒处处寻寻觅觅，莺莺燕燕花花叶叶卿卿暮暮朝朝”，28个叠字将一年四季的景观变化予以展现。品读文字，能更深入理解园林的自然意趣与文化内涵。</w:t>
      </w:r>
    </w:p>
    <w:p w:rsidR="0F525363">
      <w:pPr>
        <w:spacing w:line="360" w:lineRule="auto"/>
        <w:ind w:firstLine="420"/>
      </w:pPr>
      <w:r>
        <w:rPr>
          <w:rFonts w:ascii="Times New Roman" w:hAnsi="Times New Roman" w:eastAsia="新宋体" w:cs="Times New Roman"/>
          <w:sz w:val="21"/>
          <w:szCs w:val="21"/>
        </w:rPr>
        <w:t xml:space="preserve">中国园林，承载着人们对外物与内心的观照，蕴藏着东方独特的哲学与美学，既是千百年来士人涤荡心灵的理想居所，也引发现代人对“诗意栖居”的向往。在传统园林步入现代语境的今天，人们用混凝土模仿太湖石的褶皱，将数字投影技术融入水景，打造城市山海。这是对“慢生活”的回归，也是在快节奏时代对精神家园的执着追寻。</w:t>
      </w:r>
    </w:p>
    <w:p w:rsidR="0F616B74">
      <w:pPr>
        <w:spacing w:line="360" w:lineRule="auto"/>
        <w:jc w:val="right"/>
        <w:ind w:left="312" w:leftChars="130" w:right="0" w:firstLine="0" w:firstLineChars="0"/>
      </w:pPr>
      <w:r>
        <w:rPr>
          <w:rFonts w:ascii="Times New Roman" w:hAnsi="Times New Roman" w:eastAsia="新宋体" w:cs="Times New Roman"/>
          <w:sz w:val="21"/>
          <w:szCs w:val="21"/>
        </w:rPr>
        <w:t xml:space="preserve">（取材于王其钧等的文章）</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材料二</w:t>
      </w:r>
    </w:p>
    <w:p w:rsidR="0F8C8CBB">
      <w:pPr>
        <w:spacing w:line="360" w:lineRule="auto"/>
        <w:ind w:firstLine="420"/>
      </w:pPr>
      <w:r>
        <w:rPr>
          <w:rFonts w:ascii="Times New Roman" w:hAnsi="Times New Roman" w:eastAsia="新宋体" w:cs="Times New Roman"/>
          <w:sz w:val="21"/>
          <w:szCs w:val="21"/>
        </w:rPr>
        <w:t xml:space="preserve">园林是由山水、草木和人文建筑等构成的综合性审美场所。游园时，既能欣赏山水、草木、风月等自然景观，悟自然之逸趣，又能将闲情雅致融入亭台山水之间，品味园中活动的雅趣。</w:t>
      </w:r>
    </w:p>
    <w:p w:rsidR="0F8D11BE">
      <w:pPr>
        <w:spacing w:line="360" w:lineRule="auto"/>
        <w:ind w:firstLine="420"/>
      </w:pPr>
      <w:r>
        <w:rPr>
          <w:rFonts w:ascii="Times New Roman" w:hAnsi="Times New Roman" w:eastAsia="新宋体" w:cs="Times New Roman"/>
          <w:sz w:val="21"/>
          <w:szCs w:val="21"/>
        </w:rPr>
        <w:t xml:space="preserve">古代文人常将园林之景塑造为诗画交织的盛宴。从整体布置到亭台楼阁的修建都流露出诗心文韵，古建筑园林艺术学家陈从周将此称为“以诗文造园”。园林中的匾额、题咏等，就是“以诗文造园”的典型体现。因为有了诗文的加持，园林的山水楼阁更具格调。如拙政园有“与谁同坐轩”，若仅从字面来看，就是与谁结伴同坐的意思。其实，这是化用了苏东坡《点绛唇•闲倚胡床》中的“与谁同坐？明月清风我”，这就让一座普通的亭子增添了潇洒自在的意境。</w:t>
      </w:r>
    </w:p>
    <w:p w:rsidR="0F8D3C9F">
      <w:pPr>
        <w:spacing w:line="360" w:lineRule="auto"/>
        <w:ind w:firstLine="420"/>
      </w:pPr>
      <w:r>
        <w:rPr>
          <w:rFonts w:ascii="Times New Roman" w:hAnsi="Times New Roman" w:eastAsia="新宋体" w:cs="Times New Roman"/>
          <w:sz w:val="21"/>
          <w:szCs w:val="21"/>
        </w:rPr>
        <w:t xml:space="preserve">雅集是古代文人聚会的一种方式，往往选择宁静高雅、远离喧嚣的地方。而园林，因其优美的自然景观和浓郁的文化氛围、成为雅集的主要场所、园林中的文人雅集，是一种综合性的文艺活动，主要包含游园赏景、谈玄论道、赋诗作文、抚琴观乐、投壶弈棋、展演昆曲等。其中最常见的是诗文酒会，它既是文人交流思想的载体，更是抒发高雅情怀的途径。早在兰亭雅集曲水流觞之前，西晋石崇的“金谷雅集”，就以饮宴作诗为活动内容。后代的园林雅集，也多采用这种方式。</w:t>
      </w:r>
    </w:p>
    <w:p w:rsidR="0F8D6703">
      <w:pPr>
        <w:spacing w:line="360" w:lineRule="auto"/>
        <w:ind w:firstLine="420"/>
      </w:pPr>
      <w:r>
        <w:rPr>
          <w:rFonts w:ascii="Times New Roman" w:hAnsi="Times New Roman" w:eastAsia="新宋体" w:cs="Times New Roman"/>
          <w:sz w:val="21"/>
          <w:szCs w:val="21"/>
        </w:rPr>
        <w:t xml:space="preserve">古人重视传统节日，景致优美的园林常成为举办节庆活动的场所，清代诗人查慎行曾作诗赞叹清代大学士明珠的自怡园的元宵灯会盛景：“二分明月一分灯，引入仙山第几层。洞口烟霞浓似染，雪边亭榭暖如蒸。”据文献记载，古人在园林中举办的节日活动，既植根于元宵挂灯、中秋赏月、重阳登高赏菊等民俗偖统，将时令习俗与园林景致巧妙融合；又让亭台楼阁、山水草木成为鲜活的载体，承载着亲友相聚的生活乐趣与真挚情感。这些活动极大地丰富了节日的文化意蕴与雅致情调。</w:t>
      </w:r>
    </w:p>
    <w:p w:rsidR="0F8D793F">
      <w:pPr>
        <w:spacing w:line="360" w:lineRule="auto"/>
        <w:jc w:val="right"/>
        <w:ind w:left="312" w:leftChars="130" w:right="0" w:firstLine="0" w:firstLineChars="0"/>
      </w:pPr>
      <w:r>
        <w:rPr>
          <w:rFonts w:ascii="Times New Roman" w:hAnsi="Times New Roman" w:eastAsia="新宋体" w:cs="Times New Roman"/>
          <w:sz w:val="21"/>
          <w:szCs w:val="21"/>
        </w:rPr>
        <w:t xml:space="preserve">（取材于付林鹏等的文章）</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（1）根据材料一，下列理解正确的一项是（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A.中国园林历史悠久，最初以皇家园林为主，魏晋南北朝时私家园林成主流。</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B.叠山理水作为独立的造园环节，与园林中建筑、楹联等元素缺乏内在天联。</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C.园林建筑兼具实用与审美功能，既可遮阳避雨，又能以特定设计引导观景。</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D.传统园林步入现代语境，原有价值已被消解，只能通过技术模仿留存形式。</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（2）根据材料一，在文中横线处填入语句，最恰当的一项是（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A.亭外青山排闼至，栏前绿水抱城来</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B.四壁荷花三面柳，半潭秋水一房山</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C.夏荷映日亭边艳，冬雪覆亭景亦幽</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D.寒塘渐冷荷光黯，暮雨频敲梗韵残</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（3）根据材料一，下列做法属于对传统园林“框景”手法进行现代运用的一项是（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A.某校在草坪上摆放用混凝土浇筑成太湖石模样的雕塑</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B.某办公楼走廊安装电子屏，循环播放古典园林水景影像</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C.某餐厅设置扇形窗口摄取院中一隅绿荫，给人无尽遐想</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D.某小区用数字投影技术，让人工湖夜晚呈现出山水意境</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（4）根据材料二，下列理解不正确的一项是（ </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A.园林既承载着对自然之美的凝练与再现，又凝聚着文人雅士的情志与智慧。</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B.园林中的亭台建筑化用经典诗词名句命名，能体现“以诗文造园”的理念。</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C.金谷雅集是以饮宴作诗为活动内容的文人雅集，比兰亭雅集出现得更早。</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D.节日中的园林活动是文人雅士的专属活动，清代诗人查慎行的诗可以作证。</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（5）根据材料一和材料二，下列理解与推断不正确的一项是（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A.从整体发展看，中国园林的功能呈现出逐渐侧重审美与精神体验的趋势。</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B.西方花园的设计从来不使用自然元素，只遵循几何对称布局的美学准则。</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C.园林是自然景观与人文建筑的结合，游园时能体味自然逸趣和人文雅趣。</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D.匾额、题咏既能装点园林中的建筑，往往也蕴含着占代文人的诗文底蕴。</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（6）古人在建造和使用园林时是如何将自然与文化结合在一起的？请根据上面两则材料简要概括。</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（7）大观园是《红楼梦》中兼具自然与文化之美的园林，也是贾府众儿女主要的活动场所。材料二所述的三种“雅趣”在大观园中均有体现。请结合《红楼梦》中的情节简要解说。</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（1）C</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（2）B</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（3）C</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（4）D</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（5）B</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（6）</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以叠山理水模仿自然山水意境，搭配亭台楼阁等建筑，运用框景手法营造诗画美感，楹联匾额则以雅致文字为景致注入文化气韵。</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园林的整体布局、建筑命名化用诗词名句，融入文人的审美情趣与精神追求，让山水楼阁兼具自然之美与文心之韵。</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在园林中开展雅集、节庆活动，将游园赏景与赋诗论道、亲友相聚结合，让自然景致成为文化活动的载体，承载文人情怀与生活乐趣。</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（7）</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大观园建筑命名含诗文意韵，如沁芳亭、潇湘馆，黛玉题联“绕堤柳借三篙翠”，以诗文造园，融自然景致与文人雅韵。</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园中设海棠诗社，众人齐聚秋爽斋、芦雪庵，赏花联诗、品评诗作，以雅集抒怀，尽显文人的精神交流与高雅情怀。</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中秋夜贾母率众人于凸碧山庄赏月听笛、联诗，元宵赏灯宴饮，将民俗传统与园林景致相融，承载亲友相聚的乐趣。</w:t>
      </w:r>
    </w:p>
    <w:p w:rsidR="0F73124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A.“魏晋南北朝时私家园林成主流”错，根据材料一“魏晋南北朝时期，文人雅士寄情山水，推动了自然山水园和私家园林的兴起，园林也由此逐渐成为体现文人雅趣的艺术空间和审美对象”可知，原文仅说魏晋南北朝私家园林兴起，未提“成主流”。</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B.“与园林中建筑、楹联等元素缺乏内在关联”错，建筑可“观景”，楹联能为景致晕染文化气韵，二者与叠山理水相互映衬，共同达至“天人合一”的境界，并非缺乏内在关联。</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D.“原有价值已被消解”错，根据原文“在传统园林步入现代语境的今天，人们用混凝土模仿太湖石的褶皱，将数字投影技术融入水景，打造城市山海。这是对‘慢生活’的回归，也是在快节奏时代对精神家园的执着追寻”可知，传统园林现代运用是延续其精神内核，并非“原有价值已被消解”。</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（2）根据前后文语境可知，横线处楹联需契合“荷风四面亭”，体现荷花景致与“包围感”。</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A.无荷花元素，与亭名无关；</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B.“四壁荷花三面柳”中，“四壁”直接呼应“四面”，精准体现出荷花围绕亭子的视觉“包围感”，与亭名意境高度契合。</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C.写夏冬两季景色，偏离“荷风四面亭”的核心景致；</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D.意境萧瑟冷清，与园林赏景的雅致氛围不符。</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（3）根据材料一，传统园林的框景是指“利用门窗、洞口等框架元素，有选择地‘框’取空间中的优美景色，使所观之景如嵌入镜框中的图画一般”，核心是以框架为媒介，摄取实景，营造画境。</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A.用混凝土模仿太湖石，是对园林山石元素的现代仿制，与框架取景无关。</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B.电子屏播放水景影像，是借助电子设备呈现虚拟景观，并非用框架摄取实景。</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C.餐厅设置扇形窗口，以窗口为框架，摄取院中绿荫实景，符合框景以框架取实景成画的核心特点，是对框景手法的现代运用。</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D.数字投影技术打造山水意境，是通过光影技术营造虚拟景观，与框景的实景摄取本质不同。</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4）D.“节日中的园林活动是文人雅士的专属活动”错，根据材料二“古人在园林中举办的节日活动，既植根于元宵挂灯、中秋赏月、重阳登高赏菊等民俗传统，将时令习俗与园林景致巧妙融合；又让亭台楼阁、山水草木成为鲜活的载体，承载着亲友相聚的生活乐趣与真挚情感”可知，材料二说园林节日活动“承载着亲友相聚的生活乐趣”，并非“文人雅士的专属活动”，查慎行的诗是赞叹元宵灯会盛景，不能证明其专属。</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故选D。</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5）B.“西方花园的设计从来不使用自然元素”错，根据材料一“这种‘虽由人作，宛自天开’的模式，不同于西方花园的几何对称布局”可知，原文仅说西方花园“几何对称布局”与中国园林不同，并非“从来不使用自然元素”。</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F73124E">
      <w:pPr>
        <w:spacing w:line="360" w:lineRule="auto"/>
        <w:ind w:left="312" w:leftChars="130" w:right="0" w:firstLine="0" w:firstLineChars="0"/>
      </w:pPr>
      <w:r>
        <w:rPr>
          <w:rFonts w:ascii="Times New Roman" w:hAnsi="Times New Roman" w:eastAsia="新宋体" w:cs="Times New Roman"/>
          <w:sz w:val="21"/>
          <w:szCs w:val="21"/>
        </w:rPr>
        <w:t xml:space="preserve">（6）</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以叠山理水为核心技法，模仿自然山水的起伏与灵动，与亭台楼阁相映成趣；运用框景手法，借门窗洞口摄取实景成画，营造诗画美感；楹联匾额以雅致文字晕染景致，为自然山水注入文化气韵，实现“天人合一”的境界。</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遵循“以诗文造园”理念，园林整体布局与建筑命名融入文人审美，如拙政园“与谁同坐轩”化用苏轼词句，让山水楼阁兼具自然之美与文心之韵，彰显文人的精神追求与雅致情趣。</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园林是雅集与节庆活动的重要场所，文人在此游园赏景、赋诗论道，如西晋金谷雅集以饮宴作诗抒怀；同时将元宵挂灯、中秋赏月等民俗与园林景致融合，让自然景致成为文化活动载体，承载文人情怀与亲友相聚的生活乐趣。</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（7）</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材料二提出“以诗文造园”理念，强调匾额题咏的文化加持作用。大观园的沁芳亭、潇湘馆等建筑命名贴合景致又含文韵，黛玉题联“绕堤柳借三篙翠”，以诗意文字为山水增色，完美契合“以诗文造园”的特点。</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材料二指出园林是文人雅集的主要场所，雅集以游园赏景、赋诗作文为核心内容。大观园中众人发起海棠诗社，在秋爽斋、芦雪庵等地赏花品茗、吟诗作对、品评佳作，既借园林美景激发创作灵感，又以诗文交流抒发高雅情怀，尽显文人雅集的独特魅力。</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材料二表明园林是节庆活动载体，可融合民俗与景致。中秋夜，贾母率众人在凸碧山庄赏月听笛、联诗；元宵时园内赏灯宴饮，将传统民俗嵌入园林景致，承载了亲友欢聚的生活乐趣。</w:t>
      </w:r>
    </w:p>
    <w:p w:rsidR="0F8DA5B4">
      <w:pPr>
        <w:spacing w:line="360" w:lineRule="auto"/>
        <w:ind w:left="312" w:leftChars="130" w:right="0" w:firstLine="0" w:firstLineChars="0"/>
      </w:pPr>
    </w:p>
    <w:p w:rsidR="0024353C">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（1）C</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（2）B</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（3）C</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（4）D</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（5）B</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（6）</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以叠山理水模仿自然山水意境，搭配亭台楼阁等建筑，运用框景手法营造诗画美感，楹联匾额则以雅致文字为景致注入文化气韵。</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园林的整体布局、建筑命名化用诗词名句，融入文人的审美情趣与精神追求，让山水楼阁兼具自然之美与文心之韵。</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在园林中开展雅集、节庆活动，将游园赏景与赋诗论道、亲友相聚结合，让自然景致成为文化活动的载体，承载文人情怀与生活乐趣。</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（7）</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大观园建筑命名含诗文意韵，如沁芳亭、潇湘馆，黛玉题联“绕堤柳借三篙翠”，以诗文造园，融自然景致与文人雅韵。</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园中设海棠诗社，众人齐聚秋爽斋、芦雪庵，赏花联诗、品评诗作，以雅集抒怀，尽显文人的精神交流与高雅情怀。</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中秋夜贾母率众人于凸碧山庄赏月听笛、联诗，元宵赏灯宴饮，将民俗传统与园林景致相融，承载亲友相聚的乐趣。</w:t>
      </w:r>
    </w:p>
    <w:p w:rsidR="0F2F81E4">
      <w:pPr>
        <w:spacing w:line="360" w:lineRule="auto"/>
        <w:ind/>
      </w:pPr>
      <w:r>
        <w:rPr>
          <w:rFonts w:ascii="Times New Roman" w:hAnsi="Times New Roman" w:eastAsia="新宋体" w:cs="Times New Roman"/>
          <w:sz w:val="1"/>
          <w:szCs w:val="1"/>
          <w:color w:val="white"/>
        </w:rPr>
        <w:t xml:space="preserve">声明：试题解析著作权属菁优网所有，未经书面同意，不得复制发布日期：2026/2/8 10:24:38；用户：15279786891；邮箱：15279786891；学号：68252023</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10"/>
    </w:sectPr>
    <w:p w:rsidR="0F3BC98E">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1"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2"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3"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47BD91">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11"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63"/>
    <w:rsid w:val="0F616B74"/>
    <w:rsid w:val="0F73124E"/>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4117177"/>
    <w:qFormat/>
    <w:rsid w:val="04117177"/>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2f64202f0b37467f" /><Relationship Type="http://schemas.openxmlformats.org/officeDocument/2006/relationships/header" Target="/word/header1.xml" Id="rId10" /><Relationship Type="http://schemas.openxmlformats.org/officeDocument/2006/relationships/image" Target="/media/image.png" Id="rId11" /><Relationship Type="http://schemas.openxmlformats.org/officeDocument/2006/relationships/image" Target="/media/image2.png" Id="rId12" /><Relationship Type="http://schemas.openxmlformats.org/officeDocument/2006/relationships/image" Target="/media/image3.png" Id="rId13" /></Relationships>
</file>

<file path=word/_rels/header1.xml.rels>&#65279;<?xml version="1.0" encoding="utf-8"?><Relationships xmlns="http://schemas.openxmlformats.org/package/2006/relationships"><Relationship Type="http://schemas.openxmlformats.org/officeDocument/2006/relationships/image" Target="/media/image.jpg" Id="rId1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file:///C:/Users/Documents/4117177</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《红楼梦》情节考察题目合集</dc:title>
  <dc:creator>©2010-2026 jyeoo.com</dc:creator>
  <cp:keywords>jyeoo,菁优网</cp:keywords>
  <cp:lastModifiedBy>菁优网</cp:lastModifiedBy>
  <cp:version>12.404270567</cp:version>
  <cp:lastPrinted>2026-02-08T10:24:38Z</cp:lastPrinted>
  <dcterms:created xsi:type="dcterms:W3CDTF">2026-02-08T10:24:38Z</dcterms:created>
  <dcterms:modified xsi:type="dcterms:W3CDTF">2026-02-08T10:24:38Z</dcterms:modified>
</cp:coreProperties>
</file>