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Default"/>
        <w:spacing w:after="240" w:line="340" w:lineRule="atLeast"/>
        <w:rPr>
          <w:sz w:val="28"/>
          <w:szCs w:val="28"/>
        </w:rPr>
      </w:pPr>
      <w:r>
        <w:rPr>
          <w:sz w:val="28"/>
          <w:szCs w:val="28"/>
          <w:rtl w:val="0"/>
          <w:lang w:val="zh-CN" w:eastAsia="zh-CN"/>
        </w:rPr>
        <w:t>D</w:t>
      </w:r>
      <w:r>
        <w:rPr>
          <w:sz w:val="28"/>
          <w:szCs w:val="28"/>
          <w:rtl w:val="0"/>
          <w:lang w:val="en-US"/>
        </w:rPr>
        <w:t>ata Set name: rst.data</w:t>
      </w:r>
    </w:p>
    <w:p>
      <w:pPr>
        <w:pStyle w:val="Default"/>
        <w:spacing w:after="240" w:line="340" w:lineRule="atLeast"/>
        <w:rPr>
          <w:color w:val="4472c4"/>
          <w:sz w:val="28"/>
          <w:szCs w:val="28"/>
          <w:u w:color="4472c4"/>
        </w:rPr>
      </w:pPr>
      <w:r>
        <w:rPr>
          <w:sz w:val="28"/>
          <w:szCs w:val="28"/>
          <w:rtl w:val="0"/>
          <w:lang w:val="en-US"/>
        </w:rPr>
        <w:t xml:space="preserve">Dataset URL: </w:t>
      </w:r>
      <w:r>
        <w:rPr>
          <w:rStyle w:val="Hyperlink.0"/>
          <w:sz w:val="28"/>
          <w:szCs w:val="28"/>
        </w:rPr>
        <w:fldChar w:fldCharType="begin" w:fldLock="0"/>
      </w:r>
      <w:r>
        <w:rPr>
          <w:rStyle w:val="Hyperlink.0"/>
          <w:sz w:val="28"/>
          <w:szCs w:val="28"/>
        </w:rPr>
        <w:instrText xml:space="preserve"> HYPERLINK "https://archive.ics.uci.edu/ml/datasets/Car+Evaluation"</w:instrText>
      </w:r>
      <w:r>
        <w:rPr>
          <w:rStyle w:val="Hyperlink.0"/>
          <w:sz w:val="28"/>
          <w:szCs w:val="28"/>
        </w:rPr>
        <w:fldChar w:fldCharType="separate" w:fldLock="0"/>
      </w:r>
      <w:r>
        <w:rPr>
          <w:rStyle w:val="Hyperlink.0"/>
          <w:sz w:val="28"/>
          <w:szCs w:val="28"/>
          <w:rtl w:val="0"/>
          <w:lang w:val="en-US"/>
        </w:rPr>
        <w:t>https://archive.ics.uci.edu/ml/datasets/Car+Evaluation</w:t>
      </w:r>
      <w:r>
        <w:rPr>
          <w:sz w:val="28"/>
          <w:szCs w:val="28"/>
        </w:rPr>
        <w:fldChar w:fldCharType="end" w:fldLock="0"/>
      </w:r>
    </w:p>
    <w:p>
      <w:pPr>
        <w:pStyle w:val="Default"/>
        <w:spacing w:after="240" w:line="340" w:lineRule="atLeast"/>
        <w:rPr>
          <w:rFonts w:ascii="Times" w:cs="Times" w:hAnsi="Times" w:eastAsia="Times"/>
          <w:sz w:val="24"/>
          <w:szCs w:val="24"/>
        </w:rPr>
      </w:pPr>
      <w:r>
        <w:rPr>
          <w:sz w:val="28"/>
          <w:szCs w:val="28"/>
          <w:u w:color="4472c4"/>
          <w:rtl w:val="0"/>
          <w:lang w:val="en-US"/>
        </w:rPr>
        <w:t>Results:</w:t>
      </w:r>
    </w:p>
    <w:p>
      <w:pPr>
        <w:pStyle w:val="Default"/>
        <w:spacing w:after="240" w:line="340" w:lineRule="atLeast"/>
        <w:rPr>
          <w:rFonts w:ascii="Times" w:cs="Times" w:hAnsi="Times" w:eastAsia="Times"/>
          <w:sz w:val="24"/>
          <w:szCs w:val="24"/>
        </w:rPr>
      </w:pPr>
    </w:p>
    <w:tbl>
      <w:tblPr>
        <w:tblW w:w="935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1169"/>
        <w:gridCol w:w="1169"/>
        <w:gridCol w:w="1170"/>
        <w:gridCol w:w="1169"/>
        <w:gridCol w:w="1169"/>
        <w:gridCol w:w="1170"/>
        <w:gridCol w:w="1169"/>
        <w:gridCol w:w="1170"/>
      </w:tblGrid>
      <w:tr>
        <w:tblPrEx>
          <w:shd w:val="clear" w:color="auto" w:fill="499bc9"/>
        </w:tblPrEx>
        <w:trPr>
          <w:trHeight w:val="3422" w:hRule="atLeast"/>
          <w:tblHeader/>
        </w:trPr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after="240" w:line="360" w:lineRule="atLeast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 xml:space="preserve">Number of instance </w:t>
            </w:r>
          </w:p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spacing w:after="240" w:line="360" w:lineRule="atLeast"/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rtl w:val="0"/>
                <w:lang w:val="en-US"/>
              </w:rPr>
              <w:t xml:space="preserve">Total number of attribute s </w:t>
            </w:r>
          </w:p>
        </w:tc>
        <w:tc>
          <w:tcPr>
            <w:tcW w:type="dxa" w:w="11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after="240" w:line="360" w:lineRule="atLeast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Number of attributes used</w:t>
            </w:r>
            <w:r>
              <w:rPr>
                <w:rFonts w:ascii="Arial Unicode MS" w:cs="Arial Unicode MS" w:hAnsi="Arial Unicode MS" w:eastAsia="Arial Unicode MS"/>
                <w:sz w:val="24"/>
                <w:szCs w:val="24"/>
                <w:lang w:val="en-US"/>
              </w:rPr>
              <w:br w:type="textWrapping"/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 xml:space="preserve">(in case of dimensionalit y reduction) </w:t>
            </w:r>
          </w:p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after="240" w:line="360" w:lineRule="atLeast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Classification Method</w:t>
            </w:r>
            <w:r>
              <w:rPr>
                <w:rFonts w:ascii="Arial Unicode MS" w:cs="Arial Unicode MS" w:hAnsi="Arial Unicode MS" w:eastAsia="Arial Unicode MS"/>
                <w:sz w:val="24"/>
                <w:szCs w:val="24"/>
                <w:lang w:val="en-US"/>
              </w:rPr>
              <w:br w:type="textWrapping"/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 xml:space="preserve">e.g. Logistic Regression </w:t>
            </w:r>
          </w:p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spacing w:after="240" w:line="360" w:lineRule="atLeast"/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rtl w:val="0"/>
                <w:lang w:val="nl-NL"/>
              </w:rPr>
              <w:t xml:space="preserve">Parameters </w:t>
            </w:r>
          </w:p>
        </w:tc>
        <w:tc>
          <w:tcPr>
            <w:tcW w:type="dxa" w:w="11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spacing w:after="240" w:line="360" w:lineRule="atLeast"/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rtl w:val="0"/>
                <w:lang w:val="en-US"/>
              </w:rPr>
              <w:t xml:space="preserve">Train/Test Ratio </w:t>
            </w:r>
          </w:p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after="240" w:line="360" w:lineRule="atLeast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 xml:space="preserve">Test Accuracy/ Error </w:t>
            </w:r>
          </w:p>
        </w:tc>
        <w:tc>
          <w:tcPr>
            <w:tcW w:type="dxa" w:w="11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after="240" w:line="360" w:lineRule="atLeast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 xml:space="preserve">Other metric </w:t>
            </w:r>
          </w:p>
        </w:tc>
      </w:tr>
      <w:tr>
        <w:tblPrEx>
          <w:shd w:val="clear" w:color="auto" w:fill="ceddeb"/>
        </w:tblPrEx>
        <w:trPr>
          <w:trHeight w:val="6599" w:hRule="atLeast"/>
        </w:trPr>
        <w:tc>
          <w:tcPr>
            <w:tcW w:type="dxa" w:w="116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" w:hAnsi="Helvetica"/>
                <w:sz w:val="20"/>
                <w:szCs w:val="20"/>
                <w:rtl w:val="0"/>
                <w:lang w:val="en-US"/>
              </w:rPr>
              <w:t>1728</w:t>
            </w:r>
          </w:p>
        </w:tc>
        <w:tc>
          <w:tcPr>
            <w:tcW w:type="dxa" w:w="116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" w:hAnsi="Helvetica"/>
                <w:sz w:val="20"/>
                <w:szCs w:val="20"/>
                <w:rtl w:val="0"/>
                <w:lang w:val="en-US"/>
              </w:rPr>
              <w:t>6</w:t>
            </w:r>
          </w:p>
        </w:tc>
        <w:tc>
          <w:tcPr>
            <w:tcW w:type="dxa" w:w="117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" w:hAnsi="Helvetica"/>
                <w:sz w:val="20"/>
                <w:szCs w:val="20"/>
                <w:rtl w:val="0"/>
                <w:lang w:val="en-US"/>
              </w:rPr>
              <w:t>6</w:t>
            </w:r>
          </w:p>
        </w:tc>
        <w:tc>
          <w:tcPr>
            <w:tcW w:type="dxa" w:w="116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Helvetica" w:eastAsia="Arial Unicode MS"/>
                <w:rtl w:val="0"/>
              </w:rPr>
              <w:t>Decision Tree</w:t>
            </w:r>
          </w:p>
        </w:tc>
        <w:tc>
          <w:tcPr>
            <w:tcW w:type="dxa" w:w="116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Helvetica" w:eastAsia="Arial Unicode MS"/>
                <w:rtl w:val="0"/>
              </w:rPr>
              <w:t>buying, maint doors persons lug_boot safety</w:t>
            </w:r>
          </w:p>
        </w:tc>
        <w:tc>
          <w:tcPr>
            <w:tcW w:type="dxa" w:w="117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Helvetica" w:eastAsia="Arial Unicode MS"/>
                <w:rtl w:val="0"/>
              </w:rPr>
              <w:t>80/20</w:t>
            </w:r>
          </w:p>
        </w:tc>
        <w:tc>
          <w:tcPr>
            <w:tcW w:type="dxa" w:w="116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Helvetica" w:eastAsia="Arial Unicode MS"/>
                <w:rtl w:val="0"/>
              </w:rPr>
              <w:t>Test Error = 0.10495626822157433</w:t>
            </w:r>
          </w:p>
          <w:p>
            <w:pPr>
              <w:pStyle w:val="Table Style 2"/>
            </w:pPr>
            <w:r>
              <w:rPr>
                <w:rFonts w:ascii="Helvetica" w:cs="Arial Unicode MS" w:hAnsi="Helvetica" w:eastAsia="Arial Unicode MS"/>
                <w:rtl w:val="0"/>
              </w:rPr>
              <w:t>accuracy = 0.8950437317784257</w:t>
            </w:r>
          </w:p>
        </w:tc>
        <w:tc>
          <w:tcPr>
            <w:tcW w:type="dxa" w:w="117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FPR(0.0) = 0.14018691588785046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FPR(1.0) = 0.08015267175572519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FPR(2.0) = 0.0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FPR(3.0) = 0.027439024390243903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F1-Score(0.0) = 0.9473684210526315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F1-Score(1.0) = 0.7530864197530863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F1-Score(2.0) = 0.0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F1-Score(3.0) = 0.6470588235294117</w:t>
            </w:r>
          </w:p>
        </w:tc>
      </w:tr>
      <w:tr>
        <w:tblPrEx>
          <w:shd w:val="clear" w:color="auto" w:fill="ceddeb"/>
        </w:tblPrEx>
        <w:trPr>
          <w:trHeight w:val="2165" w:hRule="atLeast"/>
        </w:trPr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" w:hAnsi="Helvetica"/>
                <w:sz w:val="20"/>
                <w:szCs w:val="20"/>
                <w:rtl w:val="0"/>
                <w:lang w:val="en-US"/>
              </w:rPr>
              <w:t>1782</w:t>
            </w:r>
          </w:p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" w:hAnsi="Helvetica"/>
                <w:sz w:val="20"/>
                <w:szCs w:val="20"/>
                <w:rtl w:val="0"/>
                <w:lang w:val="en-US"/>
              </w:rPr>
              <w:t>6</w:t>
            </w:r>
          </w:p>
        </w:tc>
        <w:tc>
          <w:tcPr>
            <w:tcW w:type="dxa" w:w="11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" w:hAnsi="Helvetica"/>
                <w:sz w:val="20"/>
                <w:szCs w:val="20"/>
                <w:rtl w:val="0"/>
                <w:lang w:val="en-US"/>
              </w:rPr>
              <w:t>4</w:t>
            </w:r>
          </w:p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Helvetica" w:eastAsia="Arial Unicode MS"/>
                <w:rtl w:val="0"/>
              </w:rPr>
              <w:t>Decision Tree</w:t>
            </w:r>
          </w:p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buying, maint doors persons </w:t>
            </w:r>
          </w:p>
        </w:tc>
        <w:tc>
          <w:tcPr>
            <w:tcW w:type="dxa" w:w="11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Helvetica" w:eastAsia="Arial Unicode MS"/>
                <w:rtl w:val="0"/>
              </w:rPr>
              <w:t>80/20</w:t>
            </w:r>
          </w:p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Helvetica" w:eastAsia="Arial Unicode MS"/>
                <w:rtl w:val="0"/>
              </w:rPr>
              <w:t>Test Error = 0.3014084507042254</w:t>
            </w:r>
          </w:p>
          <w:p>
            <w:pPr>
              <w:pStyle w:val="Table Style 2"/>
            </w:pPr>
            <w:r>
              <w:rPr>
                <w:rFonts w:ascii="Helvetica" w:cs="Arial Unicode MS" w:hAnsi="Helvetica" w:eastAsia="Arial Unicode MS"/>
                <w:rtl w:val="0"/>
              </w:rPr>
              <w:t>accuracy = 0.6985915492957746</w:t>
            </w:r>
          </w:p>
        </w:tc>
        <w:tc>
          <w:tcPr>
            <w:tcW w:type="dxa" w:w="11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6597" w:hRule="atLeast"/>
        </w:trPr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" w:hAnsi="Helvetica"/>
                <w:sz w:val="20"/>
                <w:szCs w:val="20"/>
                <w:rtl w:val="0"/>
                <w:lang w:val="en-US"/>
              </w:rPr>
              <w:t>1782</w:t>
            </w:r>
          </w:p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" w:hAnsi="Helvetica"/>
                <w:sz w:val="20"/>
                <w:szCs w:val="20"/>
                <w:rtl w:val="0"/>
                <w:lang w:val="en-US"/>
              </w:rPr>
              <w:t>6</w:t>
            </w:r>
          </w:p>
        </w:tc>
        <w:tc>
          <w:tcPr>
            <w:tcW w:type="dxa" w:w="11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" w:hAnsi="Helvetica"/>
                <w:sz w:val="20"/>
                <w:szCs w:val="20"/>
                <w:rtl w:val="0"/>
                <w:lang w:val="en-US"/>
              </w:rPr>
              <w:t>6</w:t>
            </w:r>
          </w:p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Helvetica" w:eastAsia="Arial Unicode MS"/>
                <w:rtl w:val="0"/>
              </w:rPr>
              <w:t>RandomTree</w:t>
            </w:r>
          </w:p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Helvetica" w:eastAsia="Arial Unicode MS"/>
                <w:rtl w:val="0"/>
              </w:rPr>
              <w:t>buying, maint doors persons lug_boot safety</w:t>
            </w:r>
          </w:p>
        </w:tc>
        <w:tc>
          <w:tcPr>
            <w:tcW w:type="dxa" w:w="11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Helvetica" w:eastAsia="Arial Unicode MS"/>
                <w:rtl w:val="0"/>
              </w:rPr>
              <w:t>80/20</w:t>
            </w:r>
          </w:p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Helvetica" w:eastAsia="Arial Unicode MS"/>
                <w:rtl w:val="0"/>
              </w:rPr>
              <w:t>accuracy: Double = 0.9127906976744186</w:t>
            </w:r>
          </w:p>
          <w:p>
            <w:pPr>
              <w:pStyle w:val="Table Style 2"/>
            </w:pPr>
            <w:r>
              <w:rPr>
                <w:rFonts w:ascii="Helvetica" w:cs="Arial Unicode MS" w:hAnsi="Helvetica" w:eastAsia="Arial Unicode MS"/>
                <w:rtl w:val="0"/>
              </w:rPr>
              <w:t>Test Error = 0.08720930232558144</w:t>
            </w:r>
          </w:p>
        </w:tc>
        <w:tc>
          <w:tcPr>
            <w:tcW w:type="dxa" w:w="11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FPR(0.0) = 0.10135135135135136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FPR(1.0) = 0.11139896373056994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FPR(2.0) = 0.008403361344537815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FPR(3.0) = 0.0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F1-Score(0.0) = 0.9626436781609196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F1-Score(1.0) = 0.7520661157024793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F1-Score(2.0) = 0.24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F1-Score(3.0) = 0.24000000000000002</w:t>
            </w:r>
          </w:p>
        </w:tc>
      </w:tr>
      <w:tr>
        <w:tblPrEx>
          <w:shd w:val="clear" w:color="auto" w:fill="ceddeb"/>
        </w:tblPrEx>
        <w:trPr>
          <w:trHeight w:val="2165" w:hRule="atLeast"/>
        </w:trPr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" w:hAnsi="Helvetica"/>
                <w:sz w:val="20"/>
                <w:szCs w:val="20"/>
                <w:rtl w:val="0"/>
                <w:lang w:val="en-US"/>
              </w:rPr>
              <w:t>1782</w:t>
            </w:r>
          </w:p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" w:hAnsi="Helvetica"/>
                <w:sz w:val="20"/>
                <w:szCs w:val="20"/>
                <w:rtl w:val="0"/>
                <w:lang w:val="en-US"/>
              </w:rPr>
              <w:t>6</w:t>
            </w:r>
          </w:p>
        </w:tc>
        <w:tc>
          <w:tcPr>
            <w:tcW w:type="dxa" w:w="11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" w:hAnsi="Helvetica"/>
                <w:sz w:val="20"/>
                <w:szCs w:val="20"/>
                <w:rtl w:val="0"/>
                <w:lang w:val="en-US"/>
              </w:rPr>
              <w:t>4</w:t>
            </w:r>
          </w:p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Helvetica" w:eastAsia="Arial Unicode MS"/>
                <w:rtl w:val="0"/>
              </w:rPr>
              <w:t>RandomTree</w:t>
            </w:r>
          </w:p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buying, maint doors persons </w:t>
            </w:r>
          </w:p>
        </w:tc>
        <w:tc>
          <w:tcPr>
            <w:tcW w:type="dxa" w:w="11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Helvetica" w:eastAsia="Arial Unicode MS"/>
                <w:rtl w:val="0"/>
              </w:rPr>
              <w:t>80/20</w:t>
            </w:r>
          </w:p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Helvetica" w:eastAsia="Arial Unicode MS"/>
                <w:rtl w:val="0"/>
              </w:rPr>
              <w:t>Test Error = 0.3112391930835735</w:t>
            </w:r>
          </w:p>
          <w:p>
            <w:pPr>
              <w:pStyle w:val="Table Style 2"/>
            </w:pPr>
            <w:r>
              <w:rPr>
                <w:rFonts w:ascii="Helvetica" w:cs="Arial Unicode MS" w:hAnsi="Helvetica" w:eastAsia="Arial Unicode MS"/>
                <w:rtl w:val="0"/>
              </w:rPr>
              <w:t>accuracy = 0.6887608069164265</w:t>
            </w:r>
          </w:p>
        </w:tc>
        <w:tc>
          <w:tcPr>
            <w:tcW w:type="dxa" w:w="11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295" w:hRule="atLeast"/>
        </w:trPr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Default"/>
        <w:widowControl w:val="0"/>
        <w:spacing w:after="240"/>
        <w:ind w:left="108" w:hanging="108"/>
        <w:rPr>
          <w:rFonts w:ascii="Times" w:cs="Times" w:hAnsi="Times" w:eastAsia="Times"/>
          <w:sz w:val="24"/>
          <w:szCs w:val="24"/>
        </w:rPr>
      </w:pPr>
    </w:p>
    <w:p>
      <w:pPr>
        <w:pStyle w:val="Default"/>
        <w:widowControl w:val="0"/>
        <w:spacing w:after="240"/>
        <w:ind w:left="108" w:hanging="108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Note Address:</w:t>
      </w:r>
    </w:p>
    <w:p>
      <w:pPr>
        <w:pStyle w:val="Default"/>
        <w:widowControl w:val="0"/>
        <w:spacing w:after="240"/>
        <w:ind w:left="108" w:hanging="108"/>
      </w:pPr>
      <w:r>
        <w:rPr>
          <w:sz w:val="28"/>
          <w:szCs w:val="28"/>
          <w:rtl w:val="0"/>
          <w:lang w:val="en-US"/>
        </w:rPr>
        <w:t>https://databricks-prod-cloudfront.cloud.databricks.com/public/4027ec902e239c93eaaa8714f173bcfc/3301966561347255/3041120346280646/4122361537118402/latest.html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character" w:styleId="Hyperlink.0">
    <w:name w:val="Hyperlink.0"/>
    <w:basedOn w:val="Hyperlink"/>
    <w:next w:val="Hyperlink.0"/>
    <w:rPr>
      <w:color w:val="0000ff"/>
      <w:u w:val="single" w:color="0000ff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