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8D8D8" w:themeColor="background1" w:themeShade="D8"/>
  <w:body>
    <w:p w14:paraId="6ED42FC6" w14:textId="59AED040" w:rsidR="00B66DD4" w:rsidRDefault="00B66DD4">
      <w:pPr>
        <w:pStyle w:val="ListParagraph"/>
        <w:spacing w:before="120" w:line="240" w:lineRule="exact"/>
        <w:ind w:left="1032" w:right="-23" w:firstLine="0"/>
        <w:rPr>
          <w:rFonts w:cstheme="minorHAnsi"/>
          <w:color w:val="000000" w:themeColor="text1"/>
          <w:w w:val="105"/>
          <w:lang w:val="en-IN"/>
        </w:rPr>
      </w:pPr>
    </w:p>
    <w:p w14:paraId="2F9636DB" w14:textId="587B844A" w:rsidR="00DF7066" w:rsidRPr="00680DA9" w:rsidRDefault="00DF7066" w:rsidP="00DF7066">
      <w:pPr>
        <w:spacing w:before="120" w:line="240" w:lineRule="exact"/>
        <w:ind w:right="-23"/>
        <w:rPr>
          <w:rFonts w:ascii="Algerian" w:hAnsi="Algerian"/>
          <w:b/>
          <w:bCs/>
          <w:color w:val="003368"/>
          <w:sz w:val="32"/>
          <w:szCs w:val="32"/>
        </w:rPr>
      </w:pPr>
      <w:r>
        <w:rPr>
          <w:b/>
          <w:bCs/>
        </w:rPr>
        <w:t xml:space="preserve">            </w:t>
      </w:r>
      <w:r w:rsidRPr="00680DA9">
        <w:rPr>
          <w:rFonts w:ascii="Algerian" w:hAnsi="Algerian"/>
          <w:b/>
          <w:bCs/>
          <w:color w:val="003368"/>
          <w:sz w:val="38"/>
          <w:szCs w:val="38"/>
        </w:rPr>
        <w:t xml:space="preserve">ADS </w:t>
      </w:r>
      <w:r w:rsidR="005B5D14" w:rsidRPr="00680DA9">
        <w:rPr>
          <w:rFonts w:ascii="Algerian" w:hAnsi="Algerian"/>
          <w:b/>
          <w:bCs/>
          <w:color w:val="003368"/>
          <w:sz w:val="38"/>
          <w:szCs w:val="38"/>
        </w:rPr>
        <w:t>NITRO</w:t>
      </w:r>
    </w:p>
    <w:p w14:paraId="17EFF811" w14:textId="158EE540" w:rsidR="00680DA9" w:rsidRDefault="00C0354E" w:rsidP="00DF7066">
      <w:pPr>
        <w:spacing w:before="120" w:line="240" w:lineRule="exact"/>
        <w:ind w:right="-23"/>
        <w:rPr>
          <w:rFonts w:ascii="Algerian" w:hAnsi="Algerian"/>
          <w:b/>
          <w:bCs/>
          <w:color w:val="003368"/>
          <w:sz w:val="44"/>
          <w:szCs w:val="44"/>
        </w:rPr>
      </w:pPr>
      <w:r>
        <w:rPr>
          <w:rFonts w:ascii="Times New Roman" w:hAnsi="Times New Roman" w:cs="Times New Roman"/>
          <w:noProof/>
          <w:w w:val="105"/>
          <w:sz w:val="18"/>
          <w:szCs w:val="18"/>
          <w:lang w:eastAsia="en-IN"/>
        </w:rPr>
        <w:drawing>
          <wp:anchor distT="0" distB="0" distL="114300" distR="114300" simplePos="0" relativeHeight="251674624" behindDoc="1" locked="0" layoutInCell="1" allowOverlap="1" wp14:anchorId="28E9A93E" wp14:editId="1607C184">
            <wp:simplePos x="0" y="0"/>
            <wp:positionH relativeFrom="margin">
              <wp:posOffset>-220345</wp:posOffset>
            </wp:positionH>
            <wp:positionV relativeFrom="paragraph">
              <wp:posOffset>69850</wp:posOffset>
            </wp:positionV>
            <wp:extent cx="2474595" cy="4069080"/>
            <wp:effectExtent l="0" t="0" r="1905" b="7620"/>
            <wp:wrapTight wrapText="bothSides">
              <wp:wrapPolygon edited="0">
                <wp:start x="0" y="0"/>
                <wp:lineTo x="0" y="21539"/>
                <wp:lineTo x="21450" y="21539"/>
                <wp:lineTo x="21450" y="0"/>
                <wp:lineTo x="0" y="0"/>
              </wp:wrapPolygon>
            </wp:wrapTight>
            <wp:docPr id="545513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13811" name="Picture 5455138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9E780" w14:textId="125D9B54" w:rsidR="00680DA9" w:rsidRPr="00DF7066" w:rsidRDefault="00680DA9" w:rsidP="00DF7066">
      <w:pPr>
        <w:spacing w:before="120" w:line="240" w:lineRule="exact"/>
        <w:ind w:right="-23"/>
        <w:rPr>
          <w:rFonts w:ascii="Algerian" w:hAnsi="Algerian"/>
          <w:b/>
          <w:bCs/>
          <w:color w:val="003368"/>
        </w:rPr>
      </w:pPr>
    </w:p>
    <w:p w14:paraId="28123349" w14:textId="7F788B91" w:rsidR="00680DA9" w:rsidRDefault="00680DA9" w:rsidP="00680DA9">
      <w:pPr>
        <w:spacing w:before="120" w:line="240" w:lineRule="exact"/>
        <w:ind w:right="-23"/>
      </w:pPr>
    </w:p>
    <w:p w14:paraId="6D728AAE" w14:textId="7667F112" w:rsidR="00680DA9" w:rsidRPr="00680DA9" w:rsidRDefault="00680DA9" w:rsidP="00680DA9">
      <w:pPr>
        <w:tabs>
          <w:tab w:val="left" w:pos="1320"/>
        </w:tabs>
        <w:spacing w:before="120" w:line="240" w:lineRule="exact"/>
        <w:ind w:right="-23"/>
        <w:rPr>
          <w:b/>
          <w:bCs/>
        </w:rPr>
      </w:pPr>
      <w:r>
        <w:tab/>
      </w:r>
    </w:p>
    <w:p w14:paraId="7CF9B4DD" w14:textId="4E8F432B" w:rsidR="00680DA9" w:rsidRDefault="00C0354E" w:rsidP="00680DA9">
      <w:pPr>
        <w:spacing w:before="120" w:line="240" w:lineRule="exact"/>
        <w:ind w:right="-23"/>
      </w:pPr>
      <w:r>
        <w:rPr>
          <w:rFonts w:cstheme="minorHAnsi"/>
          <w:noProof/>
          <w:color w:val="000000" w:themeColor="text1"/>
          <w:w w:val="105"/>
          <w:lang w:eastAsia="en-IN"/>
        </w:rPr>
        <w:drawing>
          <wp:anchor distT="0" distB="0" distL="114300" distR="114300" simplePos="0" relativeHeight="251672576" behindDoc="1" locked="0" layoutInCell="1" allowOverlap="1" wp14:anchorId="079B7E79" wp14:editId="6160B859">
            <wp:simplePos x="0" y="0"/>
            <wp:positionH relativeFrom="margin">
              <wp:posOffset>3477895</wp:posOffset>
            </wp:positionH>
            <wp:positionV relativeFrom="paragraph">
              <wp:posOffset>1530350</wp:posOffset>
            </wp:positionV>
            <wp:extent cx="2416175" cy="3840480"/>
            <wp:effectExtent l="0" t="0" r="3175" b="7620"/>
            <wp:wrapTight wrapText="bothSides">
              <wp:wrapPolygon edited="0">
                <wp:start x="0" y="0"/>
                <wp:lineTo x="0" y="21536"/>
                <wp:lineTo x="21458" y="21536"/>
                <wp:lineTo x="21458" y="0"/>
                <wp:lineTo x="0" y="0"/>
              </wp:wrapPolygon>
            </wp:wrapTight>
            <wp:docPr id="2110947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47136" name="Picture 21109471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1CC" w:rsidRPr="00680DA9">
        <w:br w:type="page"/>
      </w:r>
    </w:p>
    <w:p w14:paraId="184412CD" w14:textId="47CC96A0" w:rsidR="00680DA9" w:rsidRDefault="00680DA9" w:rsidP="00680DA9">
      <w:pPr>
        <w:spacing w:before="120" w:line="240" w:lineRule="exact"/>
        <w:ind w:right="-23"/>
      </w:pPr>
      <w:r>
        <w:rPr>
          <w:b/>
          <w:noProof/>
          <w:color w:val="2F5496" w:themeColor="accent1" w:themeShade="BF"/>
          <w:sz w:val="24"/>
          <w:szCs w:val="24"/>
          <w:lang w:eastAsia="en-IN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699E186" wp14:editId="55C17BAE">
                <wp:simplePos x="0" y="0"/>
                <wp:positionH relativeFrom="margin">
                  <wp:posOffset>-266700</wp:posOffset>
                </wp:positionH>
                <wp:positionV relativeFrom="paragraph">
                  <wp:posOffset>231140</wp:posOffset>
                </wp:positionV>
                <wp:extent cx="6362065" cy="387350"/>
                <wp:effectExtent l="0" t="0" r="19685" b="0"/>
                <wp:wrapNone/>
                <wp:docPr id="144898914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065" cy="387350"/>
                          <a:chOff x="47625" y="-53748"/>
                          <a:chExt cx="6096000" cy="331692"/>
                        </a:xfrm>
                      </wpg:grpSpPr>
                      <wps:wsp>
                        <wps:cNvPr id="565261794" name="Rectangle 10"/>
                        <wps:cNvSpPr/>
                        <wps:spPr>
                          <a:xfrm>
                            <a:off x="47625" y="-18232"/>
                            <a:ext cx="6096000" cy="22508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662224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136" y="-53748"/>
                            <a:ext cx="4584195" cy="331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50EE006" w14:textId="5BE04A78" w:rsidR="00B66DD4" w:rsidRDefault="00E54CFE">
                              <w:pPr>
                                <w:spacing w:after="0"/>
                                <w:outlineLvl w:val="0"/>
                                <w:rPr>
                                  <w:b/>
                                  <w:w w:val="105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szCs w:val="28"/>
                                </w:rPr>
                                <w:t>Product Technical Specification:</w:t>
                              </w:r>
                              <w:r w:rsidR="005B5D14">
                                <w:rPr>
                                  <w:b/>
                                  <w:w w:val="105"/>
                                  <w:sz w:val="28"/>
                                  <w:szCs w:val="28"/>
                                </w:rPr>
                                <w:t xml:space="preserve">  ADS NITRO</w:t>
                              </w:r>
                            </w:p>
                            <w:p w14:paraId="36B52B8F" w14:textId="77777777" w:rsidR="00B66DD4" w:rsidRDefault="00E54CFE">
                              <w:pPr>
                                <w:spacing w:after="0"/>
                                <w:outlineLvl w:val="0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szCs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4699E186" id="Group 12" o:spid="_x0000_s1026" style="position:absolute;margin-left:-21pt;margin-top:18.2pt;width:500.95pt;height:30.5pt;z-index:251664384;mso-position-horizontal-relative:margin;mso-width-relative:margin" coordorigin="476,-537" coordsize="60960,3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">
                <v:rect id="Rectangle 10" o:spid="_x0000_s1027" style="position:absolute;left:476;top:-182;width:60960;height:2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" fillcolor="#b4c6e7 [1300]" strokecolor="#2f5496 [2404]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631;top:-537;width:45842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" filled="f" stroked="f">
                  <v:textbox>
                    <w:txbxContent>
                      <w:p w14:paraId="550EE006" w14:textId="5BE04A78" w:rsidR="00B66DD4" w:rsidRDefault="00000000">
                        <w:pPr>
                          <w:spacing w:after="0"/>
                          <w:outlineLvl w:val="0"/>
                          <w:rPr>
                            <w:b/>
                            <w:w w:val="105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szCs w:val="28"/>
                          </w:rPr>
                          <w:t>Product Technical Specification:</w:t>
                        </w:r>
                        <w:r w:rsidR="005B5D14">
                          <w:rPr>
                            <w:b/>
                            <w:w w:val="105"/>
                            <w:sz w:val="28"/>
                            <w:szCs w:val="28"/>
                          </w:rPr>
                          <w:t xml:space="preserve">  ADS NITRO</w:t>
                        </w:r>
                      </w:p>
                      <w:p w14:paraId="36B52B8F" w14:textId="77777777" w:rsidR="00B66DD4" w:rsidRDefault="00000000">
                        <w:pPr>
                          <w:spacing w:after="0"/>
                          <w:outlineLvl w:val="0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szCs w:val="28"/>
                          </w:rPr>
                          <w:t>: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615C9E5" w14:textId="0D531801" w:rsidR="00B66DD4" w:rsidRPr="00680DA9" w:rsidRDefault="00B66DD4" w:rsidP="00680DA9">
      <w:pPr>
        <w:spacing w:before="120" w:line="240" w:lineRule="exact"/>
        <w:ind w:right="-23"/>
        <w:rPr>
          <w:rFonts w:ascii="Algerian" w:hAnsi="Algerian"/>
          <w:b/>
          <w:bCs/>
          <w:color w:val="003368"/>
          <w:sz w:val="32"/>
          <w:szCs w:val="32"/>
        </w:rPr>
      </w:pPr>
    </w:p>
    <w:p w14:paraId="4CEF2265" w14:textId="77777777" w:rsidR="00B66DD4" w:rsidRDefault="00B66DD4">
      <w:pPr>
        <w:rPr>
          <w:rFonts w:ascii="Times New Roman" w:hAnsi="Times New Roman" w:cs="Times New Roman"/>
          <w:w w:val="105"/>
          <w:sz w:val="18"/>
          <w:szCs w:val="18"/>
        </w:rPr>
      </w:pPr>
    </w:p>
    <w:p w14:paraId="0D074C1E" w14:textId="77777777" w:rsidR="00B66DD4" w:rsidRDefault="00B66DD4">
      <w:pPr>
        <w:rPr>
          <w:rFonts w:ascii="Times New Roman" w:hAnsi="Times New Roman" w:cs="Times New Roman"/>
          <w:w w:val="105"/>
          <w:sz w:val="18"/>
          <w:szCs w:val="18"/>
        </w:rPr>
      </w:pPr>
    </w:p>
    <w:tbl>
      <w:tblPr>
        <w:tblStyle w:val="GridTable4-Accent11"/>
        <w:tblW w:w="10065" w:type="dxa"/>
        <w:tblInd w:w="-431" w:type="dxa"/>
        <w:tblLook w:val="04A0" w:firstRow="1" w:lastRow="0" w:firstColumn="1" w:lastColumn="0" w:noHBand="0" w:noVBand="1"/>
      </w:tblPr>
      <w:tblGrid>
        <w:gridCol w:w="2978"/>
        <w:gridCol w:w="7087"/>
      </w:tblGrid>
      <w:tr w:rsidR="005B5D14" w14:paraId="147E09ED" w14:textId="77777777" w:rsidTr="005B5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C7D5" w14:textId="77777777" w:rsidR="005B5D14" w:rsidRDefault="005B5D14" w:rsidP="0075692E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2F5496" w:themeColor="accent1" w:themeShade="BF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</w:rPr>
              <w:t>Specification</w:t>
            </w:r>
          </w:p>
        </w:tc>
      </w:tr>
      <w:tr w:rsidR="005B5D14" w14:paraId="226CFBAA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24F90E1" w14:textId="77777777" w:rsidR="005B5D14" w:rsidRDefault="005B5D14" w:rsidP="0075692E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Available Nozzles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</w:tcPr>
          <w:p w14:paraId="0175E208" w14:textId="77777777" w:rsidR="005B5D14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5B5D14" w14:paraId="45524CDA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F696C" w14:textId="77777777" w:rsidR="005B5D14" w:rsidRDefault="005B5D14" w:rsidP="0075692E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Nozzle Reach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7C3035" w14:textId="77777777" w:rsidR="005B5D14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10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m Hook (Perpetual) (Hose Reel Optional)</w:t>
            </w:r>
          </w:p>
        </w:tc>
      </w:tr>
      <w:tr w:rsidR="005B5D14" w14:paraId="26E06E86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15B1ABF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Display Options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F1DB2CF" w14:textId="77777777" w:rsidR="005B5D14" w:rsidRDefault="005B5D14" w:rsidP="005B5D14">
            <w:pPr>
              <w:pStyle w:val="ListParagraph"/>
              <w:numPr>
                <w:ilvl w:val="3"/>
                <w:numId w:val="3"/>
              </w:numPr>
              <w:ind w:left="60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3 line 1.25-inch display for transaction data</w:t>
            </w:r>
          </w:p>
          <w:p w14:paraId="29B5DDC7" w14:textId="77777777" w:rsidR="005B5D14" w:rsidRDefault="005B5D14" w:rsidP="005B5D14">
            <w:pPr>
              <w:pStyle w:val="ListParagraph"/>
              <w:numPr>
                <w:ilvl w:val="3"/>
                <w:numId w:val="3"/>
              </w:numPr>
              <w:ind w:left="60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Graphic Display for Configurations, Errors, messages and other explicit data.</w:t>
            </w:r>
          </w:p>
          <w:p w14:paraId="55740485" w14:textId="77777777" w:rsidR="005B5D14" w:rsidRPr="005B5D14" w:rsidRDefault="005B5D14" w:rsidP="005B5D14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</w:rPr>
            </w:pPr>
            <w:r w:rsidRPr="005B5D14">
              <w:rPr>
                <w:color w:val="000000" w:themeColor="text1"/>
              </w:rPr>
              <w:t>Multi-functional 23 key keypad</w:t>
            </w:r>
          </w:p>
          <w:p w14:paraId="594477DC" w14:textId="77777777" w:rsidR="005B5D14" w:rsidRPr="005B5D14" w:rsidRDefault="005B5D14" w:rsidP="005B5D14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</w:rPr>
            </w:pPr>
            <w:r w:rsidRPr="005B5D14">
              <w:rPr>
                <w:color w:val="000000" w:themeColor="text1"/>
              </w:rPr>
              <w:t>Smart indication system</w:t>
            </w:r>
          </w:p>
          <w:p w14:paraId="20E090E2" w14:textId="77777777" w:rsidR="005B5D14" w:rsidRPr="005B5D14" w:rsidRDefault="005B5D14" w:rsidP="005B5D14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</w:rPr>
            </w:pPr>
            <w:r w:rsidRPr="005B5D14">
              <w:rPr>
                <w:color w:val="000000" w:themeColor="text1"/>
              </w:rPr>
              <w:t>Segment LCD with Backlight display</w:t>
            </w:r>
          </w:p>
          <w:p w14:paraId="4E8D6754" w14:textId="55C926C1" w:rsidR="005B5D14" w:rsidRPr="005B5D14" w:rsidRDefault="005B5D14" w:rsidP="005B5D14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</w:rPr>
            </w:pPr>
            <w:r w:rsidRPr="005B5D14">
              <w:rPr>
                <w:color w:val="000000" w:themeColor="text1"/>
              </w:rPr>
              <w:t>Hardware lock for calibration</w:t>
            </w:r>
          </w:p>
          <w:p w14:paraId="21C1E7A5" w14:textId="77777777" w:rsidR="005B5D14" w:rsidRDefault="005B5D14" w:rsidP="005B5D14">
            <w:pPr>
              <w:pStyle w:val="ListParagraph"/>
              <w:numPr>
                <w:ilvl w:val="3"/>
                <w:numId w:val="3"/>
              </w:numPr>
              <w:ind w:left="60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color w:val="000000"/>
              </w:rPr>
            </w:pPr>
            <w:r w:rsidRPr="00A97E26">
              <w:rPr>
                <w:color w:val="000000" w:themeColor="text1"/>
              </w:rPr>
              <w:t>Secure passwords for calibration &amp; Multiple Dispensing Mode</w:t>
            </w:r>
          </w:p>
        </w:tc>
      </w:tr>
      <w:tr w:rsidR="005B5D14" w14:paraId="0EC3F982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AFCCC65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Working temperature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F39FDA2" w14:textId="77777777" w:rsidR="005B5D14" w:rsidRPr="00A41F3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41F36">
              <w:rPr>
                <w:rFonts w:ascii="Calibri" w:eastAsia="Times New Roman" w:hAnsi="Calibri" w:cs="Calibri"/>
                <w:color w:val="000000"/>
              </w:rPr>
              <w:t>(</w:t>
            </w:r>
            <w:r w:rsidRPr="00A41F36">
              <w:rPr>
                <w:rFonts w:ascii="Calibri" w:eastAsia="Times New Roman" w:hAnsi="Calibri" w:cs="Calibri"/>
                <w:color w:val="000000"/>
                <w:lang w:val="en-US"/>
              </w:rPr>
              <w:t>0</w:t>
            </w:r>
            <w:r w:rsidRPr="00A41F36">
              <w:rPr>
                <w:rFonts w:ascii="Calibri" w:eastAsia="Times New Roman" w:hAnsi="Calibri" w:cs="Calibri"/>
                <w:color w:val="000000"/>
              </w:rPr>
              <w:t xml:space="preserve"> to + 55°C)</w:t>
            </w:r>
          </w:p>
        </w:tc>
      </w:tr>
      <w:tr w:rsidR="005B5D14" w14:paraId="48130842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B8E9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Relative Humidity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8D7D76" w14:textId="77777777" w:rsidR="005B5D14" w:rsidRPr="00A41F3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41F36">
              <w:rPr>
                <w:rFonts w:ascii="Calibri" w:eastAsia="Times New Roman" w:hAnsi="Calibri" w:cs="Calibri"/>
                <w:color w:val="000000"/>
              </w:rPr>
              <w:t>5 to 95%</w:t>
            </w:r>
          </w:p>
        </w:tc>
      </w:tr>
      <w:tr w:rsidR="005B5D14" w14:paraId="204AA92C" w14:textId="77777777" w:rsidTr="00680DA9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D30B780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Voltages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0FC7613" w14:textId="77777777" w:rsidR="005B5D14" w:rsidRPr="00A41F3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41F36">
              <w:rPr>
                <w:rFonts w:ascii="Calibri" w:eastAsia="Times New Roman" w:hAnsi="Calibri" w:cs="Calibri"/>
                <w:color w:val="000000"/>
              </w:rPr>
              <w:t xml:space="preserve">180 V to 300V AC Single Phase; 50/60 Hz AC </w:t>
            </w:r>
          </w:p>
        </w:tc>
      </w:tr>
      <w:tr w:rsidR="005B5D14" w14:paraId="384F7E50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E5EF" w14:textId="77777777" w:rsidR="005B5D14" w:rsidRDefault="005B5D14" w:rsidP="0075692E">
            <w:pPr>
              <w:rPr>
                <w:rFonts w:ascii="Calibri" w:eastAsia="Times New Roman" w:hAnsi="Calibri" w:cs="Calibri"/>
                <w:b w:val="0"/>
                <w:bCs w:val="0"/>
              </w:rPr>
            </w:pPr>
            <w:r w:rsidRPr="000B3DEF">
              <w:rPr>
                <w:rFonts w:ascii="Calibri" w:eastAsia="Times New Roman" w:hAnsi="Calibri" w:cs="Calibri"/>
                <w:lang w:val="en-US"/>
              </w:rPr>
              <w:t xml:space="preserve">Rated </w:t>
            </w:r>
            <w:r w:rsidRPr="000B3DEF">
              <w:rPr>
                <w:rFonts w:ascii="Calibri" w:eastAsia="Times New Roman" w:hAnsi="Calibri" w:cs="Calibri"/>
              </w:rPr>
              <w:t>Flow Rate</w:t>
            </w:r>
          </w:p>
          <w:p w14:paraId="6B48B09C" w14:textId="4909E70D" w:rsidR="005B5D14" w:rsidRPr="000B3DEF" w:rsidRDefault="005B5D14" w:rsidP="0075692E">
            <w:pPr>
              <w:rPr>
                <w:rFonts w:ascii="Calibri" w:eastAsia="Times New Roman" w:hAnsi="Calibri" w:cs="Calibri"/>
                <w:lang w:val="en-US"/>
              </w:rPr>
            </w:pPr>
            <w:r w:rsidRPr="000B3DEF">
              <w:rPr>
                <w:rFonts w:ascii="Calibri" w:eastAsia="Times New Roman" w:hAnsi="Calibri" w:cs="Calibri"/>
                <w:lang w:val="en-US"/>
              </w:rPr>
              <w:t>Practical Flow Rate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AC3047" w14:textId="77777777" w:rsidR="005B5D14" w:rsidRPr="000B3DEF" w:rsidRDefault="005B5D14" w:rsidP="0075692E">
            <w:pPr>
              <w:ind w:left="110" w:hangingChars="50" w:hanging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0B3DEF">
              <w:rPr>
                <w:rFonts w:ascii="Calibri" w:eastAsia="Times New Roman" w:hAnsi="Calibri" w:cs="Calibri"/>
                <w:lang w:val="en-US"/>
              </w:rPr>
              <w:t xml:space="preserve">30 </w:t>
            </w:r>
            <w:r w:rsidRPr="000B3DEF">
              <w:rPr>
                <w:rFonts w:ascii="Calibri" w:eastAsia="Times New Roman" w:hAnsi="Calibri" w:cs="Calibri"/>
              </w:rPr>
              <w:t>LPM</w:t>
            </w:r>
          </w:p>
          <w:p w14:paraId="0EC50B4F" w14:textId="77777777" w:rsidR="005B5D14" w:rsidRPr="000B3DEF" w:rsidRDefault="005B5D14" w:rsidP="0075692E">
            <w:pPr>
              <w:ind w:left="110" w:hangingChars="50" w:hanging="1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en-US"/>
              </w:rPr>
            </w:pPr>
            <w:r w:rsidRPr="000B3DEF">
              <w:rPr>
                <w:rFonts w:ascii="Calibri" w:eastAsia="Times New Roman" w:hAnsi="Calibri" w:cs="Calibri"/>
                <w:lang w:val="en-US"/>
              </w:rPr>
              <w:t>20 LPM</w:t>
            </w:r>
          </w:p>
        </w:tc>
      </w:tr>
      <w:tr w:rsidR="005B5D14" w14:paraId="60C3A414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CAD87C5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Pre-set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83E8010" w14:textId="77777777" w:rsidR="005B5D14" w:rsidRPr="00A41F3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41F36">
              <w:rPr>
                <w:rFonts w:ascii="Calibri" w:eastAsia="Times New Roman" w:hAnsi="Calibri" w:cs="Calibri"/>
                <w:color w:val="000000"/>
              </w:rPr>
              <w:t>Pre-Set (from ERP or local) &amp; Manual (Volumetric and Amount based)</w:t>
            </w:r>
          </w:p>
        </w:tc>
      </w:tr>
      <w:tr w:rsidR="005B5D14" w14:paraId="34AC273F" w14:textId="77777777" w:rsidTr="00680DA9">
        <w:trPr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7A6AEE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Flow Meter Accuracy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651A3C" w14:textId="77777777" w:rsidR="005B5D14" w:rsidRPr="000B3DEF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0B3DEF">
              <w:rPr>
                <w:rFonts w:ascii="Calibri" w:eastAsia="Times New Roman" w:hAnsi="Calibri" w:cs="Calibri"/>
              </w:rPr>
              <w:t>0.</w:t>
            </w:r>
            <w:r w:rsidRPr="000B3DEF">
              <w:rPr>
                <w:rFonts w:ascii="Calibri" w:eastAsia="Times New Roman" w:hAnsi="Calibri" w:cs="Calibri"/>
                <w:lang w:val="en-US"/>
              </w:rPr>
              <w:t>2</w:t>
            </w:r>
            <w:r w:rsidRPr="000B3DEF">
              <w:rPr>
                <w:rFonts w:ascii="Calibri" w:eastAsia="Times New Roman" w:hAnsi="Calibri" w:cs="Calibri"/>
              </w:rPr>
              <w:t>%</w:t>
            </w:r>
          </w:p>
        </w:tc>
      </w:tr>
      <w:tr w:rsidR="005B5D14" w14:paraId="629736B6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B6A5F3F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Hose Length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AD4D90A" w14:textId="77777777" w:rsidR="005B5D14" w:rsidRPr="000B3DEF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0B3DEF">
              <w:rPr>
                <w:rFonts w:ascii="Calibri" w:eastAsia="Times New Roman" w:hAnsi="Calibri" w:cs="Calibri"/>
              </w:rPr>
              <w:t>4 Meters Nozzle Hose pipe</w:t>
            </w:r>
          </w:p>
        </w:tc>
      </w:tr>
      <w:tr w:rsidR="005B5D14" w14:paraId="43F52245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DB67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Enclosure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DEDA" w14:textId="77777777" w:rsidR="005B5D14" w:rsidRPr="00C70997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EE0000"/>
              </w:rPr>
            </w:pPr>
            <w:r w:rsidRPr="00086E7E">
              <w:rPr>
                <w:rFonts w:ascii="Calibri" w:eastAsia="Times New Roman" w:hAnsi="Calibri" w:cs="Calibri"/>
                <w:color w:val="000000"/>
              </w:rPr>
              <w:t>MS Powder Coated heavy ENCLOSURE with thermal insulation of 30mm (For better Rust Protection</w:t>
            </w:r>
            <w:r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  <w:tr w:rsidR="005B5D14" w14:paraId="75EAA1DF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E307913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Boot-up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620730E" w14:textId="1BF1C6D9" w:rsidR="005B5D14" w:rsidRPr="005B5D14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86E7E">
              <w:rPr>
                <w:rFonts w:ascii="Calibri" w:eastAsia="Times New Roman" w:hAnsi="Calibri" w:cs="Calibri"/>
                <w:color w:val="000000"/>
              </w:rPr>
              <w:t>Boot-Up Log (For identifying power loss and frequent restart conditions)</w:t>
            </w:r>
          </w:p>
        </w:tc>
      </w:tr>
      <w:tr w:rsidR="005B5D14" w14:paraId="607CD0A1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D448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Transaction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5403" w14:textId="2566469B" w:rsidR="005B5D14" w:rsidRPr="00086E7E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86E7E">
              <w:rPr>
                <w:rFonts w:ascii="Calibri" w:eastAsia="Times New Roman" w:hAnsi="Calibri" w:cs="Calibri"/>
                <w:color w:val="000000"/>
              </w:rPr>
              <w:t>Shift settlement and Records for easy monitoring of financial transactions.</w:t>
            </w:r>
          </w:p>
        </w:tc>
      </w:tr>
      <w:tr w:rsidR="005B5D14" w14:paraId="68874586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F5C8CA7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No-Cheating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ACFFF71" w14:textId="5FAF5EA1" w:rsidR="005B5D14" w:rsidRPr="00086E7E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86E7E">
              <w:rPr>
                <w:rFonts w:ascii="Calibri" w:eastAsia="Times New Roman" w:hAnsi="Calibri" w:cs="Calibri"/>
                <w:color w:val="000000"/>
              </w:rPr>
              <w:t>Reset to Zero announcements over speaker for drivers (FOR no-Cheating while dispensing)</w:t>
            </w:r>
          </w:p>
        </w:tc>
      </w:tr>
      <w:tr w:rsidR="005B5D14" w14:paraId="001D62EB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31DB7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Storage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0F3D" w14:textId="65CE3AC6" w:rsidR="005B5D14" w:rsidRPr="00086E7E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86E7E">
              <w:rPr>
                <w:rFonts w:ascii="Calibri" w:eastAsia="Times New Roman" w:hAnsi="Calibri" w:cs="Calibri"/>
                <w:color w:val="000000"/>
              </w:rPr>
              <w:t>3 months or 15000 transactions local Storage Available</w:t>
            </w:r>
          </w:p>
        </w:tc>
      </w:tr>
      <w:tr w:rsidR="005B5D14" w14:paraId="54DDDA8E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26876FD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Relay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DFD98DC" w14:textId="33B1BA89" w:rsidR="005B5D14" w:rsidRPr="00086E7E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1477F">
              <w:rPr>
                <w:rFonts w:ascii="Calibri" w:eastAsia="Times New Roman" w:hAnsi="Calibri" w:cs="Calibri"/>
                <w:color w:val="000000"/>
              </w:rPr>
              <w:t>Power Control Relay for Electronics Input Power control.</w:t>
            </w:r>
          </w:p>
        </w:tc>
      </w:tr>
      <w:tr w:rsidR="005B5D14" w14:paraId="080F64AB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1660FC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Single Nozzle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B9396DD" w14:textId="77777777" w:rsidR="005B5D14" w:rsidRPr="00A41F3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41F36">
              <w:rPr>
                <w:rFonts w:ascii="Calibri" w:eastAsia="Times New Roman" w:hAnsi="Calibri" w:cs="Calibri"/>
                <w:color w:val="000000"/>
              </w:rPr>
              <w:t>Auto cut-off/ Pressure Sensitive with latch, colours cuff guard</w:t>
            </w:r>
          </w:p>
        </w:tc>
      </w:tr>
      <w:tr w:rsidR="005B5D14" w14:paraId="6EAE8AFA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195B96E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Breakaway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7F78B79" w14:textId="77777777" w:rsidR="005B5D14" w:rsidRPr="00A41F3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41F36">
              <w:rPr>
                <w:rFonts w:ascii="Calibri" w:eastAsia="Times New Roman" w:hAnsi="Calibri" w:cs="Calibri"/>
                <w:color w:val="000000"/>
              </w:rPr>
              <w:t>Nozzle mounted</w:t>
            </w:r>
          </w:p>
        </w:tc>
      </w:tr>
      <w:tr w:rsidR="005B5D14" w14:paraId="18F7150B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1699EC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Connectivity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C55F725" w14:textId="444DF63B" w:rsidR="005B5D14" w:rsidRPr="005B5D14" w:rsidRDefault="005B5D14" w:rsidP="005B5D14">
            <w:pPr>
              <w:widowControl w:val="0"/>
              <w:autoSpaceDE w:val="0"/>
              <w:autoSpaceDN w:val="0"/>
              <w:spacing w:line="300" w:lineRule="exact"/>
              <w:ind w:right="-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w w:val="105"/>
              </w:rPr>
            </w:pPr>
            <w:r w:rsidRPr="001A3689">
              <w:rPr>
                <w:rFonts w:cstheme="minorHAnsi"/>
                <w:w w:val="105"/>
              </w:rPr>
              <w:t xml:space="preserve">IOT enabled Communication options include Wi-Fi / Ethernet / RS485 / RS232  </w:t>
            </w:r>
          </w:p>
        </w:tc>
      </w:tr>
      <w:tr w:rsidR="005B5D14" w14:paraId="70DA1E97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0F3A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Totalizer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01CE" w14:textId="77777777" w:rsidR="005B5D14" w:rsidRPr="00A41F3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41F36">
              <w:rPr>
                <w:rFonts w:ascii="Calibri" w:eastAsia="Times New Roman" w:hAnsi="Calibri" w:cs="Calibri"/>
                <w:color w:val="000000"/>
              </w:rPr>
              <w:t>Electronic Non-Resettable Totalizer</w:t>
            </w:r>
          </w:p>
        </w:tc>
      </w:tr>
      <w:tr w:rsidR="005B5D14" w14:paraId="7C4B3339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AD47020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Printer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2DE83C5" w14:textId="77777777" w:rsidR="005B5D14" w:rsidRPr="00680DA9" w:rsidRDefault="005B5D14" w:rsidP="005B5D1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680DA9">
              <w:rPr>
                <w:rFonts w:asciiTheme="minorHAnsi" w:hAnsiTheme="minorHAnsi" w:cstheme="minorHAnsi"/>
                <w:color w:val="000000" w:themeColor="text1"/>
              </w:rPr>
              <w:t>Receipt Printer, Inbuilt 2-inch Thermal Printer for Receipt Printing, Paper/Printing width-58/48mm</w:t>
            </w:r>
          </w:p>
          <w:p w14:paraId="6D71F80D" w14:textId="77777777" w:rsidR="005B5D14" w:rsidRPr="00680DA9" w:rsidRDefault="005B5D14" w:rsidP="005B5D1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680DA9">
              <w:rPr>
                <w:rFonts w:asciiTheme="minorHAnsi" w:hAnsiTheme="minorHAnsi" w:cstheme="minorHAnsi"/>
                <w:color w:val="000000" w:themeColor="text1"/>
              </w:rPr>
              <w:t>Paper roll dia./Length-40mm/18meter</w:t>
            </w:r>
          </w:p>
          <w:p w14:paraId="4846029C" w14:textId="77777777" w:rsidR="005B5D14" w:rsidRPr="00680DA9" w:rsidRDefault="005B5D14" w:rsidP="005B5D1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680DA9">
              <w:rPr>
                <w:rFonts w:asciiTheme="minorHAnsi" w:hAnsiTheme="minorHAnsi" w:cstheme="minorHAnsi"/>
                <w:color w:val="000000" w:themeColor="text1"/>
              </w:rPr>
              <w:t>Communication protocol-RS232</w:t>
            </w:r>
          </w:p>
          <w:p w14:paraId="40DEE620" w14:textId="77777777" w:rsidR="005B5D14" w:rsidRPr="00680DA9" w:rsidRDefault="005B5D14" w:rsidP="005B5D1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680DA9">
              <w:rPr>
                <w:rFonts w:asciiTheme="minorHAnsi" w:hAnsiTheme="minorHAnsi" w:cstheme="minorHAnsi"/>
                <w:color w:val="000000" w:themeColor="text1"/>
              </w:rPr>
              <w:t>Power Supply: 5V, 2.5 A</w:t>
            </w:r>
          </w:p>
          <w:p w14:paraId="2754D3B9" w14:textId="55DA4DA0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80DA9">
              <w:rPr>
                <w:rFonts w:asciiTheme="minorHAnsi" w:hAnsiTheme="minorHAnsi" w:cstheme="minorHAnsi"/>
                <w:color w:val="000000" w:themeColor="text1"/>
              </w:rPr>
              <w:t>High Resolution Printing Low Power Consumption</w:t>
            </w:r>
            <w:r w:rsidRPr="005B5D14">
              <w:rPr>
                <w:rFonts w:ascii="Calibri" w:hAnsi="Calibri" w:cs="Calibri"/>
                <w:color w:val="000000" w:themeColor="text1"/>
              </w:rPr>
              <w:t xml:space="preserve">           </w:t>
            </w:r>
          </w:p>
        </w:tc>
      </w:tr>
      <w:tr w:rsidR="005B5D14" w14:paraId="44C51B54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91BCC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Security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C5852" w14:textId="77777777" w:rsidR="005B5D14" w:rsidRPr="00A97E2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7E26">
              <w:rPr>
                <w:rFonts w:ascii="Calibri" w:eastAsia="Times New Roman" w:hAnsi="Calibri" w:cs="Calibri"/>
                <w:color w:val="000000" w:themeColor="text1"/>
              </w:rPr>
              <w:t>Enhanced Security Features</w:t>
            </w:r>
          </w:p>
        </w:tc>
      </w:tr>
      <w:tr w:rsidR="005B5D14" w14:paraId="701E4CEE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8B641AD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</w:tcPr>
          <w:p w14:paraId="630273B8" w14:textId="77777777" w:rsidR="005B5D14" w:rsidRPr="00A97E2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7E26">
              <w:rPr>
                <w:rFonts w:ascii="Calibri" w:eastAsia="Times New Roman" w:hAnsi="Calibri" w:cs="Calibri"/>
                <w:color w:val="000000" w:themeColor="text1"/>
              </w:rPr>
              <w:t>AES 256 Bit Encryption</w:t>
            </w:r>
          </w:p>
        </w:tc>
      </w:tr>
      <w:tr w:rsidR="005B5D14" w14:paraId="43DA6A39" w14:textId="77777777" w:rsidTr="00680DA9">
        <w:trPr>
          <w:trHeight w:val="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46AA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B981" w14:textId="77777777" w:rsidR="005B5D14" w:rsidRPr="00A97E2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7E26">
              <w:rPr>
                <w:rFonts w:ascii="Calibri" w:eastAsia="Times New Roman" w:hAnsi="Calibri" w:cs="Calibri"/>
                <w:color w:val="000000" w:themeColor="text1"/>
              </w:rPr>
              <w:t xml:space="preserve">One-Time password for calibration &amp; replacement of critical components </w:t>
            </w:r>
          </w:p>
        </w:tc>
      </w:tr>
      <w:tr w:rsidR="005B5D14" w14:paraId="54E651C1" w14:textId="77777777" w:rsidTr="00680DA9">
        <w:trPr>
          <w:trHeight w:val="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D6D0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922B5B1" w14:textId="77777777" w:rsidR="005B5D14" w:rsidRPr="00680DA9" w:rsidRDefault="005B5D14" w:rsidP="0075692E">
            <w:pPr>
              <w:widowControl w:val="0"/>
              <w:autoSpaceDE w:val="0"/>
              <w:autoSpaceDN w:val="0"/>
              <w:spacing w:before="120" w:line="240" w:lineRule="exact"/>
              <w:ind w:right="-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w w:val="105"/>
                <w:lang w:val="en-GB"/>
              </w:rPr>
            </w:pPr>
            <w:r w:rsidRPr="00680DA9">
              <w:rPr>
                <w:rFonts w:ascii="Calibri" w:hAnsi="Calibri" w:cs="Calibri"/>
                <w:color w:val="000000" w:themeColor="text1"/>
                <w:w w:val="105"/>
                <w:lang w:val="en-GB"/>
              </w:rPr>
              <w:t>Rate control can be change from LOCAL to Central and vice Versa</w:t>
            </w:r>
          </w:p>
          <w:p w14:paraId="03A10FC3" w14:textId="77777777" w:rsidR="005B5D14" w:rsidRPr="00A97E2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680DA9">
              <w:rPr>
                <w:rFonts w:ascii="Calibri" w:hAnsi="Calibri" w:cs="Calibri"/>
                <w:color w:val="000000" w:themeColor="text1"/>
                <w:w w:val="105"/>
                <w:lang w:val="en-GB"/>
              </w:rPr>
              <w:t>Remote locking of Dispenser for unauthorized Usage.</w:t>
            </w:r>
          </w:p>
        </w:tc>
      </w:tr>
      <w:tr w:rsidR="005B5D14" w14:paraId="7FF2AB7A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2DB2F82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DBA5243" w14:textId="77777777" w:rsidR="005B5D14" w:rsidRPr="00A97E26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7E26">
              <w:rPr>
                <w:rFonts w:ascii="Calibri" w:eastAsia="Times New Roman" w:hAnsi="Calibri" w:cs="Calibri"/>
                <w:color w:val="000000" w:themeColor="text1"/>
              </w:rPr>
              <w:t>Non-resettable electronics totalizer</w:t>
            </w:r>
          </w:p>
        </w:tc>
      </w:tr>
      <w:tr w:rsidR="005B5D14" w14:paraId="3C4813EA" w14:textId="77777777" w:rsidTr="00680DA9">
        <w:trPr>
          <w:trHeight w:val="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BA9710B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ERP &amp; Management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E626114" w14:textId="77777777" w:rsidR="005B5D14" w:rsidRPr="00680DA9" w:rsidRDefault="005B5D14" w:rsidP="0075692E">
            <w:pPr>
              <w:widowControl w:val="0"/>
              <w:autoSpaceDE w:val="0"/>
              <w:autoSpaceDN w:val="0"/>
              <w:spacing w:before="120" w:line="240" w:lineRule="exact"/>
              <w:ind w:right="-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w w:val="105"/>
              </w:rPr>
            </w:pPr>
            <w:r w:rsidRPr="00680DA9">
              <w:rPr>
                <w:rFonts w:cstheme="minorHAnsi"/>
                <w:color w:val="000000" w:themeColor="text1"/>
                <w:w w:val="105"/>
              </w:rPr>
              <w:t>Integration With Client ERP using CSV data over TCPIP for easy Integration.</w:t>
            </w:r>
          </w:p>
          <w:p w14:paraId="726C355D" w14:textId="32E0D98E" w:rsidR="005B5D14" w:rsidRPr="005B5D14" w:rsidRDefault="005B5D14" w:rsidP="005B5D14">
            <w:pPr>
              <w:widowControl w:val="0"/>
              <w:autoSpaceDE w:val="0"/>
              <w:autoSpaceDN w:val="0"/>
              <w:spacing w:before="120" w:line="240" w:lineRule="exact"/>
              <w:ind w:right="-2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w w:val="105"/>
              </w:rPr>
            </w:pPr>
            <w:r w:rsidRPr="00680DA9">
              <w:rPr>
                <w:rFonts w:cstheme="minorHAnsi"/>
                <w:color w:val="000000" w:themeColor="text1"/>
                <w:w w:val="105"/>
                <w:lang w:val="en-GB"/>
              </w:rPr>
              <w:t xml:space="preserve">SET ACCESS RIGHTS and limitations for Different Employee categories </w:t>
            </w:r>
            <w:r w:rsidRPr="00680DA9">
              <w:rPr>
                <w:rFonts w:cstheme="minorHAnsi"/>
                <w:color w:val="000000" w:themeColor="text1"/>
                <w:w w:val="105"/>
                <w:lang w:val="en-GB"/>
              </w:rPr>
              <w:br/>
              <w:t>(Attendant / Accountant / Manager)</w:t>
            </w:r>
          </w:p>
        </w:tc>
      </w:tr>
      <w:tr w:rsidR="005B5D14" w14:paraId="309FFD48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DDD6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Structure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B3C3" w14:textId="7706DBAC" w:rsidR="005B5D14" w:rsidRPr="005B5D14" w:rsidRDefault="005B5D14" w:rsidP="00756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5B5D14">
              <w:rPr>
                <w:rFonts w:ascii="Calibri" w:eastAsia="Times New Roman" w:hAnsi="Calibri" w:cs="Calibri"/>
                <w:color w:val="000000" w:themeColor="text1"/>
              </w:rPr>
              <w:t>Comparatively Integrated, small and Robust design</w:t>
            </w:r>
          </w:p>
        </w:tc>
      </w:tr>
      <w:tr w:rsidR="005B5D14" w14:paraId="33C99F7D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4C48AE7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GSM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31167EF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Enables real-time data transmission and</w:t>
            </w:r>
          </w:p>
          <w:p w14:paraId="4DCCEF26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monitoring via 2G/4G networks</w:t>
            </w:r>
          </w:p>
          <w:p w14:paraId="49FF6EE8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Supports OTA (Over-the-Air) firmware</w:t>
            </w:r>
          </w:p>
          <w:p w14:paraId="674E8C8D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updates for remote maintenance</w:t>
            </w:r>
          </w:p>
          <w:p w14:paraId="4B72E7FF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Compatible with mobile app for dispenser</w:t>
            </w:r>
          </w:p>
          <w:p w14:paraId="123AF543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configuration and diagnostics</w:t>
            </w:r>
          </w:p>
          <w:p w14:paraId="7ADFB3B9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Built-in data buffer ensures offline data is</w:t>
            </w:r>
          </w:p>
          <w:p w14:paraId="319B744E" w14:textId="73E19B25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auto-synced when network is restored</w:t>
            </w:r>
          </w:p>
        </w:tc>
      </w:tr>
      <w:tr w:rsidR="005B5D14" w14:paraId="06300704" w14:textId="77777777" w:rsidTr="00680DA9">
        <w:trPr>
          <w:trHeight w:val="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85F5E" w14:textId="77777777" w:rsidR="005B5D14" w:rsidRDefault="005B5D14" w:rsidP="0075692E">
            <w:pPr>
              <w:rPr>
                <w:rFonts w:ascii="Calibri" w:eastAsia="Times New Roman" w:hAnsi="Calibri" w:cs="Calibri"/>
                <w:b w:val="0"/>
                <w:bCs w:val="0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Features</w:t>
            </w:r>
          </w:p>
          <w:p w14:paraId="4B6F74A3" w14:textId="77777777" w:rsidR="005B5D14" w:rsidRDefault="005B5D14" w:rsidP="0075692E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B81E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Dispenser Registration</w:t>
            </w:r>
          </w:p>
          <w:p w14:paraId="4C460701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Dispenser configuration</w:t>
            </w:r>
          </w:p>
          <w:p w14:paraId="35877C5E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Transactions Logs</w:t>
            </w:r>
          </w:p>
          <w:p w14:paraId="29BAF52C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Shift Log (3 Shift/Day)</w:t>
            </w:r>
          </w:p>
          <w:p w14:paraId="045C565B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Error logs</w:t>
            </w:r>
          </w:p>
          <w:p w14:paraId="65698B77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Calibration Logs</w:t>
            </w:r>
          </w:p>
          <w:p w14:paraId="1D184D18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Configuration Logs</w:t>
            </w:r>
          </w:p>
          <w:p w14:paraId="485244AB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Accessible Multiple pump managers</w:t>
            </w:r>
          </w:p>
          <w:p w14:paraId="172141BE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Real time data monitoring</w:t>
            </w:r>
          </w:p>
          <w:p w14:paraId="71E3E5E5" w14:textId="77777777" w:rsidR="005B5D14" w:rsidRPr="005B5D14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Firmware updates through OTA</w:t>
            </w:r>
          </w:p>
          <w:p w14:paraId="4EF77428" w14:textId="77777777" w:rsidR="005B5D14" w:rsidRPr="00A97E26" w:rsidRDefault="005B5D14" w:rsidP="005B5D14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0" w:after="1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B5D14">
              <w:rPr>
                <w:rFonts w:asciiTheme="minorHAnsi" w:hAnsiTheme="minorHAnsi" w:cstheme="minorHAnsi"/>
                <w:color w:val="000000" w:themeColor="text1"/>
              </w:rPr>
              <w:t>Data Recovery</w:t>
            </w:r>
          </w:p>
        </w:tc>
      </w:tr>
    </w:tbl>
    <w:p w14:paraId="62A29746" w14:textId="77777777" w:rsidR="005B5D14" w:rsidRDefault="005B5D14">
      <w:pPr>
        <w:pStyle w:val="ListParagraph"/>
        <w:spacing w:line="261" w:lineRule="auto"/>
        <w:ind w:left="0" w:right="-613" w:firstLine="0"/>
        <w:rPr>
          <w:rFonts w:ascii="Calibri" w:hAnsi="Calibri" w:cs="Calibri"/>
          <w:i/>
          <w:iCs/>
          <w:color w:val="2F5496"/>
          <w:sz w:val="28"/>
          <w:szCs w:val="28"/>
          <w:lang w:val="en-IN" w:eastAsia="en-IN" w:bidi="ar-SA"/>
        </w:rPr>
      </w:pPr>
    </w:p>
    <w:p w14:paraId="11C9C2C3" w14:textId="77777777" w:rsidR="005B5D14" w:rsidRDefault="005B5D14">
      <w:pPr>
        <w:pStyle w:val="ListParagraph"/>
        <w:spacing w:line="261" w:lineRule="auto"/>
        <w:ind w:left="0" w:right="-613" w:firstLine="0"/>
        <w:rPr>
          <w:rFonts w:ascii="Calibri" w:hAnsi="Calibri" w:cs="Calibri"/>
          <w:i/>
          <w:iCs/>
          <w:color w:val="2F5496"/>
          <w:sz w:val="28"/>
          <w:szCs w:val="28"/>
          <w:lang w:val="en-IN" w:eastAsia="en-IN" w:bidi="ar-SA"/>
        </w:rPr>
      </w:pPr>
    </w:p>
    <w:p w14:paraId="5CC55A2C" w14:textId="77777777" w:rsidR="005B5D14" w:rsidRDefault="005B5D14">
      <w:pPr>
        <w:pStyle w:val="ListParagraph"/>
        <w:spacing w:line="261" w:lineRule="auto"/>
        <w:ind w:left="0" w:right="-613" w:firstLine="0"/>
        <w:rPr>
          <w:rFonts w:ascii="Calibri" w:hAnsi="Calibri" w:cs="Calibri"/>
          <w:i/>
          <w:iCs/>
          <w:color w:val="2F5496"/>
          <w:sz w:val="28"/>
          <w:szCs w:val="28"/>
          <w:lang w:val="en-IN" w:eastAsia="en-IN" w:bidi="ar-SA"/>
        </w:rPr>
      </w:pPr>
    </w:p>
    <w:p w14:paraId="30B7C559" w14:textId="77777777" w:rsidR="005B5D14" w:rsidRDefault="005B5D14">
      <w:pPr>
        <w:pStyle w:val="ListParagraph"/>
        <w:spacing w:line="261" w:lineRule="auto"/>
        <w:ind w:left="0" w:right="-613" w:firstLine="0"/>
        <w:rPr>
          <w:rFonts w:ascii="Calibri" w:hAnsi="Calibri" w:cs="Calibri"/>
          <w:i/>
          <w:iCs/>
          <w:color w:val="2F5496"/>
          <w:sz w:val="28"/>
          <w:szCs w:val="28"/>
          <w:lang w:val="en-IN" w:eastAsia="en-IN" w:bidi="ar-SA"/>
        </w:rPr>
      </w:pPr>
    </w:p>
    <w:p w14:paraId="47590AE5" w14:textId="393DFEF1" w:rsidR="009222B2" w:rsidRDefault="009222B2">
      <w:pPr>
        <w:pStyle w:val="ListParagraph"/>
        <w:spacing w:line="261" w:lineRule="auto"/>
        <w:ind w:left="0" w:right="-613" w:firstLine="0"/>
        <w:rPr>
          <w:w w:val="105"/>
        </w:rPr>
      </w:pPr>
      <w:r>
        <w:rPr>
          <w:rFonts w:ascii="Calibri" w:hAnsi="Calibri" w:cs="Calibri"/>
          <w:i/>
          <w:iCs/>
          <w:color w:val="2F5496"/>
          <w:sz w:val="28"/>
          <w:szCs w:val="28"/>
          <w:lang w:val="en-IN" w:eastAsia="en-IN" w:bidi="ar-SA"/>
        </w:rPr>
        <w:t xml:space="preserve">Commercial Offer for ADS </w:t>
      </w:r>
      <w:r w:rsidR="005B5D14">
        <w:rPr>
          <w:rFonts w:ascii="Calibri" w:hAnsi="Calibri" w:cs="Calibri"/>
          <w:i/>
          <w:iCs/>
          <w:color w:val="2F5496"/>
          <w:sz w:val="28"/>
          <w:szCs w:val="28"/>
          <w:lang w:val="en-IN" w:eastAsia="en-IN" w:bidi="ar-SA"/>
        </w:rPr>
        <w:t>NITRO</w:t>
      </w:r>
      <w:r>
        <w:rPr>
          <w:rFonts w:ascii="Calibri" w:hAnsi="Calibri" w:cs="Calibri"/>
          <w:i/>
          <w:iCs/>
          <w:color w:val="2F5496"/>
          <w:sz w:val="28"/>
          <w:szCs w:val="28"/>
          <w:lang w:eastAsia="en-IN" w:bidi="ar-SA"/>
        </w:rPr>
        <w:t xml:space="preserve"> (D</w:t>
      </w:r>
      <w:r w:rsidR="00680DA9">
        <w:rPr>
          <w:rFonts w:ascii="Calibri" w:hAnsi="Calibri" w:cs="Calibri"/>
          <w:i/>
          <w:iCs/>
          <w:color w:val="2F5496"/>
          <w:sz w:val="28"/>
          <w:szCs w:val="28"/>
          <w:lang w:eastAsia="en-IN" w:bidi="ar-SA"/>
        </w:rPr>
        <w:t>EF</w:t>
      </w:r>
      <w:r>
        <w:rPr>
          <w:rFonts w:ascii="Calibri" w:hAnsi="Calibri" w:cs="Calibri"/>
          <w:i/>
          <w:iCs/>
          <w:color w:val="2F5496"/>
          <w:sz w:val="28"/>
          <w:szCs w:val="28"/>
          <w:lang w:eastAsia="en-IN" w:bidi="ar-SA"/>
        </w:rPr>
        <w:t>)</w:t>
      </w:r>
    </w:p>
    <w:p w14:paraId="310332EB" w14:textId="77777777" w:rsidR="009222B2" w:rsidRDefault="009222B2">
      <w:pPr>
        <w:pStyle w:val="ListParagraph"/>
        <w:spacing w:line="261" w:lineRule="auto"/>
        <w:ind w:left="0" w:right="-613" w:firstLine="0"/>
        <w:rPr>
          <w:w w:val="105"/>
        </w:rPr>
      </w:pPr>
    </w:p>
    <w:tbl>
      <w:tblPr>
        <w:tblW w:w="9376" w:type="dxa"/>
        <w:tblLook w:val="04A0" w:firstRow="1" w:lastRow="0" w:firstColumn="1" w:lastColumn="0" w:noHBand="0" w:noVBand="1"/>
      </w:tblPr>
      <w:tblGrid>
        <w:gridCol w:w="631"/>
        <w:gridCol w:w="2278"/>
        <w:gridCol w:w="1371"/>
        <w:gridCol w:w="1559"/>
        <w:gridCol w:w="3537"/>
      </w:tblGrid>
      <w:tr w:rsidR="009222B2" w14:paraId="10AA5F0F" w14:textId="77777777" w:rsidTr="0075692E">
        <w:trPr>
          <w:trHeight w:val="945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</w:tcPr>
          <w:p w14:paraId="37FC9A55" w14:textId="77777777" w:rsidR="009222B2" w:rsidRDefault="009222B2" w:rsidP="00756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5496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2F5496"/>
                <w:lang w:eastAsia="en-IN"/>
              </w:rPr>
              <w:t>Sr. No.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</w:tcPr>
          <w:p w14:paraId="70B98D70" w14:textId="77777777" w:rsidR="009222B2" w:rsidRDefault="009222B2" w:rsidP="00756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5496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2F5496"/>
                <w:lang w:eastAsia="en-IN"/>
              </w:rPr>
              <w:t>Description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</w:tcPr>
          <w:p w14:paraId="1973E45F" w14:textId="77777777" w:rsidR="009222B2" w:rsidRDefault="009222B2" w:rsidP="00756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5496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2F5496"/>
                <w:lang w:eastAsia="en-IN"/>
              </w:rPr>
              <w:t xml:space="preserve">Total Order Quantity            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</w:tcPr>
          <w:p w14:paraId="0E0CCC88" w14:textId="77777777" w:rsidR="009222B2" w:rsidRDefault="009222B2" w:rsidP="00756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5496"/>
                <w:lang w:val="en-US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2F5496"/>
                <w:lang w:eastAsia="en-IN"/>
              </w:rPr>
              <w:t xml:space="preserve">Minimum </w:t>
            </w:r>
            <w:r>
              <w:rPr>
                <w:rFonts w:ascii="Calibri" w:eastAsia="Times New Roman" w:hAnsi="Calibri" w:cs="Calibri"/>
                <w:b/>
                <w:bCs/>
                <w:color w:val="2F5496"/>
                <w:lang w:val="en-US" w:eastAsia="en-IN"/>
              </w:rPr>
              <w:t>Order Quantity in a Lot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</w:tcPr>
          <w:p w14:paraId="1C0F43D7" w14:textId="77777777" w:rsidR="009222B2" w:rsidRDefault="009222B2" w:rsidP="00756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F5496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2F5496"/>
                <w:lang w:eastAsia="en-IN"/>
              </w:rPr>
              <w:t>Ex Work Price Per Pcs                        (Excluding taxes &amp; transit cost)</w:t>
            </w:r>
          </w:p>
        </w:tc>
      </w:tr>
      <w:tr w:rsidR="009222B2" w14:paraId="2C0F23B2" w14:textId="77777777" w:rsidTr="0075692E">
        <w:trPr>
          <w:trHeight w:val="645"/>
        </w:trPr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D6EA7" w14:textId="77777777" w:rsidR="009222B2" w:rsidRDefault="009222B2" w:rsidP="00756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B0350" w14:textId="54151612" w:rsidR="009222B2" w:rsidRDefault="009222B2" w:rsidP="00756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IN"/>
              </w:rPr>
              <w:t>Advanced D</w:t>
            </w:r>
            <w:r w:rsidR="00452DE7">
              <w:rPr>
                <w:rFonts w:ascii="Calibri" w:eastAsia="Times New Roman" w:hAnsi="Calibri" w:cs="Calibri"/>
                <w:b/>
                <w:bCs/>
                <w:color w:val="000000"/>
                <w:lang w:val="en-US" w:eastAsia="en-IN"/>
              </w:rPr>
              <w:t>EF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IN"/>
              </w:rPr>
              <w:t xml:space="preserve"> Dispenser Set.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FDA2" w14:textId="5EE0E3AB" w:rsidR="009222B2" w:rsidRDefault="00452DE7" w:rsidP="00756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N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12D6F" w14:textId="77777777" w:rsidR="009222B2" w:rsidRDefault="009222B2" w:rsidP="00756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IN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8BF49" w14:textId="78FE66ED" w:rsidR="009222B2" w:rsidRDefault="00452DE7" w:rsidP="00756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IN"/>
              </w:rPr>
              <w:t>72</w:t>
            </w:r>
            <w:r w:rsidR="009222B2">
              <w:rPr>
                <w:rFonts w:ascii="Calibri" w:eastAsia="Times New Roman" w:hAnsi="Calibri" w:cs="Calibri"/>
                <w:b/>
                <w:bCs/>
                <w:color w:val="000000"/>
                <w:lang w:val="en-US" w:eastAsia="en-IN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IN"/>
              </w:rPr>
              <w:t>0</w:t>
            </w:r>
            <w:r w:rsidR="009222B2">
              <w:rPr>
                <w:rFonts w:ascii="Calibri" w:eastAsia="Times New Roman" w:hAnsi="Calibri" w:cs="Calibri"/>
                <w:b/>
                <w:bCs/>
                <w:color w:val="000000"/>
                <w:lang w:val="en-US" w:eastAsia="en-IN"/>
              </w:rPr>
              <w:t>0</w:t>
            </w:r>
            <w:r w:rsidR="009222B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0.00 INR</w:t>
            </w:r>
          </w:p>
        </w:tc>
      </w:tr>
    </w:tbl>
    <w:p w14:paraId="638B0850" w14:textId="1B5FE5EE" w:rsidR="00B66DD4" w:rsidRPr="00C0354E" w:rsidRDefault="00B66DD4" w:rsidP="00C0354E">
      <w:pPr>
        <w:spacing w:after="0" w:line="240" w:lineRule="auto"/>
        <w:rPr>
          <w:rFonts w:ascii="Times New Roman" w:eastAsia="Times New Roman" w:hAnsi="Times New Roman" w:cs="Times New Roman"/>
          <w:w w:val="105"/>
          <w:lang w:val="en-US" w:bidi="en-US"/>
        </w:rPr>
      </w:pPr>
      <w:bookmarkStart w:id="0" w:name="_GoBack"/>
      <w:bookmarkEnd w:id="0"/>
    </w:p>
    <w:sectPr w:rsidR="00B66DD4" w:rsidRPr="00C0354E" w:rsidSect="00B316B1">
      <w:headerReference w:type="even" r:id="rId11"/>
      <w:headerReference w:type="default" r:id="rId12"/>
      <w:footerReference w:type="default" r:id="rId13"/>
      <w:pgSz w:w="11906" w:h="16838"/>
      <w:pgMar w:top="1725" w:right="1274" w:bottom="851" w:left="1440" w:header="708" w:footer="0" w:gutter="0"/>
      <w:pgBorders w:offsetFrom="page">
        <w:top w:val="thinThickSmallGap" w:sz="18" w:space="12" w:color="BFBFBF" w:themeColor="background1" w:themeShade="BF"/>
        <w:left w:val="thinThickSmallGap" w:sz="18" w:space="12" w:color="BFBFBF" w:themeColor="background1" w:themeShade="BF"/>
        <w:bottom w:val="thinThickSmallGap" w:sz="18" w:space="12" w:color="BFBFBF" w:themeColor="background1" w:themeShade="BF"/>
        <w:right w:val="thinThickSmallGap" w:sz="18" w:space="12" w:color="BFBFBF" w:themeColor="background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6B2534" w14:textId="77777777" w:rsidR="00E54CFE" w:rsidRDefault="00E54CFE">
      <w:pPr>
        <w:spacing w:line="240" w:lineRule="auto"/>
      </w:pPr>
      <w:r>
        <w:separator/>
      </w:r>
    </w:p>
  </w:endnote>
  <w:endnote w:type="continuationSeparator" w:id="0">
    <w:p w14:paraId="3D1ECA65" w14:textId="77777777" w:rsidR="00E54CFE" w:rsidRDefault="00E54C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charset w:val="00"/>
    <w:family w:val="auto"/>
    <w:pitch w:val="default"/>
    <w:sig w:usb0="E1000AEF" w:usb1="5000A1FF" w:usb2="00000000" w:usb3="00000000" w:csb0="200001BF" w:csb1="4F01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1106804"/>
    </w:sdtPr>
    <w:sdtEndPr/>
    <w:sdtContent>
      <w:sdt>
        <w:sdtPr>
          <w:id w:val="-1"/>
        </w:sdtPr>
        <w:sdtEndPr/>
        <w:sdtContent>
          <w:p w14:paraId="7A0BE3EE" w14:textId="6421B510" w:rsidR="00B66DD4" w:rsidRDefault="00E54CF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354E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0354E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DC403A" w14:textId="77777777" w:rsidR="00B316B1" w:rsidRDefault="00B316B1">
    <w:pPr>
      <w:pStyle w:val="Footer"/>
      <w:jc w:val="right"/>
    </w:pPr>
  </w:p>
  <w:p w14:paraId="2346C162" w14:textId="77777777" w:rsidR="00B316B1" w:rsidRDefault="00B316B1">
    <w:pPr>
      <w:pStyle w:val="Footer"/>
      <w:jc w:val="right"/>
    </w:pPr>
  </w:p>
  <w:p w14:paraId="6936D0E2" w14:textId="77777777" w:rsidR="00B316B1" w:rsidRDefault="00B316B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5B93FB" w14:textId="77777777" w:rsidR="00E54CFE" w:rsidRDefault="00E54CFE">
      <w:pPr>
        <w:spacing w:after="0"/>
      </w:pPr>
      <w:r>
        <w:separator/>
      </w:r>
    </w:p>
  </w:footnote>
  <w:footnote w:type="continuationSeparator" w:id="0">
    <w:p w14:paraId="26B2577A" w14:textId="77777777" w:rsidR="00E54CFE" w:rsidRDefault="00E54C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782FC8" w14:textId="77777777" w:rsidR="00B66DD4" w:rsidRDefault="00B66DD4">
    <w:pPr>
      <w:pStyle w:val="Header"/>
    </w:pPr>
  </w:p>
  <w:p w14:paraId="77CDC220" w14:textId="77777777" w:rsidR="00B66DD4" w:rsidRDefault="00B66DD4"/>
  <w:p w14:paraId="2B9D47DA" w14:textId="77777777" w:rsidR="00B66DD4" w:rsidRDefault="00B66DD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2281FF" w14:textId="6B827ED3" w:rsidR="00B66DD4" w:rsidRDefault="00E54CFE" w:rsidP="00B316B1">
    <w:pPr>
      <w:pStyle w:val="Header"/>
    </w:pPr>
    <w:r>
      <w:rPr>
        <w:noProof/>
        <w:lang w:val="en-IN" w:eastAsia="en-IN" w:bidi="ar-SA"/>
      </w:rPr>
      <w:drawing>
        <wp:anchor distT="0" distB="0" distL="114300" distR="114300" simplePos="0" relativeHeight="251659264" behindDoc="1" locked="0" layoutInCell="1" allowOverlap="1" wp14:anchorId="30D6C987" wp14:editId="3AFE1277">
          <wp:simplePos x="0" y="0"/>
          <wp:positionH relativeFrom="column">
            <wp:posOffset>3492500</wp:posOffset>
          </wp:positionH>
          <wp:positionV relativeFrom="paragraph">
            <wp:posOffset>-241935</wp:posOffset>
          </wp:positionV>
          <wp:extent cx="2880995" cy="756285"/>
          <wp:effectExtent l="57150" t="0" r="52705" b="120015"/>
          <wp:wrapThrough wrapText="bothSides">
            <wp:wrapPolygon edited="0">
              <wp:start x="-286" y="0"/>
              <wp:lineTo x="-428" y="0"/>
              <wp:lineTo x="-428" y="24484"/>
              <wp:lineTo x="21852" y="24484"/>
              <wp:lineTo x="21852" y="8705"/>
              <wp:lineTo x="21709" y="544"/>
              <wp:lineTo x="21709" y="0"/>
              <wp:lineTo x="-286" y="0"/>
            </wp:wrapPolygon>
          </wp:wrapThrough>
          <wp:docPr id="2107125816" name="Picture 2107125816" descr="WhatsApp Image 2025-07-02 at 17.00.0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WhatsApp Image 2025-07-02 at 17.00.01 (1)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</a:blip>
                  <a:srcRect l="15004" t="15932" r="14928" b="26814"/>
                  <a:stretch>
                    <a:fillRect/>
                  </a:stretch>
                </pic:blipFill>
                <pic:spPr>
                  <a:xfrm>
                    <a:off x="0" y="0"/>
                    <a:ext cx="2880995" cy="756285"/>
                  </a:xfrm>
                  <a:prstGeom prst="rect">
                    <a:avLst/>
                  </a:prstGeom>
                  <a:effectLst>
                    <a:outerShdw blurRad="50800" dist="50800" dir="5400000" algn="ctr" rotWithShape="0">
                      <a:srgbClr val="000000"/>
                    </a:outerShdw>
                    <a:softEdge rad="0"/>
                  </a:effectLst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                                             </w:t>
    </w:r>
    <w:r>
      <w:ptab w:relativeTo="margin" w:alignment="right" w:leader="none"/>
    </w:r>
  </w:p>
  <w:p w14:paraId="40E1F425" w14:textId="77777777" w:rsidR="00B66DD4" w:rsidRDefault="00B66D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65A2"/>
    <w:multiLevelType w:val="multilevel"/>
    <w:tmpl w:val="02D565A2"/>
    <w:lvl w:ilvl="0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en-US"/>
      </w:rPr>
    </w:lvl>
    <w:lvl w:ilvl="1">
      <w:start w:val="1"/>
      <w:numFmt w:val="bullet"/>
      <w:lvlText w:val="o"/>
      <w:lvlJc w:val="left"/>
      <w:pPr>
        <w:ind w:left="82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89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96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03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11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18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25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3271" w:hanging="360"/>
      </w:pPr>
      <w:rPr>
        <w:rFonts w:ascii="Wingdings" w:hAnsi="Wingdings" w:hint="default"/>
      </w:rPr>
    </w:lvl>
  </w:abstractNum>
  <w:abstractNum w:abstractNumId="1" w15:restartNumberingAfterBreak="0">
    <w:nsid w:val="16E16565"/>
    <w:multiLevelType w:val="hybridMultilevel"/>
    <w:tmpl w:val="5FCA5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67DE1"/>
    <w:multiLevelType w:val="hybridMultilevel"/>
    <w:tmpl w:val="E44CF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77227"/>
    <w:multiLevelType w:val="hybridMultilevel"/>
    <w:tmpl w:val="46D6D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400EB"/>
    <w:multiLevelType w:val="hybridMultilevel"/>
    <w:tmpl w:val="B414E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72307"/>
    <w:multiLevelType w:val="multilevel"/>
    <w:tmpl w:val="43F7230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A6708"/>
    <w:multiLevelType w:val="multilevel"/>
    <w:tmpl w:val="47BA6708"/>
    <w:lvl w:ilvl="0">
      <w:start w:val="1"/>
      <w:numFmt w:val="decimal"/>
      <w:lvlText w:val="%1."/>
      <w:lvlJc w:val="left"/>
      <w:pPr>
        <w:ind w:left="1032" w:hanging="360"/>
      </w:pPr>
    </w:lvl>
    <w:lvl w:ilvl="1">
      <w:start w:val="1"/>
      <w:numFmt w:val="lowerLetter"/>
      <w:lvlText w:val="%2."/>
      <w:lvlJc w:val="left"/>
      <w:pPr>
        <w:ind w:left="1752" w:hanging="360"/>
      </w:pPr>
    </w:lvl>
    <w:lvl w:ilvl="2">
      <w:start w:val="1"/>
      <w:numFmt w:val="lowerRoman"/>
      <w:lvlText w:val="%3."/>
      <w:lvlJc w:val="right"/>
      <w:pPr>
        <w:ind w:left="2472" w:hanging="180"/>
      </w:pPr>
    </w:lvl>
    <w:lvl w:ilvl="3">
      <w:start w:val="1"/>
      <w:numFmt w:val="decimal"/>
      <w:lvlText w:val="%4."/>
      <w:lvlJc w:val="left"/>
      <w:pPr>
        <w:ind w:left="3192" w:hanging="360"/>
      </w:pPr>
    </w:lvl>
    <w:lvl w:ilvl="4">
      <w:start w:val="1"/>
      <w:numFmt w:val="lowerLetter"/>
      <w:lvlText w:val="%5."/>
      <w:lvlJc w:val="left"/>
      <w:pPr>
        <w:ind w:left="3912" w:hanging="360"/>
      </w:pPr>
    </w:lvl>
    <w:lvl w:ilvl="5">
      <w:start w:val="1"/>
      <w:numFmt w:val="lowerRoman"/>
      <w:lvlText w:val="%6."/>
      <w:lvlJc w:val="right"/>
      <w:pPr>
        <w:ind w:left="4632" w:hanging="180"/>
      </w:pPr>
    </w:lvl>
    <w:lvl w:ilvl="6">
      <w:start w:val="1"/>
      <w:numFmt w:val="decimal"/>
      <w:lvlText w:val="%7."/>
      <w:lvlJc w:val="left"/>
      <w:pPr>
        <w:ind w:left="5352" w:hanging="360"/>
      </w:pPr>
    </w:lvl>
    <w:lvl w:ilvl="7">
      <w:start w:val="1"/>
      <w:numFmt w:val="lowerLetter"/>
      <w:lvlText w:val="%8."/>
      <w:lvlJc w:val="left"/>
      <w:pPr>
        <w:ind w:left="6072" w:hanging="360"/>
      </w:pPr>
    </w:lvl>
    <w:lvl w:ilvl="8">
      <w:start w:val="1"/>
      <w:numFmt w:val="lowerRoman"/>
      <w:lvlText w:val="%9."/>
      <w:lvlJc w:val="right"/>
      <w:pPr>
        <w:ind w:left="6792" w:hanging="180"/>
      </w:pPr>
    </w:lvl>
  </w:abstractNum>
  <w:abstractNum w:abstractNumId="7" w15:restartNumberingAfterBreak="0">
    <w:nsid w:val="546276D8"/>
    <w:multiLevelType w:val="hybridMultilevel"/>
    <w:tmpl w:val="6C5C99BA"/>
    <w:lvl w:ilvl="0" w:tplc="3BB60FE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652C23"/>
    <w:multiLevelType w:val="hybridMultilevel"/>
    <w:tmpl w:val="88D851C2"/>
    <w:lvl w:ilvl="0" w:tplc="88604168">
      <w:start w:val="1"/>
      <w:numFmt w:val="bullet"/>
      <w:lvlText w:val="-"/>
      <w:lvlJc w:val="left"/>
      <w:pPr>
        <w:ind w:left="966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9" w15:restartNumberingAfterBreak="0">
    <w:nsid w:val="5F503987"/>
    <w:multiLevelType w:val="multilevel"/>
    <w:tmpl w:val="5F503987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3C3E4C"/>
    <w:multiLevelType w:val="multilevel"/>
    <w:tmpl w:val="793C3E4C"/>
    <w:lvl w:ilvl="0">
      <w:start w:val="1"/>
      <w:numFmt w:val="decimal"/>
      <w:lvlText w:val="%1."/>
      <w:lvlJc w:val="left"/>
      <w:pPr>
        <w:ind w:left="1032" w:hanging="360"/>
      </w:pPr>
    </w:lvl>
    <w:lvl w:ilvl="1">
      <w:start w:val="1"/>
      <w:numFmt w:val="lowerLetter"/>
      <w:lvlText w:val="%2."/>
      <w:lvlJc w:val="left"/>
      <w:pPr>
        <w:ind w:left="1752" w:hanging="360"/>
      </w:pPr>
    </w:lvl>
    <w:lvl w:ilvl="2">
      <w:start w:val="1"/>
      <w:numFmt w:val="lowerRoman"/>
      <w:lvlText w:val="%3."/>
      <w:lvlJc w:val="right"/>
      <w:pPr>
        <w:ind w:left="2472" w:hanging="180"/>
      </w:pPr>
    </w:lvl>
    <w:lvl w:ilvl="3">
      <w:start w:val="1"/>
      <w:numFmt w:val="decimal"/>
      <w:lvlText w:val="%4."/>
      <w:lvlJc w:val="left"/>
      <w:pPr>
        <w:ind w:left="3192" w:hanging="360"/>
      </w:pPr>
    </w:lvl>
    <w:lvl w:ilvl="4">
      <w:start w:val="1"/>
      <w:numFmt w:val="lowerLetter"/>
      <w:lvlText w:val="%5."/>
      <w:lvlJc w:val="left"/>
      <w:pPr>
        <w:ind w:left="3912" w:hanging="360"/>
      </w:pPr>
    </w:lvl>
    <w:lvl w:ilvl="5">
      <w:start w:val="1"/>
      <w:numFmt w:val="lowerRoman"/>
      <w:lvlText w:val="%6."/>
      <w:lvlJc w:val="right"/>
      <w:pPr>
        <w:ind w:left="4632" w:hanging="180"/>
      </w:pPr>
    </w:lvl>
    <w:lvl w:ilvl="6">
      <w:start w:val="1"/>
      <w:numFmt w:val="decimal"/>
      <w:lvlText w:val="%7."/>
      <w:lvlJc w:val="left"/>
      <w:pPr>
        <w:ind w:left="5352" w:hanging="360"/>
      </w:pPr>
    </w:lvl>
    <w:lvl w:ilvl="7">
      <w:start w:val="1"/>
      <w:numFmt w:val="lowerLetter"/>
      <w:lvlText w:val="%8."/>
      <w:lvlJc w:val="left"/>
      <w:pPr>
        <w:ind w:left="6072" w:hanging="360"/>
      </w:pPr>
    </w:lvl>
    <w:lvl w:ilvl="8">
      <w:start w:val="1"/>
      <w:numFmt w:val="lowerRoman"/>
      <w:lvlText w:val="%9."/>
      <w:lvlJc w:val="right"/>
      <w:pPr>
        <w:ind w:left="6792" w:hanging="180"/>
      </w:p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2"/>
  </w:num>
  <w:num w:numId="9">
    <w:abstractNumId w:val="1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261"/>
    <w:rsid w:val="9EFF371E"/>
    <w:rsid w:val="ABBF0205"/>
    <w:rsid w:val="BF6F0F0F"/>
    <w:rsid w:val="DB3D660C"/>
    <w:rsid w:val="DFFF2A09"/>
    <w:rsid w:val="EEBDB65A"/>
    <w:rsid w:val="EF37C82C"/>
    <w:rsid w:val="F1F7768C"/>
    <w:rsid w:val="FB7DA820"/>
    <w:rsid w:val="FECD5070"/>
    <w:rsid w:val="FFFF7F69"/>
    <w:rsid w:val="000002D3"/>
    <w:rsid w:val="0000539D"/>
    <w:rsid w:val="000103FB"/>
    <w:rsid w:val="00014A2D"/>
    <w:rsid w:val="00014CAB"/>
    <w:rsid w:val="000221E6"/>
    <w:rsid w:val="00025E92"/>
    <w:rsid w:val="00033F07"/>
    <w:rsid w:val="00040E7F"/>
    <w:rsid w:val="00052B76"/>
    <w:rsid w:val="0006674F"/>
    <w:rsid w:val="0006757D"/>
    <w:rsid w:val="00070799"/>
    <w:rsid w:val="0008139E"/>
    <w:rsid w:val="0008192D"/>
    <w:rsid w:val="00083D7B"/>
    <w:rsid w:val="0008480E"/>
    <w:rsid w:val="00086FDF"/>
    <w:rsid w:val="00090F75"/>
    <w:rsid w:val="00096CDB"/>
    <w:rsid w:val="000A22CA"/>
    <w:rsid w:val="000A2872"/>
    <w:rsid w:val="000A29D8"/>
    <w:rsid w:val="000A6061"/>
    <w:rsid w:val="000A710F"/>
    <w:rsid w:val="000A7FFD"/>
    <w:rsid w:val="000C35E1"/>
    <w:rsid w:val="000C5EB4"/>
    <w:rsid w:val="000D64C4"/>
    <w:rsid w:val="000D7D4A"/>
    <w:rsid w:val="000F220D"/>
    <w:rsid w:val="00101711"/>
    <w:rsid w:val="00105600"/>
    <w:rsid w:val="001156BA"/>
    <w:rsid w:val="00123779"/>
    <w:rsid w:val="00126217"/>
    <w:rsid w:val="00137DFD"/>
    <w:rsid w:val="00143CC0"/>
    <w:rsid w:val="00164454"/>
    <w:rsid w:val="00165A29"/>
    <w:rsid w:val="00166944"/>
    <w:rsid w:val="001741FB"/>
    <w:rsid w:val="00177C45"/>
    <w:rsid w:val="00186D6D"/>
    <w:rsid w:val="00186E81"/>
    <w:rsid w:val="00195B60"/>
    <w:rsid w:val="00197466"/>
    <w:rsid w:val="001A0AF7"/>
    <w:rsid w:val="001A23EC"/>
    <w:rsid w:val="001A4F96"/>
    <w:rsid w:val="001B34D3"/>
    <w:rsid w:val="001B5FD2"/>
    <w:rsid w:val="001C2A19"/>
    <w:rsid w:val="001C30F4"/>
    <w:rsid w:val="001C489E"/>
    <w:rsid w:val="001C5BD4"/>
    <w:rsid w:val="001D262B"/>
    <w:rsid w:val="001D2C56"/>
    <w:rsid w:val="001D70A9"/>
    <w:rsid w:val="001E47B2"/>
    <w:rsid w:val="001E748F"/>
    <w:rsid w:val="001F099D"/>
    <w:rsid w:val="001F0C05"/>
    <w:rsid w:val="001F114E"/>
    <w:rsid w:val="00205687"/>
    <w:rsid w:val="00211052"/>
    <w:rsid w:val="00214418"/>
    <w:rsid w:val="00215AE3"/>
    <w:rsid w:val="002177E6"/>
    <w:rsid w:val="0022020C"/>
    <w:rsid w:val="00221471"/>
    <w:rsid w:val="002301BD"/>
    <w:rsid w:val="0023498B"/>
    <w:rsid w:val="00237F96"/>
    <w:rsid w:val="00240C24"/>
    <w:rsid w:val="00242738"/>
    <w:rsid w:val="00244828"/>
    <w:rsid w:val="0025509A"/>
    <w:rsid w:val="00263596"/>
    <w:rsid w:val="00265B84"/>
    <w:rsid w:val="00266471"/>
    <w:rsid w:val="002804B8"/>
    <w:rsid w:val="00290BDC"/>
    <w:rsid w:val="00291C7F"/>
    <w:rsid w:val="002B2990"/>
    <w:rsid w:val="002B6E66"/>
    <w:rsid w:val="002C1183"/>
    <w:rsid w:val="002C1D4C"/>
    <w:rsid w:val="002D0C93"/>
    <w:rsid w:val="002D2131"/>
    <w:rsid w:val="002E295C"/>
    <w:rsid w:val="002E6E95"/>
    <w:rsid w:val="002E77EB"/>
    <w:rsid w:val="002E7E6E"/>
    <w:rsid w:val="00300584"/>
    <w:rsid w:val="0030299B"/>
    <w:rsid w:val="00316B58"/>
    <w:rsid w:val="00321AAA"/>
    <w:rsid w:val="00323767"/>
    <w:rsid w:val="00323EB2"/>
    <w:rsid w:val="0032697D"/>
    <w:rsid w:val="00331D3A"/>
    <w:rsid w:val="00340849"/>
    <w:rsid w:val="00342EBD"/>
    <w:rsid w:val="003653B6"/>
    <w:rsid w:val="00374F62"/>
    <w:rsid w:val="003A0AFF"/>
    <w:rsid w:val="003A2D21"/>
    <w:rsid w:val="003A7E00"/>
    <w:rsid w:val="003B29F3"/>
    <w:rsid w:val="003B515C"/>
    <w:rsid w:val="003D13FB"/>
    <w:rsid w:val="003D26BE"/>
    <w:rsid w:val="003D2E89"/>
    <w:rsid w:val="003D3CB8"/>
    <w:rsid w:val="003D4C8A"/>
    <w:rsid w:val="003E6053"/>
    <w:rsid w:val="003E78B3"/>
    <w:rsid w:val="003F64AF"/>
    <w:rsid w:val="00405FA4"/>
    <w:rsid w:val="004061D6"/>
    <w:rsid w:val="00412A2F"/>
    <w:rsid w:val="0041339B"/>
    <w:rsid w:val="00417956"/>
    <w:rsid w:val="00426DE3"/>
    <w:rsid w:val="00431E33"/>
    <w:rsid w:val="00432CD7"/>
    <w:rsid w:val="00450289"/>
    <w:rsid w:val="0045090B"/>
    <w:rsid w:val="00452DE7"/>
    <w:rsid w:val="0045305E"/>
    <w:rsid w:val="00453124"/>
    <w:rsid w:val="00460E78"/>
    <w:rsid w:val="00467AFD"/>
    <w:rsid w:val="004757BA"/>
    <w:rsid w:val="00475CC6"/>
    <w:rsid w:val="004765E4"/>
    <w:rsid w:val="00483A03"/>
    <w:rsid w:val="004924AF"/>
    <w:rsid w:val="00492B46"/>
    <w:rsid w:val="004960FA"/>
    <w:rsid w:val="004C184A"/>
    <w:rsid w:val="004C33C0"/>
    <w:rsid w:val="004C3EC8"/>
    <w:rsid w:val="004D0824"/>
    <w:rsid w:val="004D3A6F"/>
    <w:rsid w:val="004D4820"/>
    <w:rsid w:val="004D4919"/>
    <w:rsid w:val="004D53FC"/>
    <w:rsid w:val="004D5D7E"/>
    <w:rsid w:val="004F53B6"/>
    <w:rsid w:val="0050001C"/>
    <w:rsid w:val="00505A6B"/>
    <w:rsid w:val="00522BA2"/>
    <w:rsid w:val="005244FB"/>
    <w:rsid w:val="00524E8B"/>
    <w:rsid w:val="00536FCB"/>
    <w:rsid w:val="00540BB8"/>
    <w:rsid w:val="005416FE"/>
    <w:rsid w:val="005448BD"/>
    <w:rsid w:val="0055435D"/>
    <w:rsid w:val="005571C4"/>
    <w:rsid w:val="005625DD"/>
    <w:rsid w:val="00565AA4"/>
    <w:rsid w:val="00581595"/>
    <w:rsid w:val="005911B8"/>
    <w:rsid w:val="005959ED"/>
    <w:rsid w:val="005A1261"/>
    <w:rsid w:val="005B0E21"/>
    <w:rsid w:val="005B2E91"/>
    <w:rsid w:val="005B3A1A"/>
    <w:rsid w:val="005B5D14"/>
    <w:rsid w:val="005C3C23"/>
    <w:rsid w:val="005C6EA9"/>
    <w:rsid w:val="005D69B7"/>
    <w:rsid w:val="005F12E9"/>
    <w:rsid w:val="005F242F"/>
    <w:rsid w:val="005F6DD4"/>
    <w:rsid w:val="00604676"/>
    <w:rsid w:val="0060754B"/>
    <w:rsid w:val="00614B18"/>
    <w:rsid w:val="00627527"/>
    <w:rsid w:val="006308AC"/>
    <w:rsid w:val="00631688"/>
    <w:rsid w:val="00631981"/>
    <w:rsid w:val="00632191"/>
    <w:rsid w:val="00632A7A"/>
    <w:rsid w:val="006345E2"/>
    <w:rsid w:val="00634889"/>
    <w:rsid w:val="0063532C"/>
    <w:rsid w:val="00636D6D"/>
    <w:rsid w:val="00637FA9"/>
    <w:rsid w:val="00644E0B"/>
    <w:rsid w:val="0064516B"/>
    <w:rsid w:val="006512A4"/>
    <w:rsid w:val="00653904"/>
    <w:rsid w:val="00655923"/>
    <w:rsid w:val="00660510"/>
    <w:rsid w:val="00660EDC"/>
    <w:rsid w:val="006640C1"/>
    <w:rsid w:val="006711AE"/>
    <w:rsid w:val="00673883"/>
    <w:rsid w:val="00680C91"/>
    <w:rsid w:val="00680DA9"/>
    <w:rsid w:val="006946C3"/>
    <w:rsid w:val="006A4546"/>
    <w:rsid w:val="006C4B43"/>
    <w:rsid w:val="006C5A19"/>
    <w:rsid w:val="006C5A22"/>
    <w:rsid w:val="006D307C"/>
    <w:rsid w:val="006D3855"/>
    <w:rsid w:val="006F2A3E"/>
    <w:rsid w:val="00702B71"/>
    <w:rsid w:val="00704FB1"/>
    <w:rsid w:val="0071440E"/>
    <w:rsid w:val="00717B8F"/>
    <w:rsid w:val="007217DD"/>
    <w:rsid w:val="0072283F"/>
    <w:rsid w:val="00724DCD"/>
    <w:rsid w:val="0072511E"/>
    <w:rsid w:val="007267D5"/>
    <w:rsid w:val="00726C0E"/>
    <w:rsid w:val="0073377C"/>
    <w:rsid w:val="007355C0"/>
    <w:rsid w:val="00740105"/>
    <w:rsid w:val="00752976"/>
    <w:rsid w:val="00766276"/>
    <w:rsid w:val="007728E7"/>
    <w:rsid w:val="0077629F"/>
    <w:rsid w:val="00776C91"/>
    <w:rsid w:val="007810AB"/>
    <w:rsid w:val="007862B8"/>
    <w:rsid w:val="0078670C"/>
    <w:rsid w:val="00790503"/>
    <w:rsid w:val="0079056B"/>
    <w:rsid w:val="007910FF"/>
    <w:rsid w:val="00792CE9"/>
    <w:rsid w:val="0079725F"/>
    <w:rsid w:val="007A3C40"/>
    <w:rsid w:val="007B0AB1"/>
    <w:rsid w:val="007B32A9"/>
    <w:rsid w:val="007B7453"/>
    <w:rsid w:val="007C0465"/>
    <w:rsid w:val="007C6578"/>
    <w:rsid w:val="007C7F3B"/>
    <w:rsid w:val="007E31CC"/>
    <w:rsid w:val="007F0EC2"/>
    <w:rsid w:val="007F25EC"/>
    <w:rsid w:val="007F3150"/>
    <w:rsid w:val="007F67DE"/>
    <w:rsid w:val="00806744"/>
    <w:rsid w:val="00807180"/>
    <w:rsid w:val="00812C1F"/>
    <w:rsid w:val="0081736A"/>
    <w:rsid w:val="008213D5"/>
    <w:rsid w:val="00821FB9"/>
    <w:rsid w:val="00833503"/>
    <w:rsid w:val="0083778F"/>
    <w:rsid w:val="0084227D"/>
    <w:rsid w:val="00850362"/>
    <w:rsid w:val="00851121"/>
    <w:rsid w:val="008516D6"/>
    <w:rsid w:val="0085492D"/>
    <w:rsid w:val="00855F94"/>
    <w:rsid w:val="00855FE9"/>
    <w:rsid w:val="00860B67"/>
    <w:rsid w:val="00896C5E"/>
    <w:rsid w:val="008A1395"/>
    <w:rsid w:val="008A676A"/>
    <w:rsid w:val="008B1E35"/>
    <w:rsid w:val="008B5095"/>
    <w:rsid w:val="008B6BDB"/>
    <w:rsid w:val="008B73FD"/>
    <w:rsid w:val="008C2B91"/>
    <w:rsid w:val="008C6923"/>
    <w:rsid w:val="008D1858"/>
    <w:rsid w:val="008D2657"/>
    <w:rsid w:val="008F27F5"/>
    <w:rsid w:val="008F5947"/>
    <w:rsid w:val="00905456"/>
    <w:rsid w:val="0090582B"/>
    <w:rsid w:val="009061E1"/>
    <w:rsid w:val="00906389"/>
    <w:rsid w:val="009171B2"/>
    <w:rsid w:val="00921783"/>
    <w:rsid w:val="009222B2"/>
    <w:rsid w:val="009257BC"/>
    <w:rsid w:val="00925BA0"/>
    <w:rsid w:val="00927016"/>
    <w:rsid w:val="009605A5"/>
    <w:rsid w:val="00970BE3"/>
    <w:rsid w:val="00972522"/>
    <w:rsid w:val="009813B6"/>
    <w:rsid w:val="00986172"/>
    <w:rsid w:val="00991210"/>
    <w:rsid w:val="00997919"/>
    <w:rsid w:val="00997E22"/>
    <w:rsid w:val="009A5013"/>
    <w:rsid w:val="009A63DA"/>
    <w:rsid w:val="009C2976"/>
    <w:rsid w:val="009D17F6"/>
    <w:rsid w:val="009E67F5"/>
    <w:rsid w:val="009F3B28"/>
    <w:rsid w:val="009F4616"/>
    <w:rsid w:val="00A02DAB"/>
    <w:rsid w:val="00A04D83"/>
    <w:rsid w:val="00A16886"/>
    <w:rsid w:val="00A231BF"/>
    <w:rsid w:val="00A23EF3"/>
    <w:rsid w:val="00A24AA3"/>
    <w:rsid w:val="00A36208"/>
    <w:rsid w:val="00A36523"/>
    <w:rsid w:val="00A40BF8"/>
    <w:rsid w:val="00A41F36"/>
    <w:rsid w:val="00A42DDC"/>
    <w:rsid w:val="00A50657"/>
    <w:rsid w:val="00A52EEA"/>
    <w:rsid w:val="00A55752"/>
    <w:rsid w:val="00A5767F"/>
    <w:rsid w:val="00A636F5"/>
    <w:rsid w:val="00A65384"/>
    <w:rsid w:val="00A805EF"/>
    <w:rsid w:val="00A84777"/>
    <w:rsid w:val="00A8626D"/>
    <w:rsid w:val="00A86719"/>
    <w:rsid w:val="00A9057C"/>
    <w:rsid w:val="00A96C6B"/>
    <w:rsid w:val="00AA0462"/>
    <w:rsid w:val="00AA4953"/>
    <w:rsid w:val="00AB7203"/>
    <w:rsid w:val="00AB75FC"/>
    <w:rsid w:val="00AD342A"/>
    <w:rsid w:val="00AD7664"/>
    <w:rsid w:val="00AE15B5"/>
    <w:rsid w:val="00AE2366"/>
    <w:rsid w:val="00AE48DA"/>
    <w:rsid w:val="00AE6B5A"/>
    <w:rsid w:val="00AF0ECA"/>
    <w:rsid w:val="00AF5216"/>
    <w:rsid w:val="00AF7097"/>
    <w:rsid w:val="00B01BE1"/>
    <w:rsid w:val="00B0239B"/>
    <w:rsid w:val="00B10770"/>
    <w:rsid w:val="00B12C9D"/>
    <w:rsid w:val="00B139C8"/>
    <w:rsid w:val="00B2046C"/>
    <w:rsid w:val="00B21BE4"/>
    <w:rsid w:val="00B2272F"/>
    <w:rsid w:val="00B30B75"/>
    <w:rsid w:val="00B316B1"/>
    <w:rsid w:val="00B36DDB"/>
    <w:rsid w:val="00B4046B"/>
    <w:rsid w:val="00B419E1"/>
    <w:rsid w:val="00B438B2"/>
    <w:rsid w:val="00B613F6"/>
    <w:rsid w:val="00B63CF5"/>
    <w:rsid w:val="00B64C48"/>
    <w:rsid w:val="00B65E73"/>
    <w:rsid w:val="00B66DD4"/>
    <w:rsid w:val="00B67D45"/>
    <w:rsid w:val="00B732CC"/>
    <w:rsid w:val="00B769CA"/>
    <w:rsid w:val="00B77505"/>
    <w:rsid w:val="00B808AD"/>
    <w:rsid w:val="00B90200"/>
    <w:rsid w:val="00B962A4"/>
    <w:rsid w:val="00BB0D83"/>
    <w:rsid w:val="00BB5B1B"/>
    <w:rsid w:val="00BC3A43"/>
    <w:rsid w:val="00BC42F0"/>
    <w:rsid w:val="00BC4969"/>
    <w:rsid w:val="00BC6E99"/>
    <w:rsid w:val="00BF3ECF"/>
    <w:rsid w:val="00BF6E8B"/>
    <w:rsid w:val="00C0354E"/>
    <w:rsid w:val="00C13C30"/>
    <w:rsid w:val="00C26A82"/>
    <w:rsid w:val="00C31DE0"/>
    <w:rsid w:val="00C37B6F"/>
    <w:rsid w:val="00C4400E"/>
    <w:rsid w:val="00C44AEF"/>
    <w:rsid w:val="00C5017F"/>
    <w:rsid w:val="00C508C7"/>
    <w:rsid w:val="00C54CEB"/>
    <w:rsid w:val="00C607BC"/>
    <w:rsid w:val="00C6290D"/>
    <w:rsid w:val="00C64C9A"/>
    <w:rsid w:val="00C6575A"/>
    <w:rsid w:val="00C669A0"/>
    <w:rsid w:val="00C66B16"/>
    <w:rsid w:val="00C702CB"/>
    <w:rsid w:val="00C71637"/>
    <w:rsid w:val="00C7291E"/>
    <w:rsid w:val="00C752CF"/>
    <w:rsid w:val="00C761C6"/>
    <w:rsid w:val="00C879BF"/>
    <w:rsid w:val="00C91C52"/>
    <w:rsid w:val="00C9633F"/>
    <w:rsid w:val="00CA0CDB"/>
    <w:rsid w:val="00CA29A0"/>
    <w:rsid w:val="00CA2AF6"/>
    <w:rsid w:val="00CA47E1"/>
    <w:rsid w:val="00CA5804"/>
    <w:rsid w:val="00CB128F"/>
    <w:rsid w:val="00CB73E5"/>
    <w:rsid w:val="00CC0782"/>
    <w:rsid w:val="00CC77E1"/>
    <w:rsid w:val="00CD0161"/>
    <w:rsid w:val="00CD093C"/>
    <w:rsid w:val="00CD1E06"/>
    <w:rsid w:val="00CD5895"/>
    <w:rsid w:val="00CF6B75"/>
    <w:rsid w:val="00D02FF7"/>
    <w:rsid w:val="00D075C8"/>
    <w:rsid w:val="00D077BE"/>
    <w:rsid w:val="00D10EE0"/>
    <w:rsid w:val="00D13FEB"/>
    <w:rsid w:val="00D15A5F"/>
    <w:rsid w:val="00D1699F"/>
    <w:rsid w:val="00D21E30"/>
    <w:rsid w:val="00D227D4"/>
    <w:rsid w:val="00D249D5"/>
    <w:rsid w:val="00D26B53"/>
    <w:rsid w:val="00D33D4F"/>
    <w:rsid w:val="00D429C9"/>
    <w:rsid w:val="00D510CD"/>
    <w:rsid w:val="00D51DF1"/>
    <w:rsid w:val="00D525D9"/>
    <w:rsid w:val="00D64C4A"/>
    <w:rsid w:val="00D71816"/>
    <w:rsid w:val="00D8014C"/>
    <w:rsid w:val="00D83E70"/>
    <w:rsid w:val="00D8763A"/>
    <w:rsid w:val="00D958F4"/>
    <w:rsid w:val="00DA7F93"/>
    <w:rsid w:val="00DB04DF"/>
    <w:rsid w:val="00DD047E"/>
    <w:rsid w:val="00DD0BBB"/>
    <w:rsid w:val="00DD231E"/>
    <w:rsid w:val="00DD48ED"/>
    <w:rsid w:val="00DD4FAB"/>
    <w:rsid w:val="00DE1390"/>
    <w:rsid w:val="00DE22D9"/>
    <w:rsid w:val="00DE71CC"/>
    <w:rsid w:val="00DF1469"/>
    <w:rsid w:val="00DF7066"/>
    <w:rsid w:val="00DF7B7C"/>
    <w:rsid w:val="00E0036F"/>
    <w:rsid w:val="00E0393C"/>
    <w:rsid w:val="00E25579"/>
    <w:rsid w:val="00E26A86"/>
    <w:rsid w:val="00E2761F"/>
    <w:rsid w:val="00E32556"/>
    <w:rsid w:val="00E32B7E"/>
    <w:rsid w:val="00E37203"/>
    <w:rsid w:val="00E41C6F"/>
    <w:rsid w:val="00E445C6"/>
    <w:rsid w:val="00E4474B"/>
    <w:rsid w:val="00E51573"/>
    <w:rsid w:val="00E54CFE"/>
    <w:rsid w:val="00E601DD"/>
    <w:rsid w:val="00E7309A"/>
    <w:rsid w:val="00E74FB1"/>
    <w:rsid w:val="00E80B1C"/>
    <w:rsid w:val="00E870B3"/>
    <w:rsid w:val="00E94C22"/>
    <w:rsid w:val="00EB32B8"/>
    <w:rsid w:val="00EB3DC3"/>
    <w:rsid w:val="00EC365F"/>
    <w:rsid w:val="00EC5F54"/>
    <w:rsid w:val="00ED0C39"/>
    <w:rsid w:val="00EE4EAC"/>
    <w:rsid w:val="00EE5CE6"/>
    <w:rsid w:val="00EF2E85"/>
    <w:rsid w:val="00EF31DE"/>
    <w:rsid w:val="00EF52E1"/>
    <w:rsid w:val="00F00421"/>
    <w:rsid w:val="00F03469"/>
    <w:rsid w:val="00F06032"/>
    <w:rsid w:val="00F0689D"/>
    <w:rsid w:val="00F07A11"/>
    <w:rsid w:val="00F1202B"/>
    <w:rsid w:val="00F14C41"/>
    <w:rsid w:val="00F167B1"/>
    <w:rsid w:val="00F25C14"/>
    <w:rsid w:val="00F32350"/>
    <w:rsid w:val="00F373A2"/>
    <w:rsid w:val="00F40C8D"/>
    <w:rsid w:val="00F41C9A"/>
    <w:rsid w:val="00F43347"/>
    <w:rsid w:val="00F43A76"/>
    <w:rsid w:val="00F45CDE"/>
    <w:rsid w:val="00F67B74"/>
    <w:rsid w:val="00F77157"/>
    <w:rsid w:val="00F86FFA"/>
    <w:rsid w:val="00F9082D"/>
    <w:rsid w:val="00F92E58"/>
    <w:rsid w:val="00FA36CC"/>
    <w:rsid w:val="00FA7585"/>
    <w:rsid w:val="00FD0DAE"/>
    <w:rsid w:val="00FD3268"/>
    <w:rsid w:val="00FD6C0F"/>
    <w:rsid w:val="00FE544E"/>
    <w:rsid w:val="00FE7DE5"/>
    <w:rsid w:val="00FF0400"/>
    <w:rsid w:val="00FF1A86"/>
    <w:rsid w:val="00FF2DC2"/>
    <w:rsid w:val="00FF54C3"/>
    <w:rsid w:val="00FF602E"/>
    <w:rsid w:val="243B6E11"/>
    <w:rsid w:val="31FF41A6"/>
    <w:rsid w:val="3FA7750B"/>
    <w:rsid w:val="5D77084A"/>
    <w:rsid w:val="75BD190B"/>
    <w:rsid w:val="7E7DC23A"/>
    <w:rsid w:val="7F7F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62C5304"/>
  <w15:docId w15:val="{33244734-9A82-4A9C-B204-6DCD94DD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DA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pPr>
      <w:widowControl w:val="0"/>
      <w:autoSpaceDE w:val="0"/>
      <w:autoSpaceDN w:val="0"/>
      <w:spacing w:before="100" w:after="0" w:line="240" w:lineRule="auto"/>
      <w:ind w:left="210"/>
      <w:outlineLvl w:val="3"/>
    </w:pPr>
    <w:rPr>
      <w:rFonts w:ascii="Times New Roman" w:eastAsia="Times New Roman" w:hAnsi="Times New Roman" w:cs="Times New Roman"/>
      <w:b/>
      <w:bCs/>
      <w:sz w:val="17"/>
      <w:szCs w:val="17"/>
      <w:u w:val="single" w:color="00000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Lucida Grande" w:hAnsi="Lucida Grande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6"/>
      <w:szCs w:val="16"/>
      <w:lang w:val="en-US" w:bidi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before="120" w:after="0"/>
    </w:pPr>
    <w:rPr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0"/>
      <w:ind w:left="220"/>
    </w:pPr>
    <w:rPr>
      <w:b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0"/>
      <w:ind w:left="176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16"/>
      <w:szCs w:val="16"/>
      <w:lang w:val="en-US" w:bidi="en-US"/>
    </w:rPr>
  </w:style>
  <w:style w:type="paragraph" w:styleId="ListParagraph">
    <w:name w:val="List Paragraph"/>
    <w:basedOn w:val="Normal"/>
    <w:uiPriority w:val="34"/>
    <w:qFormat/>
    <w:pPr>
      <w:widowControl w:val="0"/>
      <w:autoSpaceDE w:val="0"/>
      <w:autoSpaceDN w:val="0"/>
      <w:spacing w:before="11" w:after="0" w:line="240" w:lineRule="auto"/>
      <w:ind w:left="1463" w:hanging="340"/>
    </w:pPr>
    <w:rPr>
      <w:rFonts w:ascii="Times New Roman" w:eastAsia="Times New Roman" w:hAnsi="Times New Roman" w:cs="Times New Roman"/>
      <w:lang w:val="en-US" w:bidi="en-US"/>
    </w:rPr>
  </w:style>
  <w:style w:type="character" w:customStyle="1" w:styleId="Heading4Char">
    <w:name w:val="Heading 4 Char"/>
    <w:basedOn w:val="DefaultParagraphFont"/>
    <w:link w:val="Heading4"/>
    <w:uiPriority w:val="1"/>
    <w:qFormat/>
    <w:rPr>
      <w:rFonts w:ascii="Times New Roman" w:eastAsia="Times New Roman" w:hAnsi="Times New Roman" w:cs="Times New Roman"/>
      <w:b/>
      <w:bCs/>
      <w:sz w:val="17"/>
      <w:szCs w:val="17"/>
      <w:u w:val="single" w:color="000000"/>
      <w:lang w:val="en-US"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Lucida Grande" w:hAnsi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76" w:lineRule="auto"/>
      <w:outlineLvl w:val="9"/>
    </w:pPr>
    <w:rPr>
      <w:color w:val="2F5496" w:themeColor="accent1" w:themeShade="BF"/>
      <w:sz w:val="28"/>
      <w:szCs w:val="28"/>
      <w:lang w:val="en-US"/>
    </w:rPr>
  </w:style>
  <w:style w:type="paragraph" w:customStyle="1" w:styleId="Style1">
    <w:name w:val="Style1"/>
    <w:basedOn w:val="BodyText"/>
    <w:next w:val="Heading4"/>
    <w:link w:val="Style1Char"/>
    <w:qFormat/>
    <w:pPr>
      <w:spacing w:line="360" w:lineRule="auto"/>
      <w:ind w:left="1440"/>
      <w:jc w:val="both"/>
    </w:pPr>
    <w:rPr>
      <w:b/>
      <w:color w:val="2F5496" w:themeColor="accent1" w:themeShade="BF"/>
      <w:w w:val="105"/>
      <w:sz w:val="24"/>
      <w:szCs w:val="24"/>
    </w:rPr>
  </w:style>
  <w:style w:type="character" w:customStyle="1" w:styleId="Style1Char">
    <w:name w:val="Style1 Char"/>
    <w:basedOn w:val="BodyTextChar"/>
    <w:link w:val="Style1"/>
    <w:qFormat/>
    <w:rPr>
      <w:rFonts w:ascii="Times New Roman" w:eastAsia="Times New Roman" w:hAnsi="Times New Roman" w:cs="Times New Roman"/>
      <w:b/>
      <w:color w:val="2F5496" w:themeColor="accent1" w:themeShade="BF"/>
      <w:w w:val="105"/>
      <w:sz w:val="24"/>
      <w:szCs w:val="24"/>
      <w:lang w:val="en-US" w:bidi="en-US"/>
    </w:rPr>
  </w:style>
  <w:style w:type="table" w:customStyle="1" w:styleId="GridTable1Light-Accent11">
    <w:name w:val="Grid Table 1 Light - Accent 11"/>
    <w:basedOn w:val="TableNormal"/>
    <w:uiPriority w:val="46"/>
    <w:qFormat/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-Accent51">
    <w:name w:val="Grid Table 5 Dark - Accent 5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GridTable6Colorful-Accent11">
    <w:name w:val="Grid Table 6 Colorful - Accent 11"/>
    <w:basedOn w:val="TableNormal"/>
    <w:uiPriority w:val="51"/>
    <w:qFormat/>
    <w:rPr>
      <w:color w:val="2F5496" w:themeColor="accent1" w:themeShade="BF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qFormat/>
    <w:rPr>
      <w:color w:val="2E74B5" w:themeColor="accent5" w:themeShade="BF"/>
    </w:rPr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1Light-Accent51">
    <w:name w:val="Grid Table 1 Light - Accent 51"/>
    <w:basedOn w:val="TableNormal"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4A7A7D-C253-4F4E-99F1-8FE0FF6CF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TECHNO-COMMERCIAL OFFER</vt:lpstr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TECHNO-COMMERCIAL OFFER</dc:title>
  <dc:creator>Crudex Contols Pvt. Ltd. (INDIA)</dc:creator>
  <cp:keywords>Shreeji Kenya</cp:keywords>
  <cp:lastModifiedBy>ASUS</cp:lastModifiedBy>
  <cp:revision>6</cp:revision>
  <cp:lastPrinted>2025-08-24T07:56:00Z</cp:lastPrinted>
  <dcterms:created xsi:type="dcterms:W3CDTF">2026-01-27T14:15:00Z</dcterms:created>
  <dcterms:modified xsi:type="dcterms:W3CDTF">2026-01-27T15:47:00Z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ECE43ED2C2B1CC28793FB16806EBDBDD_43</vt:lpwstr>
  </property>
</Properties>
</file>