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EPICS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Rule="auto"/>
        <w:rPr>
          <w:b w:val="1"/>
          <w:sz w:val="28"/>
          <w:szCs w:val="28"/>
        </w:rPr>
      </w:pPr>
      <w:bookmarkStart w:colFirst="0" w:colLast="0" w:name="_vhakght9ayq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EPIC 1: Authentication &amp; User Management</w:t>
      </w:r>
    </w:p>
    <w:p w:rsidR="00000000" w:rsidDel="00000000" w:rsidP="00000000" w:rsidRDefault="00000000" w:rsidRPr="00000000" w14:paraId="00000005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users to securely register, log in, and manage profiles.</w:t>
      </w:r>
    </w:p>
    <w:p w:rsidR="00000000" w:rsidDel="00000000" w:rsidP="00000000" w:rsidRDefault="00000000" w:rsidRPr="00000000" w14:paraId="00000006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0" w:lineRule="auto"/>
        <w:rPr>
          <w:b w:val="1"/>
          <w:sz w:val="28"/>
          <w:szCs w:val="28"/>
        </w:rPr>
      </w:pPr>
      <w:bookmarkStart w:colFirst="0" w:colLast="0" w:name="_4of4imf1l76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EPIC 2: Property Management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property owners to list, update, remove, and manage properties efficiently.</w:t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Rule="auto"/>
        <w:rPr>
          <w:b w:val="1"/>
          <w:sz w:val="28"/>
          <w:szCs w:val="28"/>
        </w:rPr>
      </w:pPr>
      <w:bookmarkStart w:colFirst="0" w:colLast="0" w:name="_44imzre7m6lb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EPIC 3: Matching &amp; Communication</w:t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tenant-property owner matching and communication.</w:t>
      </w:r>
    </w:p>
    <w:p w:rsidR="00000000" w:rsidDel="00000000" w:rsidP="00000000" w:rsidRDefault="00000000" w:rsidRPr="00000000" w14:paraId="0000000C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0" w:lineRule="auto"/>
        <w:rPr>
          <w:b w:val="1"/>
          <w:sz w:val="28"/>
          <w:szCs w:val="28"/>
        </w:rPr>
      </w:pPr>
      <w:bookmarkStart w:colFirst="0" w:colLast="0" w:name="_vrmr9mnvdul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EPIC 4: Notification System</w:t>
      </w:r>
    </w:p>
    <w:p w:rsidR="00000000" w:rsidDel="00000000" w:rsidP="00000000" w:rsidRDefault="00000000" w:rsidRPr="00000000" w14:paraId="0000000E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Notify property owners and tenants of relevant actions or updates.</w:t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0" w:lineRule="auto"/>
        <w:rPr>
          <w:b w:val="1"/>
          <w:sz w:val="28"/>
          <w:szCs w:val="28"/>
        </w:rPr>
      </w:pPr>
      <w:bookmarkStart w:colFirst="0" w:colLast="0" w:name="_gk7nrs3rpc42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EPIC 5: Natural Language Processing (NLP)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0" w:lineRule="auto"/>
        <w:rPr>
          <w:sz w:val="28"/>
          <w:szCs w:val="28"/>
        </w:rPr>
      </w:pPr>
      <w:bookmarkStart w:colFirst="0" w:colLast="0" w:name="_o5p6h0pm1p7d" w:id="5"/>
      <w:bookmarkEnd w:id="5"/>
      <w:r w:rsidDel="00000000" w:rsidR="00000000" w:rsidRPr="00000000">
        <w:rPr>
          <w:sz w:val="28"/>
          <w:szCs w:val="28"/>
          <w:rtl w:val="0"/>
        </w:rPr>
        <w:t xml:space="preserve">Enhance user experience and matching accuracy using NLP.</w:t>
      </w:r>
    </w:p>
    <w:p w:rsidR="00000000" w:rsidDel="00000000" w:rsidP="00000000" w:rsidRDefault="00000000" w:rsidRPr="00000000" w14:paraId="00000012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0" w:lineRule="auto"/>
        <w:rPr>
          <w:b w:val="1"/>
          <w:sz w:val="28"/>
          <w:szCs w:val="28"/>
        </w:rPr>
      </w:pPr>
      <w:bookmarkStart w:colFirst="0" w:colLast="0" w:name="_p3qiij35u7rp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EPIC 6: Admin Management</w:t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administrators to monitor, moderate, and take action.</w:t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