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E68B92" w14:textId="4763A863" w:rsidR="00BF7B76" w:rsidRDefault="00085E84">
      <w:pPr>
        <w:rPr>
          <w:lang w:val="en-US"/>
        </w:rPr>
      </w:pPr>
      <w:r>
        <w:rPr>
          <w:lang w:val="en-US"/>
        </w:rPr>
        <w:t>P Value:</w:t>
      </w:r>
    </w:p>
    <w:p w14:paraId="0A8EF396" w14:textId="682BDB9E" w:rsidR="00085E84" w:rsidRDefault="00085E84">
      <w:pPr>
        <w:rPr>
          <w:lang w:val="en-US"/>
        </w:rPr>
      </w:pPr>
      <w:r>
        <w:rPr>
          <w:lang w:val="en-US"/>
        </w:rPr>
        <w:t>Definition: The p value is a number, calculated from a statistical test, that describes how likely you are to have found a particular set of observations if the null hypothesis were true. P values are used in hypothesis testing to help decide whether to reject the null hypothesis.</w:t>
      </w:r>
    </w:p>
    <w:p w14:paraId="78A77899" w14:textId="3E76A246" w:rsidR="00085E84" w:rsidRDefault="00085E84">
      <w:pPr>
        <w:rPr>
          <w:lang w:val="en-US"/>
        </w:rPr>
      </w:pPr>
      <w:r w:rsidRPr="00085E84">
        <w:rPr>
          <w:lang w:val="en-US"/>
        </w:rPr>
        <w:drawing>
          <wp:inline distT="0" distB="0" distL="0" distR="0" wp14:anchorId="683C3517" wp14:editId="7F89921C">
            <wp:extent cx="5731510" cy="1720215"/>
            <wp:effectExtent l="0" t="0" r="2540" b="0"/>
            <wp:docPr id="1435317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317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F626" w14:textId="2B1C55FD" w:rsidR="00085E84" w:rsidRDefault="00085E84">
      <w:pPr>
        <w:rPr>
          <w:lang w:val="en-US"/>
        </w:rPr>
      </w:pPr>
      <w:r>
        <w:rPr>
          <w:lang w:val="en-US"/>
        </w:rPr>
        <w:t>P value basically talks about the probability of a specific outcome in a specific region.</w:t>
      </w:r>
    </w:p>
    <w:p w14:paraId="3489628E" w14:textId="77777777" w:rsidR="00085E84" w:rsidRDefault="00085E84">
      <w:pPr>
        <w:rPr>
          <w:lang w:val="en-US"/>
        </w:rPr>
      </w:pPr>
    </w:p>
    <w:p w14:paraId="215C685D" w14:textId="77777777" w:rsidR="00085E84" w:rsidRDefault="00085E84">
      <w:pPr>
        <w:rPr>
          <w:lang w:val="en-US"/>
        </w:rPr>
      </w:pPr>
      <w:r>
        <w:rPr>
          <w:lang w:val="en-US"/>
        </w:rPr>
        <w:t>Hypothesis testing:</w:t>
      </w:r>
    </w:p>
    <w:p w14:paraId="51D21F95" w14:textId="766763AE" w:rsidR="00085E84" w:rsidRDefault="00085E84">
      <w:pPr>
        <w:rPr>
          <w:lang w:val="en-US"/>
        </w:rPr>
      </w:pPr>
      <w:r>
        <w:rPr>
          <w:lang w:val="en-US"/>
        </w:rPr>
        <w:t>Example: To determine whether a coin is fair or not.</w:t>
      </w:r>
    </w:p>
    <w:p w14:paraId="7851173D" w14:textId="3D6C7682" w:rsidR="00085E84" w:rsidRDefault="00085E84">
      <w:pPr>
        <w:rPr>
          <w:lang w:val="en-US"/>
        </w:rPr>
      </w:pPr>
      <w:r>
        <w:rPr>
          <w:lang w:val="en-US"/>
        </w:rPr>
        <w:t>1. Null Hypothesis</w:t>
      </w:r>
      <w:r w:rsidR="00A15BE8">
        <w:rPr>
          <w:lang w:val="en-US"/>
        </w:rPr>
        <w:t xml:space="preserve"> </w:t>
      </w:r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</m:oMath>
      <w:r>
        <w:rPr>
          <w:lang w:val="en-US"/>
        </w:rPr>
        <w:t>):  Coin is fair</w:t>
      </w:r>
    </w:p>
    <w:p w14:paraId="1DF0497F" w14:textId="3EAF8D76" w:rsidR="00085E84" w:rsidRDefault="00085E84" w:rsidP="00085E84">
      <w:pPr>
        <w:rPr>
          <w:lang w:val="en-US"/>
        </w:rPr>
      </w:pPr>
      <w:r>
        <w:rPr>
          <w:lang w:val="en-US"/>
        </w:rPr>
        <w:t xml:space="preserve">2. </w:t>
      </w:r>
      <w:r w:rsidR="00D411F2">
        <w:rPr>
          <w:lang w:val="en-US"/>
        </w:rPr>
        <w:t xml:space="preserve">Alternate </w:t>
      </w:r>
      <w:r>
        <w:rPr>
          <w:lang w:val="en-US"/>
        </w:rPr>
        <w:t>Hypothesis</w:t>
      </w:r>
      <w:r w:rsidR="00A15BE8">
        <w:rPr>
          <w:lang w:val="en-US"/>
        </w:rPr>
        <w:t xml:space="preserve"> </w:t>
      </w:r>
      <w:r>
        <w:rPr>
          <w:lang w:val="en-US"/>
        </w:rPr>
        <w:t>(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H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</m:oMath>
      <w:r>
        <w:rPr>
          <w:lang w:val="en-US"/>
        </w:rPr>
        <w:t>):  Coin is</w:t>
      </w:r>
      <w:r>
        <w:rPr>
          <w:lang w:val="en-US"/>
        </w:rPr>
        <w:t xml:space="preserve"> not</w:t>
      </w:r>
      <w:r>
        <w:rPr>
          <w:lang w:val="en-US"/>
        </w:rPr>
        <w:t xml:space="preserve"> fair</w:t>
      </w:r>
    </w:p>
    <w:p w14:paraId="6FFD7FA3" w14:textId="49E38BF9" w:rsidR="00085E84" w:rsidRDefault="00085E84" w:rsidP="00085E84">
      <w:pPr>
        <w:rPr>
          <w:lang w:val="en-US"/>
        </w:rPr>
      </w:pPr>
      <w:r>
        <w:rPr>
          <w:lang w:val="en-US"/>
        </w:rPr>
        <w:t>3. Experiment: Tossing the coin for 100 times.</w:t>
      </w:r>
    </w:p>
    <w:p w14:paraId="2664284F" w14:textId="73C2FCF9" w:rsidR="00085E84" w:rsidRDefault="00085E84" w:rsidP="00085E84">
      <w:pPr>
        <w:rPr>
          <w:lang w:val="en-US"/>
        </w:rPr>
      </w:pPr>
      <w:r>
        <w:rPr>
          <w:lang w:val="en-US"/>
        </w:rPr>
        <w:t>We define a confidence interval.</w:t>
      </w:r>
    </w:p>
    <w:p w14:paraId="4E26AB86" w14:textId="0D4B58A9" w:rsidR="00085E84" w:rsidRDefault="00085E84" w:rsidP="00085E84">
      <w:pPr>
        <w:rPr>
          <w:lang w:val="en-US"/>
        </w:rPr>
      </w:pPr>
      <w:r>
        <w:rPr>
          <w:lang w:val="en-US"/>
        </w:rPr>
        <w:t>4. Significance value (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lang w:val="en-US"/>
        </w:rPr>
        <w:t>): Let’s say it is 0.05 &lt;- Value is different for different problem statements</w:t>
      </w:r>
      <w:r w:rsidR="00351014">
        <w:rPr>
          <w:lang w:val="en-US"/>
        </w:rPr>
        <w:t>.</w:t>
      </w:r>
    </w:p>
    <w:p w14:paraId="5361B56F" w14:textId="38E9A522" w:rsidR="00351014" w:rsidRDefault="00351014" w:rsidP="00085E84">
      <w:pPr>
        <w:rPr>
          <w:lang w:val="en-US"/>
        </w:rPr>
      </w:pPr>
      <w:r>
        <w:rPr>
          <w:lang w:val="en-US"/>
        </w:rPr>
        <w:t>It is defined by a domain expert.</w:t>
      </w:r>
    </w:p>
    <w:p w14:paraId="7221AC97" w14:textId="238A3F3F" w:rsidR="00085E84" w:rsidRDefault="00085E84" w:rsidP="00085E84">
      <w:pPr>
        <w:rPr>
          <w:rFonts w:eastAsiaTheme="minorEastAsia"/>
          <w:lang w:val="en-US"/>
        </w:rPr>
      </w:pPr>
      <w:r>
        <w:rPr>
          <w:lang w:val="en-US"/>
        </w:rPr>
        <w:t xml:space="preserve">Confidence Interval = 1 – </w:t>
      </w:r>
      <m:oMath>
        <m:r>
          <w:rPr>
            <w:rFonts w:ascii="Cambria Math" w:hAnsi="Cambria Math"/>
            <w:lang w:val="en-US"/>
          </w:rPr>
          <m:t>α</m:t>
        </m:r>
      </m:oMath>
      <w:r>
        <w:rPr>
          <w:rFonts w:eastAsiaTheme="minorEastAsia"/>
          <w:lang w:val="en-US"/>
        </w:rPr>
        <w:t xml:space="preserve"> = 0.95</w:t>
      </w:r>
    </w:p>
    <w:p w14:paraId="27A41EC0" w14:textId="77777777" w:rsidR="00373439" w:rsidRDefault="00373439" w:rsidP="00085E84">
      <w:pPr>
        <w:rPr>
          <w:rFonts w:eastAsiaTheme="minorEastAsia"/>
          <w:lang w:val="en-US"/>
        </w:rPr>
      </w:pPr>
    </w:p>
    <w:p w14:paraId="52736850" w14:textId="222ED4B4" w:rsidR="00373439" w:rsidRDefault="00E15E3B" w:rsidP="00085E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5. Conclusion: </w:t>
      </w:r>
      <w:r w:rsidR="00373439">
        <w:rPr>
          <w:rFonts w:eastAsiaTheme="minorEastAsia"/>
          <w:lang w:val="en-US"/>
        </w:rPr>
        <w:t>If p value is &lt; significance value</w:t>
      </w:r>
    </w:p>
    <w:p w14:paraId="7CDBD62C" w14:textId="08D6A2BF" w:rsidR="00373439" w:rsidRDefault="00373439" w:rsidP="00085E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Then we have to reject the null hypothesis</w:t>
      </w:r>
    </w:p>
    <w:p w14:paraId="454640D6" w14:textId="29807970" w:rsidR="000F5567" w:rsidRDefault="000F5567" w:rsidP="00085E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Else</w:t>
      </w:r>
    </w:p>
    <w:p w14:paraId="0F89DA36" w14:textId="58258CC1" w:rsidR="000F5567" w:rsidRDefault="000F5567" w:rsidP="00085E8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fail to reject the null hypothesis</w:t>
      </w:r>
    </w:p>
    <w:p w14:paraId="79428336" w14:textId="5CC48CA2" w:rsidR="00373439" w:rsidRDefault="00373439" w:rsidP="00085E84">
      <w:pPr>
        <w:rPr>
          <w:lang w:val="en-US"/>
        </w:rPr>
      </w:pPr>
      <w:r w:rsidRPr="00373439">
        <w:rPr>
          <w:lang w:val="en-US"/>
        </w:rPr>
        <w:lastRenderedPageBreak/>
        <w:drawing>
          <wp:inline distT="0" distB="0" distL="0" distR="0" wp14:anchorId="7B540C7F" wp14:editId="18925655">
            <wp:extent cx="5731510" cy="4834255"/>
            <wp:effectExtent l="0" t="0" r="2540" b="4445"/>
            <wp:docPr id="86832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3290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A42DA" w14:textId="264054FF" w:rsidR="00085E84" w:rsidRPr="00085E84" w:rsidRDefault="00085E84">
      <w:pPr>
        <w:rPr>
          <w:lang w:val="en-US"/>
        </w:rPr>
      </w:pPr>
    </w:p>
    <w:sectPr w:rsidR="00085E84" w:rsidRPr="0008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596"/>
    <w:rsid w:val="00085E84"/>
    <w:rsid w:val="000F5567"/>
    <w:rsid w:val="00202ACA"/>
    <w:rsid w:val="00351014"/>
    <w:rsid w:val="00373439"/>
    <w:rsid w:val="00842596"/>
    <w:rsid w:val="00951944"/>
    <w:rsid w:val="00A15BE8"/>
    <w:rsid w:val="00B41A2C"/>
    <w:rsid w:val="00BF7B76"/>
    <w:rsid w:val="00C73B33"/>
    <w:rsid w:val="00CC25C4"/>
    <w:rsid w:val="00D411F2"/>
    <w:rsid w:val="00E1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20AEB"/>
  <w15:chartTrackingRefBased/>
  <w15:docId w15:val="{57994420-25E2-4572-846A-BE545E41E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25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25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25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25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25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25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25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25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25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5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25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25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25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25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25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25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25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25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25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25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25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25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25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25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25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25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25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25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2596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085E8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 Sharma</dc:creator>
  <cp:keywords/>
  <dc:description/>
  <cp:lastModifiedBy>Krish Sharma</cp:lastModifiedBy>
  <cp:revision>8</cp:revision>
  <dcterms:created xsi:type="dcterms:W3CDTF">2025-06-24T14:06:00Z</dcterms:created>
  <dcterms:modified xsi:type="dcterms:W3CDTF">2025-06-24T14:27:00Z</dcterms:modified>
</cp:coreProperties>
</file>