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9E6EA" w14:textId="4207E1CC" w:rsidR="00BF7B76" w:rsidRDefault="00EC6D72">
      <w:pPr>
        <w:rPr>
          <w:lang w:val="en-US"/>
        </w:rPr>
      </w:pPr>
      <w:r>
        <w:rPr>
          <w:lang w:val="en-US"/>
        </w:rPr>
        <w:t>Standard Normal Distribution and Z Score:</w:t>
      </w:r>
    </w:p>
    <w:p w14:paraId="769E277F" w14:textId="72AE96D5" w:rsidR="00EC6D72" w:rsidRDefault="00EC6D72">
      <w:pPr>
        <w:rPr>
          <w:lang w:val="en-US"/>
        </w:rPr>
      </w:pPr>
      <w:r>
        <w:rPr>
          <w:lang w:val="en-US"/>
        </w:rPr>
        <w:t>Standard Normal distribution:</w:t>
      </w:r>
    </w:p>
    <w:p w14:paraId="7EE90DB8" w14:textId="0DF1A796" w:rsidR="00EC6D72" w:rsidRDefault="00EC6D72">
      <w:pPr>
        <w:rPr>
          <w:lang w:val="en-US"/>
        </w:rPr>
      </w:pPr>
      <w:r>
        <w:rPr>
          <w:lang w:val="en-US"/>
        </w:rPr>
        <w:t>X = [1,2,3,4,5] follows a normal distribution</w:t>
      </w:r>
    </w:p>
    <w:p w14:paraId="26D34F8E" w14:textId="781DADAE" w:rsidR="00EC6D72" w:rsidRDefault="00EC6D72">
      <w:r>
        <w:rPr>
          <w:lang w:val="en-US"/>
        </w:rPr>
        <w:t xml:space="preserve">Mean = </w:t>
      </w:r>
      <w:r w:rsidRPr="00EC6D72">
        <w:t>μ</w:t>
      </w:r>
      <w:r>
        <w:t xml:space="preserve"> = 3 </w:t>
      </w:r>
    </w:p>
    <w:p w14:paraId="0C18BF05" w14:textId="59752D31" w:rsidR="00EC6D72" w:rsidRDefault="00EC6D72">
      <w:r>
        <w:t xml:space="preserve">Standard deviation = </w:t>
      </w:r>
      <w:r w:rsidRPr="00EC6D72">
        <w:t>σ</w:t>
      </w:r>
      <w:r>
        <w:t xml:space="preserve"> = 1.414 = 1 </w:t>
      </w:r>
      <w:proofErr w:type="spellStart"/>
      <w:r>
        <w:t>approx</w:t>
      </w:r>
      <w:proofErr w:type="spellEnd"/>
    </w:p>
    <w:p w14:paraId="46B1FC71" w14:textId="1087751E" w:rsidR="00EC6D72" w:rsidRDefault="00EC6D72">
      <w:pPr>
        <w:rPr>
          <w:lang w:val="en-US"/>
        </w:rPr>
      </w:pPr>
      <w:r w:rsidRPr="00EC6D72">
        <w:rPr>
          <w:lang w:val="en-US"/>
        </w:rPr>
        <w:drawing>
          <wp:inline distT="0" distB="0" distL="0" distR="0" wp14:anchorId="37A4AECE" wp14:editId="43D2E370">
            <wp:extent cx="3115110" cy="1991003"/>
            <wp:effectExtent l="0" t="0" r="9525" b="9525"/>
            <wp:docPr id="198009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99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A01C" w14:textId="7FC38465" w:rsidR="00EC6D72" w:rsidRDefault="00EC6D72">
      <w:pPr>
        <w:rPr>
          <w:lang w:val="en-US"/>
        </w:rPr>
      </w:pPr>
      <w:r>
        <w:rPr>
          <w:lang w:val="en-US"/>
        </w:rPr>
        <w:t>We will get this normal distribution</w:t>
      </w:r>
    </w:p>
    <w:p w14:paraId="12B66380" w14:textId="53191CE7" w:rsidR="00EC6D72" w:rsidRDefault="00EC6D72">
      <w:pPr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if we want to convert the Gaussian normal distribution such that the mean = 0 and the standard deviation = 1 by applying a transformation technique. Then it will be transformed into a standard normal distribution from a normal distribution.</w:t>
      </w:r>
    </w:p>
    <w:p w14:paraId="3685D7D8" w14:textId="77777777" w:rsidR="00EC6D72" w:rsidRDefault="00EC6D72">
      <w:pPr>
        <w:rPr>
          <w:lang w:val="en-US"/>
        </w:rPr>
      </w:pPr>
    </w:p>
    <w:p w14:paraId="36B585BF" w14:textId="52BA438C" w:rsidR="00EC6D72" w:rsidRDefault="00EC6D72">
      <w:pPr>
        <w:rPr>
          <w:lang w:val="en-US"/>
        </w:rPr>
      </w:pPr>
      <w:r>
        <w:rPr>
          <w:lang w:val="en-US"/>
        </w:rPr>
        <w:t>To convert, Z Score formula is used</w:t>
      </w:r>
    </w:p>
    <w:p w14:paraId="71881939" w14:textId="163ABCF2" w:rsidR="00EC6D72" w:rsidRDefault="00EC6D72">
      <w:pPr>
        <w:rPr>
          <w:rFonts w:eastAsiaTheme="minorEastAsia"/>
          <w:lang w:val="en-US"/>
        </w:rPr>
      </w:pPr>
      <w:r>
        <w:rPr>
          <w:lang w:val="en-US"/>
        </w:rPr>
        <w:t xml:space="preserve">Z score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xi - 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38D2C9BA" w14:textId="5900501F" w:rsidR="00EC6D72" w:rsidRDefault="00EC6D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Applying this, we will get another random variable y = […]</w:t>
      </w:r>
    </w:p>
    <w:p w14:paraId="59352058" w14:textId="41C4A6AB" w:rsidR="00EC6D72" w:rsidRDefault="00EC6D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/>
        <w:t>Applying Z transform on X = [1,2,3,4,5]</w:t>
      </w:r>
    </w:p>
    <w:p w14:paraId="5ADF30FC" w14:textId="0CD514E1" w:rsidR="00EC6D72" w:rsidRDefault="00EC6D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get Y = [-</w:t>
      </w:r>
      <w:proofErr w:type="gramStart"/>
      <w:r>
        <w:rPr>
          <w:rFonts w:eastAsiaTheme="minorEastAsia"/>
          <w:lang w:val="en-US"/>
        </w:rPr>
        <w:t>2,-</w:t>
      </w:r>
      <w:proofErr w:type="gramEnd"/>
      <w:r>
        <w:rPr>
          <w:rFonts w:eastAsiaTheme="minorEastAsia"/>
          <w:lang w:val="en-US"/>
        </w:rPr>
        <w:t>1,0,1,2]</w:t>
      </w:r>
    </w:p>
    <w:p w14:paraId="2C6EF377" w14:textId="048F9678" w:rsidR="00EC6D72" w:rsidRDefault="00EC6D7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Thus</w:t>
      </w:r>
      <w:proofErr w:type="gramEnd"/>
      <w:r>
        <w:rPr>
          <w:rFonts w:eastAsiaTheme="minorEastAsia"/>
          <w:lang w:val="en-US"/>
        </w:rPr>
        <w:t xml:space="preserve"> the mean of the new distribution gets zero</w:t>
      </w:r>
    </w:p>
    <w:p w14:paraId="015C97BA" w14:textId="77777777" w:rsidR="00EC6D72" w:rsidRDefault="00EC6D72">
      <w:pPr>
        <w:rPr>
          <w:rFonts w:eastAsiaTheme="minorEastAsia"/>
          <w:lang w:val="en-US"/>
        </w:rPr>
      </w:pPr>
    </w:p>
    <w:p w14:paraId="14D9F364" w14:textId="03F53610" w:rsidR="00EC6D72" w:rsidRDefault="00EC6D72">
      <w:pPr>
        <w:rPr>
          <w:rFonts w:eastAsiaTheme="minorEastAsia"/>
          <w:lang w:val="en-US"/>
        </w:rPr>
      </w:pPr>
      <w:r w:rsidRPr="00EC6D72">
        <w:rPr>
          <w:rFonts w:eastAsiaTheme="minorEastAsia"/>
          <w:lang w:val="en-US"/>
        </w:rPr>
        <w:drawing>
          <wp:inline distT="0" distB="0" distL="0" distR="0" wp14:anchorId="7127C1C7" wp14:editId="468C3F6F">
            <wp:extent cx="5731510" cy="1303020"/>
            <wp:effectExtent l="0" t="0" r="2540" b="0"/>
            <wp:docPr id="106969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99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2072" w14:textId="77777777" w:rsidR="00EC6D72" w:rsidRDefault="00EC6D72">
      <w:pPr>
        <w:rPr>
          <w:rFonts w:eastAsiaTheme="minorEastAsia"/>
          <w:lang w:val="en-US"/>
        </w:rPr>
      </w:pPr>
    </w:p>
    <w:p w14:paraId="0E06A69D" w14:textId="3A0CBF4A" w:rsidR="00EC6D72" w:rsidRDefault="00EC6D72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 xml:space="preserve">Notation: </w:t>
      </w:r>
      <w:r>
        <w:rPr>
          <w:rFonts w:eastAsiaTheme="minorEastAsia"/>
          <w:lang w:val="en-US"/>
        </w:rPr>
        <w:br/>
        <w:t xml:space="preserve">X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SND (</w:t>
      </w:r>
      <w:r w:rsidRPr="00EC6D72">
        <w:rPr>
          <w:rFonts w:eastAsiaTheme="minorEastAsia"/>
        </w:rPr>
        <w:t>μ</w:t>
      </w:r>
      <w:r>
        <w:rPr>
          <w:rFonts w:eastAsiaTheme="minorEastAsia"/>
        </w:rPr>
        <w:t xml:space="preserve"> = 0, </w:t>
      </w:r>
      <w:r w:rsidRPr="00EC6D72">
        <w:rPr>
          <w:rFonts w:eastAsiaTheme="minorEastAsia"/>
        </w:rPr>
        <w:t>σ</w:t>
      </w:r>
      <w:r>
        <w:rPr>
          <w:rFonts w:eastAsiaTheme="minorEastAsia"/>
        </w:rPr>
        <w:t>=1)</w:t>
      </w:r>
    </w:p>
    <w:p w14:paraId="7D493FD8" w14:textId="17AC414D" w:rsidR="00EC6D72" w:rsidRDefault="00EC6D72">
      <w:pPr>
        <w:rPr>
          <w:rFonts w:eastAsiaTheme="minorEastAsia"/>
        </w:rPr>
      </w:pPr>
      <w:r>
        <w:rPr>
          <w:rFonts w:eastAsiaTheme="minorEastAsia"/>
        </w:rPr>
        <w:t xml:space="preserve">Meaning any random variable x belongs to a standard normal distribution if it’s mean is 0 and </w:t>
      </w:r>
      <w:proofErr w:type="gramStart"/>
      <w:r>
        <w:rPr>
          <w:rFonts w:eastAsiaTheme="minorEastAsia"/>
        </w:rPr>
        <w:t>it’s</w:t>
      </w:r>
      <w:proofErr w:type="gramEnd"/>
      <w:r>
        <w:rPr>
          <w:rFonts w:eastAsiaTheme="minorEastAsia"/>
        </w:rPr>
        <w:t xml:space="preserve"> standard deviation is 1</w:t>
      </w:r>
    </w:p>
    <w:p w14:paraId="4DA09AAA" w14:textId="1C3E6558" w:rsidR="00EC6D72" w:rsidRDefault="00EC6D72">
      <w:pPr>
        <w:rPr>
          <w:rFonts w:eastAsiaTheme="minorEastAsia"/>
          <w:lang w:val="en-US"/>
        </w:rPr>
      </w:pPr>
      <w:r w:rsidRPr="00EC6D72">
        <w:rPr>
          <w:rFonts w:eastAsiaTheme="minorEastAsia"/>
          <w:lang w:val="en-US"/>
        </w:rPr>
        <w:drawing>
          <wp:inline distT="0" distB="0" distL="0" distR="0" wp14:anchorId="20C2B44B" wp14:editId="688B541F">
            <wp:extent cx="5048955" cy="2172003"/>
            <wp:effectExtent l="0" t="0" r="0" b="0"/>
            <wp:docPr id="140478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85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87B" w14:textId="31CC99A5" w:rsidR="00EC6D72" w:rsidRDefault="00EC6D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Q. How many standard </w:t>
      </w:r>
      <w:proofErr w:type="gramStart"/>
      <w:r>
        <w:rPr>
          <w:rFonts w:eastAsiaTheme="minorEastAsia"/>
          <w:lang w:val="en-US"/>
        </w:rPr>
        <w:t>deviation</w:t>
      </w:r>
      <w:proofErr w:type="gramEnd"/>
      <w:r>
        <w:rPr>
          <w:rFonts w:eastAsiaTheme="minorEastAsia"/>
          <w:lang w:val="en-US"/>
        </w:rPr>
        <w:t xml:space="preserve"> is 4.25 from the mean</w:t>
      </w:r>
    </w:p>
    <w:p w14:paraId="50DC9A65" w14:textId="3ECC873E" w:rsidR="00EC6D72" w:rsidRDefault="00EC6D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Applying Z score formula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4.25 – 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</m:t>
            </m:r>
          </m:den>
        </m:f>
      </m:oMath>
      <w:r>
        <w:rPr>
          <w:rFonts w:eastAsiaTheme="minorEastAsia"/>
          <w:lang w:val="en-US"/>
        </w:rPr>
        <w:t xml:space="preserve"> = 0.25</w:t>
      </w:r>
    </w:p>
    <w:p w14:paraId="268827A6" w14:textId="77777777" w:rsidR="00C464CA" w:rsidRDefault="00C464CA">
      <w:pPr>
        <w:rPr>
          <w:rFonts w:eastAsiaTheme="minorEastAsia"/>
          <w:lang w:val="en-US"/>
        </w:rPr>
      </w:pPr>
    </w:p>
    <w:p w14:paraId="22D8DB3A" w14:textId="0FE9EE9E" w:rsidR="00C464CA" w:rsidRDefault="00C464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Example: Dataset</w:t>
      </w:r>
    </w:p>
    <w:p w14:paraId="24998EF1" w14:textId="3CED1917" w:rsidR="00C464CA" w:rsidRDefault="00C464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Features: Age, Weight, Height, Salary</w:t>
      </w:r>
    </w:p>
    <w:p w14:paraId="64024B8A" w14:textId="4B062414" w:rsidR="00C464CA" w:rsidRDefault="00C464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will all be in different units: years, kg, cm, rupees</w:t>
      </w:r>
    </w:p>
    <w:p w14:paraId="143E6FB4" w14:textId="61B82324" w:rsidR="00C464CA" w:rsidRDefault="00C464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Whenever we are solving a machine learning problem statement and whenever we create a machine learning model, the first rule is that we try to bring all the features in a same unit scale.</w:t>
      </w:r>
    </w:p>
    <w:p w14:paraId="72405E12" w14:textId="10F865A1" w:rsidR="00C464CA" w:rsidRDefault="00C464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Many algorithms like linear regression and clustering algorithms require them to be in the same units so as to optimize the model, leading to better performance as well. </w:t>
      </w:r>
      <w:proofErr w:type="gramStart"/>
      <w:r>
        <w:rPr>
          <w:rFonts w:eastAsiaTheme="minorEastAsia"/>
          <w:lang w:val="en-US"/>
        </w:rPr>
        <w:t>Otherwise</w:t>
      </w:r>
      <w:proofErr w:type="gramEnd"/>
      <w:r>
        <w:rPr>
          <w:rFonts w:eastAsiaTheme="minorEastAsia"/>
          <w:lang w:val="en-US"/>
        </w:rPr>
        <w:t xml:space="preserve"> the datapoints will be scattered.</w:t>
      </w:r>
    </w:p>
    <w:p w14:paraId="7E7FD4C8" w14:textId="7169100A" w:rsidR="00C464CA" w:rsidRDefault="00C464C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Thus</w:t>
      </w:r>
      <w:proofErr w:type="gramEnd"/>
      <w:r>
        <w:rPr>
          <w:rFonts w:eastAsiaTheme="minorEastAsia"/>
          <w:lang w:val="en-US"/>
        </w:rPr>
        <w:t xml:space="preserve"> the features are converted using standardization, </w:t>
      </w:r>
      <w:proofErr w:type="spellStart"/>
      <w:r>
        <w:rPr>
          <w:rFonts w:eastAsiaTheme="minorEastAsia"/>
          <w:lang w:val="en-US"/>
        </w:rPr>
        <w:t>i.e</w:t>
      </w:r>
      <w:proofErr w:type="spellEnd"/>
      <w:r>
        <w:rPr>
          <w:rFonts w:eastAsiaTheme="minorEastAsia"/>
          <w:lang w:val="en-US"/>
        </w:rPr>
        <w:t>, applying Z score over every feature.</w:t>
      </w:r>
    </w:p>
    <w:p w14:paraId="1E9384CA" w14:textId="19B0E9C8" w:rsidR="00C464CA" w:rsidRDefault="00C464CA">
      <w:pPr>
        <w:rPr>
          <w:rFonts w:eastAsiaTheme="minorEastAsia"/>
          <w:lang w:val="en-US"/>
        </w:rPr>
      </w:pPr>
      <w:r w:rsidRPr="00C464CA">
        <w:rPr>
          <w:rFonts w:eastAsiaTheme="minorEastAsia"/>
          <w:lang w:val="en-US"/>
        </w:rPr>
        <w:lastRenderedPageBreak/>
        <w:drawing>
          <wp:inline distT="0" distB="0" distL="0" distR="0" wp14:anchorId="330550E9" wp14:editId="4B53148B">
            <wp:extent cx="5731510" cy="3035935"/>
            <wp:effectExtent l="0" t="0" r="2540" b="0"/>
            <wp:docPr id="54935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59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FB2A" w14:textId="1D10B458" w:rsidR="00C464CA" w:rsidRDefault="00C464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 score =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xi-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age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</m:oMath>
      <w:r>
        <w:rPr>
          <w:rFonts w:eastAsiaTheme="minorEastAsia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xi-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weight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xi-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height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</m:oMath>
      <w:r>
        <w:rPr>
          <w:rFonts w:eastAsiaTheme="minorEastAsia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xi-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salary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</m:oMath>
    </w:p>
    <w:p w14:paraId="77FE105A" w14:textId="0038C3F1" w:rsidR="00EC6D72" w:rsidRDefault="00C464CA">
      <w:pPr>
        <w:rPr>
          <w:lang w:val="en-US"/>
        </w:rPr>
      </w:pPr>
      <w:r>
        <w:rPr>
          <w:lang w:val="en-US"/>
        </w:rPr>
        <w:t>Once we apply Z score, we get the values based on the distribution, bringing them down to the scale units.</w:t>
      </w:r>
    </w:p>
    <w:p w14:paraId="1C3B542A" w14:textId="7B357CEB" w:rsidR="004B1C6D" w:rsidRDefault="004B1C6D">
      <w:pPr>
        <w:rPr>
          <w:lang w:val="en-US"/>
        </w:rPr>
      </w:pPr>
      <w:r>
        <w:rPr>
          <w:lang w:val="en-US"/>
        </w:rPr>
        <w:t xml:space="preserve">Application: ML Model </w:t>
      </w:r>
    </w:p>
    <w:p w14:paraId="5FAC038C" w14:textId="3C6F5FB5" w:rsidR="004B1C6D" w:rsidRDefault="004B1C6D">
      <w:pPr>
        <w:rPr>
          <w:lang w:val="en-US"/>
        </w:rPr>
      </w:pPr>
      <w:r>
        <w:rPr>
          <w:lang w:val="en-US"/>
        </w:rPr>
        <w:t>Clustering algorithm calculates the distance, so if they are near, the calculation would be fast.</w:t>
      </w:r>
    </w:p>
    <w:p w14:paraId="73F4933E" w14:textId="77777777" w:rsidR="004B1C6D" w:rsidRPr="00EC6D72" w:rsidRDefault="004B1C6D">
      <w:pPr>
        <w:rPr>
          <w:lang w:val="en-US"/>
        </w:rPr>
      </w:pPr>
    </w:p>
    <w:sectPr w:rsidR="004B1C6D" w:rsidRPr="00EC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A6"/>
    <w:rsid w:val="004B1C6D"/>
    <w:rsid w:val="008D77A7"/>
    <w:rsid w:val="00951944"/>
    <w:rsid w:val="00B41A2C"/>
    <w:rsid w:val="00BF7B76"/>
    <w:rsid w:val="00C464CA"/>
    <w:rsid w:val="00C73B33"/>
    <w:rsid w:val="00CC4FA6"/>
    <w:rsid w:val="00E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3C43"/>
  <w15:chartTrackingRefBased/>
  <w15:docId w15:val="{2AC9E1E2-C9E3-469D-A8BE-5448CB31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F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F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F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F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F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3</cp:revision>
  <dcterms:created xsi:type="dcterms:W3CDTF">2025-06-22T13:51:00Z</dcterms:created>
  <dcterms:modified xsi:type="dcterms:W3CDTF">2025-06-22T14:10:00Z</dcterms:modified>
</cp:coreProperties>
</file>