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76" w:rsidRDefault="00661F76" w:rsidP="00661F7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661F76" w:rsidRDefault="00661F76" w:rsidP="00661F76">
      <w:r>
        <w:rPr>
          <w:b/>
        </w:rPr>
        <w:t>Date: 09-Nov-2020</w:t>
      </w:r>
    </w:p>
    <w:p w:rsidR="00661F76" w:rsidRDefault="00661F76" w:rsidP="00661F76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5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76" w:rsidRDefault="00661F76" w:rsidP="00661F76">
      <w:pPr>
        <w:rPr>
          <w:b/>
        </w:rPr>
      </w:pPr>
      <w:r>
        <w:rPr>
          <w:b/>
          <w:noProof/>
        </w:rPr>
        <w:drawing>
          <wp:inline distT="0" distB="0" distL="0" distR="0">
            <wp:extent cx="2047875" cy="323850"/>
            <wp:effectExtent l="19050" t="0" r="9525" b="0"/>
            <wp:docPr id="15" name="Picture 15" descr="C:\Users\chari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76" w:rsidRDefault="00661F76" w:rsidP="00661F7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61F76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F76" w:rsidRDefault="0087175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661F76">
              <w:t>.</w:t>
            </w:r>
          </w:p>
        </w:tc>
      </w:tr>
    </w:tbl>
    <w:p w:rsidR="00661F76" w:rsidRDefault="00661F76" w:rsidP="00661F76"/>
    <w:tbl>
      <w:tblPr>
        <w:tblStyle w:val="TableGrid"/>
        <w:tblW w:w="0" w:type="auto"/>
        <w:tblLook w:val="04A0"/>
      </w:tblPr>
      <w:tblGrid>
        <w:gridCol w:w="9576"/>
      </w:tblGrid>
      <w:tr w:rsidR="00661F76" w:rsidTr="008C57E0">
        <w:tc>
          <w:tcPr>
            <w:tcW w:w="9576" w:type="dxa"/>
          </w:tcPr>
          <w:p w:rsidR="00661F76" w:rsidRDefault="00661F76" w:rsidP="008C57E0">
            <w:r>
              <w:t>Tip</w:t>
            </w:r>
            <w:r w:rsidR="005068C1">
              <w:t>s</w:t>
            </w:r>
            <w:r>
              <w:t>:</w:t>
            </w:r>
          </w:p>
          <w:p w:rsidR="00661F76" w:rsidRDefault="00661F76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51118" r:id="rId7"/>
              </w:object>
            </w:r>
            <w:r>
              <w:t>.</w:t>
            </w:r>
          </w:p>
          <w:p w:rsidR="00661F76" w:rsidRDefault="00661F76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661F76" w:rsidRDefault="00661F76" w:rsidP="008C57E0">
            <w:pPr>
              <w:pStyle w:val="ListParagraph"/>
              <w:ind w:left="1440"/>
            </w:pPr>
            <w:r>
              <w:t xml:space="preserve">3. </w:t>
            </w:r>
            <w:r w:rsidR="0063103C">
              <w:t>Recall the substitution method of integration.</w:t>
            </w:r>
          </w:p>
          <w:p w:rsidR="00661F76" w:rsidRDefault="00661F76" w:rsidP="008C57E0">
            <w:pPr>
              <w:pStyle w:val="ListParagraph"/>
              <w:ind w:left="1440"/>
            </w:pPr>
          </w:p>
        </w:tc>
      </w:tr>
    </w:tbl>
    <w:p w:rsidR="00661F76" w:rsidRDefault="00661F76" w:rsidP="00661F7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61F76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756" w:rsidRDefault="00871756" w:rsidP="00871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12"/>
              </w:rPr>
              <w:object w:dxaOrig="2760" w:dyaOrig="440">
                <v:shape id="_x0000_i1026" type="#_x0000_t75" style="width:138pt;height:21.75pt" o:ole="">
                  <v:imagedata r:id="rId8" o:title=""/>
                </v:shape>
                <o:OLEObject Type="Embed" ProgID="Equation.DSMT4" ShapeID="_x0000_i1026" DrawAspect="Content" ObjectID="_1669551119" r:id="rId9"/>
              </w:object>
            </w:r>
          </w:p>
          <w:p w:rsidR="00871756" w:rsidRDefault="00871756" w:rsidP="00871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12"/>
              </w:rPr>
              <w:object w:dxaOrig="2760" w:dyaOrig="440">
                <v:shape id="_x0000_i1027" type="#_x0000_t75" style="width:138pt;height:21.75pt" o:ole="">
                  <v:imagedata r:id="rId8" o:title=""/>
                </v:shape>
                <o:OLEObject Type="Embed" ProgID="Equation.DSMT4" ShapeID="_x0000_i1027" DrawAspect="Content" ObjectID="_1669551120" r:id="rId10"/>
              </w:object>
            </w:r>
          </w:p>
          <w:p w:rsidR="00871756" w:rsidRDefault="0087175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871756" w:rsidRDefault="00871756" w:rsidP="00871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71756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871756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54"/>
                    </w:rPr>
                    <w:object w:dxaOrig="2560" w:dyaOrig="1200">
                      <v:shape id="_x0000_i1028" type="#_x0000_t75" style="width:128.25pt;height:60pt" o:ole="">
                        <v:imagedata r:id="rId11" o:title=""/>
                      </v:shape>
                      <o:OLEObject Type="Embed" ProgID="Equation.DSMT4" ShapeID="_x0000_i1028" DrawAspect="Content" ObjectID="_1669551121" r:id="rId12"/>
                    </w:object>
                  </w:r>
                </w:p>
              </w:tc>
            </w:tr>
          </w:tbl>
          <w:p w:rsidR="00871756" w:rsidRDefault="0087175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1756" w:rsidRDefault="00871756" w:rsidP="00871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71756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71756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the integration on both sides</w:t>
                  </w:r>
                  <w:r>
                    <w:t xml:space="preserve"> and follow the method of substitution of integration.</w:t>
                  </w:r>
                </w:p>
              </w:tc>
            </w:tr>
            <w:tr w:rsidR="00871756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>
                    <w:t xml:space="preserve">                  </w:t>
                  </w:r>
                  <w:r w:rsidRPr="008C57E0">
                    <w:rPr>
                      <w:position w:val="-36"/>
                    </w:rPr>
                    <w:object w:dxaOrig="2600" w:dyaOrig="740">
                      <v:shape id="_x0000_i1029" type="#_x0000_t75" style="width:129.75pt;height:36.75pt" o:ole="">
                        <v:imagedata r:id="rId13" o:title=""/>
                      </v:shape>
                      <o:OLEObject Type="Embed" ProgID="Equation.DSMT4" ShapeID="_x0000_i1029" DrawAspect="Content" ObjectID="_1669551122" r:id="rId14"/>
                    </w:object>
                  </w:r>
                </w:p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30"/>
                    </w:rPr>
                    <w:object w:dxaOrig="1200" w:dyaOrig="680">
                      <v:shape id="_x0000_i1030" type="#_x0000_t75" style="width:60pt;height:33.75pt" o:ole="">
                        <v:imagedata r:id="rId15" o:title=""/>
                      </v:shape>
                      <o:OLEObject Type="Embed" ProgID="Equation.DSMT4" ShapeID="_x0000_i1030" DrawAspect="Content" ObjectID="_1669551123" r:id="rId16"/>
                    </w:object>
                  </w:r>
                  <w:r>
                    <w:t xml:space="preserve"> , let </w:t>
                  </w:r>
                  <w:r w:rsidRPr="008C57E0">
                    <w:rPr>
                      <w:position w:val="-6"/>
                    </w:rPr>
                    <w:object w:dxaOrig="2160" w:dyaOrig="320">
                      <v:shape id="_x0000_i1031" type="#_x0000_t75" style="width:108pt;height:15.75pt" o:ole="">
                        <v:imagedata r:id="rId17" o:title=""/>
                      </v:shape>
                      <o:OLEObject Type="Embed" ProgID="Equation.DSMT4" ShapeID="_x0000_i1031" DrawAspect="Content" ObjectID="_1669551124" r:id="rId18"/>
                    </w:object>
                  </w:r>
                </w:p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C57E0">
                    <w:rPr>
                      <w:position w:val="-122"/>
                    </w:rPr>
                    <w:object w:dxaOrig="2500" w:dyaOrig="2560">
                      <v:shape id="_x0000_i1032" type="#_x0000_t75" style="width:125.25pt;height:128.25pt" o:ole="">
                        <v:imagedata r:id="rId19" o:title=""/>
                      </v:shape>
                      <o:OLEObject Type="Embed" ProgID="Equation.DSMT4" ShapeID="_x0000_i1032" DrawAspect="Content" ObjectID="_1669551125" r:id="rId20"/>
                    </w:object>
                  </w:r>
                </w:p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60"/>
                    </w:rPr>
                  </w:pPr>
                  <w:r>
                    <w:t xml:space="preserve">Similarly, </w:t>
                  </w:r>
                  <w:r w:rsidRPr="008C57E0">
                    <w:rPr>
                      <w:position w:val="-36"/>
                    </w:rPr>
                    <w:object w:dxaOrig="2560" w:dyaOrig="740">
                      <v:shape id="_x0000_i1033" type="#_x0000_t75" style="width:128.25pt;height:36.75pt" o:ole="">
                        <v:imagedata r:id="rId21" o:title=""/>
                      </v:shape>
                      <o:OLEObject Type="Embed" ProgID="Equation.DSMT4" ShapeID="_x0000_i1033" DrawAspect="Content" ObjectID="_1669551126" r:id="rId22"/>
                    </w:object>
                  </w:r>
                  <w:r>
                    <w:t xml:space="preserve">         </w:t>
                  </w:r>
                  <w:r>
                    <w:rPr>
                      <w:position w:val="-60"/>
                    </w:rPr>
                    <w:t xml:space="preserve">     </w:t>
                  </w:r>
                </w:p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60"/>
                    </w:rPr>
                    <w:t xml:space="preserve">                      </w:t>
                  </w:r>
                  <w:r w:rsidRPr="008C57E0">
                    <w:rPr>
                      <w:position w:val="-60"/>
                    </w:rPr>
                    <w:object w:dxaOrig="2860" w:dyaOrig="1320">
                      <v:shape id="_x0000_i1034" type="#_x0000_t75" style="width:143.25pt;height:66pt" o:ole="">
                        <v:imagedata r:id="rId23" o:title=""/>
                      </v:shape>
                      <o:OLEObject Type="Embed" ProgID="Equation.DSMT4" ShapeID="_x0000_i1034" DrawAspect="Content" ObjectID="_1669551127" r:id="rId24"/>
                    </w:object>
                  </w:r>
                </w:p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12"/>
                    </w:rPr>
                    <w:t xml:space="preserve">         </w:t>
                  </w:r>
                  <w:r w:rsidRPr="008C57E0">
                    <w:rPr>
                      <w:position w:val="-12"/>
                    </w:rPr>
                    <w:object w:dxaOrig="2380" w:dyaOrig="440">
                      <v:shape id="_x0000_i1035" type="#_x0000_t75" style="width:119.25pt;height:21.75pt" o:ole="">
                        <v:imagedata r:id="rId25" o:title=""/>
                      </v:shape>
                      <o:OLEObject Type="Embed" ProgID="Equation.DSMT4" ShapeID="_x0000_i1035" DrawAspect="Content" ObjectID="_1669551128" r:id="rId26"/>
                    </w:object>
                  </w:r>
                  <w:r>
                    <w:t xml:space="preserve">                    </w:t>
                  </w:r>
                </w:p>
                <w:p w:rsidR="00871756" w:rsidRPr="00602AC9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  <w:r>
                    <w:t xml:space="preserve"> </w:t>
                  </w:r>
                  <w:r>
                    <w:t xml:space="preserve">     .</w:t>
                  </w:r>
                </w:p>
              </w:tc>
            </w:tr>
            <w:tr w:rsidR="00871756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Pr="00602AC9" w:rsidRDefault="0087175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Verified Answer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71756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General solution of differential equation </w:t>
                  </w:r>
                  <w:r w:rsidRPr="008C57E0">
                    <w:rPr>
                      <w:position w:val="-12"/>
                    </w:rPr>
                    <w:object w:dxaOrig="2760" w:dyaOrig="440">
                      <v:shape id="_x0000_i1036" type="#_x0000_t75" style="width:138pt;height:21.75pt" o:ole="">
                        <v:imagedata r:id="rId8" o:title=""/>
                      </v:shape>
                      <o:OLEObject Type="Embed" ProgID="Equation.DSMT4" ShapeID="_x0000_i1036" DrawAspect="Content" ObjectID="_1669551129" r:id="rId27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Pr="008C57E0">
                    <w:rPr>
                      <w:position w:val="-12"/>
                    </w:rPr>
                    <w:object w:dxaOrig="2100" w:dyaOrig="440">
                      <v:shape id="_x0000_i1037" type="#_x0000_t75" style="width:105pt;height:21.75pt" o:ole="">
                        <v:imagedata r:id="rId28" o:title=""/>
                      </v:shape>
                      <o:OLEObject Type="Embed" ProgID="Equation.DSMT4" ShapeID="_x0000_i1037" DrawAspect="Content" ObjectID="_1669551130" r:id="rId29"/>
                    </w:object>
                  </w:r>
                  <w:r>
                    <w:t>.</w:t>
                  </w:r>
                </w:p>
                <w:p w:rsidR="00871756" w:rsidRPr="00602AC9" w:rsidRDefault="00871756" w:rsidP="008717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Hence, verified.</w:t>
                  </w:r>
                </w:p>
              </w:tc>
            </w:tr>
          </w:tbl>
          <w:p w:rsidR="00871756" w:rsidRDefault="0087175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103C" w:rsidRDefault="0063103C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1F76" w:rsidRDefault="00661F76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1F76" w:rsidRDefault="00661F76" w:rsidP="00661F76"/>
    <w:p w:rsidR="00661F76" w:rsidRDefault="00661F76" w:rsidP="00661F76"/>
    <w:p w:rsidR="00661F76" w:rsidRDefault="00661F76" w:rsidP="00661F76"/>
    <w:p w:rsidR="00661F76" w:rsidRDefault="00661F76" w:rsidP="00661F76"/>
    <w:p w:rsidR="00661F76" w:rsidRDefault="00661F76" w:rsidP="00661F76"/>
    <w:p w:rsidR="00661F76" w:rsidRDefault="00661F76" w:rsidP="00661F76"/>
    <w:p w:rsidR="006A245D" w:rsidRDefault="006A245D"/>
    <w:sectPr w:rsidR="006A245D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1F76"/>
    <w:rsid w:val="005068C1"/>
    <w:rsid w:val="0063103C"/>
    <w:rsid w:val="00661F76"/>
    <w:rsid w:val="006A245D"/>
    <w:rsid w:val="00871756"/>
    <w:rsid w:val="00A70AC7"/>
    <w:rsid w:val="00D6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F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2020-11-09T10:56:00Z</dcterms:created>
  <dcterms:modified xsi:type="dcterms:W3CDTF">2020-12-15T09:39:00Z</dcterms:modified>
</cp:coreProperties>
</file>