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207F" w14:textId="77777777" w:rsidR="0099361F" w:rsidRPr="0099361F" w:rsidRDefault="0099361F" w:rsidP="0099361F">
      <w:pPr>
        <w:jc w:val="center"/>
        <w:rPr>
          <w:b/>
          <w:bCs/>
          <w:sz w:val="32"/>
          <w:szCs w:val="32"/>
          <w:lang w:val="en-IN"/>
        </w:rPr>
      </w:pPr>
      <w:r w:rsidRPr="0099361F">
        <w:rPr>
          <w:b/>
          <w:bCs/>
          <w:sz w:val="32"/>
          <w:szCs w:val="32"/>
          <w:lang w:val="en-IN"/>
        </w:rPr>
        <w:t>Topic 6 – Prompting Frameworks</w:t>
      </w:r>
    </w:p>
    <w:p w14:paraId="10D16C8D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1 – RTICFA Framework</w:t>
      </w:r>
    </w:p>
    <w:p w14:paraId="4D3E0A7B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Prompt:</w:t>
      </w:r>
    </w:p>
    <w:p w14:paraId="6024DF6E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Role:</w:t>
      </w:r>
      <w:r w:rsidRPr="0099361F">
        <w:rPr>
          <w:lang w:val="en-IN"/>
        </w:rPr>
        <w:t xml:space="preserve"> You are an experienced content writer.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Task:</w:t>
      </w:r>
      <w:r w:rsidRPr="0099361F">
        <w:rPr>
          <w:lang w:val="en-IN"/>
        </w:rPr>
        <w:t xml:space="preserve"> Write an engaging blog introduction for a productivity app.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Input:</w:t>
      </w:r>
      <w:r w:rsidRPr="0099361F">
        <w:rPr>
          <w:lang w:val="en-IN"/>
        </w:rPr>
        <w:t xml:space="preserve"> The app helps users manage daily tasks, reminders, and schedules.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Context:</w:t>
      </w:r>
      <w:r w:rsidRPr="0099361F">
        <w:rPr>
          <w:lang w:val="en-IN"/>
        </w:rPr>
        <w:t xml:space="preserve"> The blog will be published on the company's website to introduce the app.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Format:</w:t>
      </w:r>
      <w:r w:rsidRPr="0099361F">
        <w:rPr>
          <w:lang w:val="en-IN"/>
        </w:rPr>
        <w:t xml:space="preserve"> Write 120–150 words in an engaging introduction.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Audience:</w:t>
      </w:r>
      <w:r w:rsidRPr="0099361F">
        <w:rPr>
          <w:lang w:val="en-IN"/>
        </w:rPr>
        <w:t xml:space="preserve"> Beginners looking for an easy productivity solution.</w:t>
      </w:r>
    </w:p>
    <w:p w14:paraId="019C7B7F" w14:textId="77777777" w:rsidR="0099361F" w:rsidRPr="0099361F" w:rsidRDefault="0099361F" w:rsidP="0099361F">
      <w:pPr>
        <w:rPr>
          <w:lang w:val="en-IN"/>
        </w:rPr>
      </w:pPr>
      <w:r w:rsidRPr="0099361F">
        <w:rPr>
          <w:lang w:val="en-IN"/>
        </w:rPr>
        <w:pict w14:anchorId="770A5F69">
          <v:rect id="_x0000_i1067" style="width:0;height:1.5pt" o:hralign="center" o:hrstd="t" o:hr="t" fillcolor="#a0a0a0" stroked="f"/>
        </w:pict>
      </w:r>
    </w:p>
    <w:p w14:paraId="6B3A6644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2 – ERA Framework</w:t>
      </w:r>
    </w:p>
    <w:p w14:paraId="3A722236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Prompt:</w:t>
      </w:r>
    </w:p>
    <w:p w14:paraId="47973906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Expectation:</w:t>
      </w:r>
      <w:r w:rsidRPr="0099361F">
        <w:rPr>
          <w:lang w:val="en-IN"/>
        </w:rPr>
        <w:t xml:space="preserve"> Create a polite and professional follow-up email with clear next steps.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Role:</w:t>
      </w:r>
      <w:r w:rsidRPr="0099361F">
        <w:rPr>
          <w:lang w:val="en-IN"/>
        </w:rPr>
        <w:t xml:space="preserve"> You are a business communication specialist.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Action:</w:t>
      </w:r>
      <w:r w:rsidRPr="0099361F">
        <w:rPr>
          <w:lang w:val="en-IN"/>
        </w:rPr>
        <w:t xml:space="preserve"> Write a follow-up email thanking the client for the meeting and outlining the agreed next steps.</w:t>
      </w:r>
    </w:p>
    <w:p w14:paraId="0F7378FE" w14:textId="77777777" w:rsidR="0099361F" w:rsidRPr="0099361F" w:rsidRDefault="0099361F" w:rsidP="0099361F">
      <w:pPr>
        <w:rPr>
          <w:lang w:val="en-IN"/>
        </w:rPr>
      </w:pPr>
      <w:r w:rsidRPr="0099361F">
        <w:rPr>
          <w:lang w:val="en-IN"/>
        </w:rPr>
        <w:pict w14:anchorId="63FB2964">
          <v:rect id="_x0000_i1068" style="width:0;height:1.5pt" o:hralign="center" o:hrstd="t" o:hr="t" fillcolor="#a0a0a0" stroked="f"/>
        </w:pict>
      </w:r>
    </w:p>
    <w:p w14:paraId="5BF56BA2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3 – APEX Framework</w:t>
      </w:r>
    </w:p>
    <w:p w14:paraId="712F0B01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Prompt:</w:t>
      </w:r>
    </w:p>
    <w:p w14:paraId="34C60772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Action:</w:t>
      </w:r>
      <w:r w:rsidRPr="0099361F">
        <w:rPr>
          <w:lang w:val="en-IN"/>
        </w:rPr>
        <w:t xml:space="preserve"> Write an Instagram post.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Purpose:</w:t>
      </w:r>
      <w:r w:rsidRPr="0099361F">
        <w:rPr>
          <w:lang w:val="en-IN"/>
        </w:rPr>
        <w:t xml:space="preserve"> Attract local customers to the grand opening of a new café.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Expectation:</w:t>
      </w:r>
      <w:r w:rsidRPr="0099361F">
        <w:rPr>
          <w:lang w:val="en-IN"/>
        </w:rPr>
        <w:t xml:space="preserve"> Friendly promotional tone, 80–100 words, include relevant emojis and a call-to-action inviting people to visit.</w:t>
      </w:r>
    </w:p>
    <w:p w14:paraId="2C18716A" w14:textId="77777777" w:rsidR="0099361F" w:rsidRPr="0099361F" w:rsidRDefault="0099361F" w:rsidP="0099361F">
      <w:pPr>
        <w:rPr>
          <w:lang w:val="en-IN"/>
        </w:rPr>
      </w:pPr>
      <w:r w:rsidRPr="0099361F">
        <w:rPr>
          <w:lang w:val="en-IN"/>
        </w:rPr>
        <w:pict w14:anchorId="356FD10C">
          <v:rect id="_x0000_i1069" style="width:0;height:1.5pt" o:hralign="center" o:hrstd="t" o:hr="t" fillcolor="#a0a0a0" stroked="f"/>
        </w:pict>
      </w:r>
    </w:p>
    <w:p w14:paraId="40C3B08C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4 – TASK Framework</w:t>
      </w:r>
    </w:p>
    <w:p w14:paraId="2E58B7D0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Prompt:</w:t>
      </w:r>
    </w:p>
    <w:p w14:paraId="1C906EF2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Task:</w:t>
      </w:r>
      <w:r w:rsidRPr="0099361F">
        <w:rPr>
          <w:lang w:val="en-IN"/>
        </w:rPr>
        <w:t xml:space="preserve"> Respond to a customer complaint about delayed delivery.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Action:</w:t>
      </w:r>
      <w:r w:rsidRPr="0099361F">
        <w:rPr>
          <w:lang w:val="en-IN"/>
        </w:rPr>
        <w:t xml:space="preserve"> Apologize, explain the delay, and provide a solution.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Context:</w:t>
      </w:r>
      <w:r w:rsidRPr="0099361F">
        <w:rPr>
          <w:lang w:val="en-IN"/>
        </w:rPr>
        <w:t xml:space="preserve"> The delivery was delayed due to bad weather, and the customer is frustrated.</w:t>
      </w:r>
    </w:p>
    <w:p w14:paraId="6BFCFF38" w14:textId="77777777" w:rsidR="0099361F" w:rsidRPr="0099361F" w:rsidRDefault="0099361F" w:rsidP="0099361F">
      <w:pPr>
        <w:rPr>
          <w:lang w:val="en-IN"/>
        </w:rPr>
      </w:pPr>
      <w:r w:rsidRPr="0099361F">
        <w:rPr>
          <w:lang w:val="en-IN"/>
        </w:rPr>
        <w:pict w14:anchorId="1DB38C88">
          <v:rect id="_x0000_i1070" style="width:0;height:1.5pt" o:hralign="center" o:hrstd="t" o:hr="t" fillcolor="#a0a0a0" stroked="f"/>
        </w:pict>
      </w:r>
    </w:p>
    <w:p w14:paraId="63D80838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5 – CARE Framework</w:t>
      </w:r>
    </w:p>
    <w:p w14:paraId="71C0365D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lastRenderedPageBreak/>
        <w:t>Prompt:</w:t>
      </w:r>
    </w:p>
    <w:p w14:paraId="75F28ECF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Context:</w:t>
      </w:r>
      <w:r w:rsidRPr="0099361F">
        <w:rPr>
          <w:lang w:val="en-IN"/>
        </w:rPr>
        <w:t xml:space="preserve"> New employees are joining the company.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Action:</w:t>
      </w:r>
      <w:r w:rsidRPr="0099361F">
        <w:rPr>
          <w:lang w:val="en-IN"/>
        </w:rPr>
        <w:t xml:space="preserve"> Explain the company leave policy in simple language.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Result:</w:t>
      </w:r>
      <w:r w:rsidRPr="0099361F">
        <w:rPr>
          <w:lang w:val="en-IN"/>
        </w:rPr>
        <w:t xml:space="preserve"> Ensure employees clearly understand leave rules.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Example:</w:t>
      </w:r>
      <w:r w:rsidRPr="0099361F">
        <w:rPr>
          <w:lang w:val="en-IN"/>
        </w:rPr>
        <w:t xml:space="preserve"> Include one example showing how an employee can apply for leave.</w:t>
      </w:r>
    </w:p>
    <w:p w14:paraId="755D934E" w14:textId="77777777" w:rsidR="0099361F" w:rsidRPr="0099361F" w:rsidRDefault="0099361F" w:rsidP="0099361F">
      <w:pPr>
        <w:rPr>
          <w:lang w:val="en-IN"/>
        </w:rPr>
      </w:pPr>
      <w:r w:rsidRPr="0099361F">
        <w:rPr>
          <w:lang w:val="en-IN"/>
        </w:rPr>
        <w:pict w14:anchorId="0C2308B6">
          <v:rect id="_x0000_i1071" style="width:0;height:1.5pt" o:hralign="center" o:hrstd="t" o:hr="t" fillcolor="#a0a0a0" stroked="f"/>
        </w:pict>
      </w:r>
    </w:p>
    <w:p w14:paraId="21E91E22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6 – RISE Framework</w:t>
      </w:r>
    </w:p>
    <w:p w14:paraId="0735CF81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Prompt:</w:t>
      </w:r>
    </w:p>
    <w:p w14:paraId="3666307A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Role:</w:t>
      </w:r>
      <w:r w:rsidRPr="0099361F">
        <w:rPr>
          <w:lang w:val="en-IN"/>
        </w:rPr>
        <w:t xml:space="preserve"> You are an AI trainer.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Input:</w:t>
      </w:r>
      <w:r w:rsidRPr="0099361F">
        <w:rPr>
          <w:lang w:val="en-IN"/>
        </w:rPr>
        <w:t xml:space="preserve"> Explain APIs.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Steps:</w:t>
      </w:r>
      <w:r w:rsidRPr="0099361F">
        <w:rPr>
          <w:lang w:val="en-IN"/>
        </w:rPr>
        <w:t xml:space="preserve"> Explain the concept step by step using simple language.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Example:</w:t>
      </w:r>
      <w:r w:rsidRPr="0099361F">
        <w:rPr>
          <w:lang w:val="en-IN"/>
        </w:rPr>
        <w:t xml:space="preserve"> Include a real-world analogy such as a waiter taking orders in a restaurant.</w:t>
      </w:r>
    </w:p>
    <w:p w14:paraId="095E7D09" w14:textId="77777777" w:rsidR="0099361F" w:rsidRPr="0099361F" w:rsidRDefault="0099361F" w:rsidP="0099361F">
      <w:pPr>
        <w:rPr>
          <w:lang w:val="en-IN"/>
        </w:rPr>
      </w:pPr>
      <w:r w:rsidRPr="0099361F">
        <w:rPr>
          <w:lang w:val="en-IN"/>
        </w:rPr>
        <w:pict w14:anchorId="3711F6A6">
          <v:rect id="_x0000_i1072" style="width:0;height:1.5pt" o:hralign="center" o:hrstd="t" o:hr="t" fillcolor="#a0a0a0" stroked="f"/>
        </w:pict>
      </w:r>
    </w:p>
    <w:p w14:paraId="08EF650A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7 – CASE Framework</w:t>
      </w:r>
    </w:p>
    <w:p w14:paraId="6303EEE5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Prompt:</w:t>
      </w:r>
    </w:p>
    <w:p w14:paraId="28F0C539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Context:</w:t>
      </w:r>
      <w:r w:rsidRPr="0099361F">
        <w:rPr>
          <w:lang w:val="en-IN"/>
        </w:rPr>
        <w:t xml:space="preserve"> A company is hiring fresh graduates.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Action:</w:t>
      </w:r>
      <w:r w:rsidRPr="0099361F">
        <w:rPr>
          <w:lang w:val="en-IN"/>
        </w:rPr>
        <w:t xml:space="preserve"> Generate interview questions.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Scenario:</w:t>
      </w:r>
      <w:r w:rsidRPr="0099361F">
        <w:rPr>
          <w:lang w:val="en-IN"/>
        </w:rPr>
        <w:t xml:space="preserve"> Entry-level software developer role.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Example:</w:t>
      </w:r>
      <w:r w:rsidRPr="0099361F">
        <w:rPr>
          <w:lang w:val="en-IN"/>
        </w:rPr>
        <w:t xml:space="preserve"> Include both technical and </w:t>
      </w:r>
      <w:proofErr w:type="spellStart"/>
      <w:r w:rsidRPr="0099361F">
        <w:rPr>
          <w:lang w:val="en-IN"/>
        </w:rPr>
        <w:t>behavioral</w:t>
      </w:r>
      <w:proofErr w:type="spellEnd"/>
      <w:r w:rsidRPr="0099361F">
        <w:rPr>
          <w:lang w:val="en-IN"/>
        </w:rPr>
        <w:t xml:space="preserve"> interview questions.</w:t>
      </w:r>
    </w:p>
    <w:p w14:paraId="37CAE31D" w14:textId="77777777" w:rsidR="0099361F" w:rsidRPr="0099361F" w:rsidRDefault="0099361F" w:rsidP="0099361F">
      <w:pPr>
        <w:rPr>
          <w:lang w:val="en-IN"/>
        </w:rPr>
      </w:pPr>
      <w:r w:rsidRPr="0099361F">
        <w:rPr>
          <w:lang w:val="en-IN"/>
        </w:rPr>
        <w:pict w14:anchorId="4730118D">
          <v:rect id="_x0000_i1073" style="width:0;height:1.5pt" o:hralign="center" o:hrstd="t" o:hr="t" fillcolor="#a0a0a0" stroked="f"/>
        </w:pict>
      </w:r>
    </w:p>
    <w:p w14:paraId="7D77AD58" w14:textId="77777777" w:rsidR="0099361F" w:rsidRPr="0099361F" w:rsidRDefault="0099361F" w:rsidP="0099361F">
      <w:pPr>
        <w:rPr>
          <w:b/>
          <w:bCs/>
          <w:lang w:val="en-IN"/>
        </w:rPr>
      </w:pPr>
      <w:r w:rsidRPr="0099361F">
        <w:rPr>
          <w:b/>
          <w:bCs/>
          <w:lang w:val="en-IN"/>
        </w:rPr>
        <w:t>Exercise 8 – ACRE Framework</w:t>
      </w:r>
    </w:p>
    <w:p w14:paraId="7341F2B1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Prompt:</w:t>
      </w:r>
    </w:p>
    <w:p w14:paraId="44085587" w14:textId="77777777" w:rsidR="0099361F" w:rsidRPr="0099361F" w:rsidRDefault="0099361F" w:rsidP="0099361F">
      <w:pPr>
        <w:rPr>
          <w:lang w:val="en-IN"/>
        </w:rPr>
      </w:pPr>
      <w:r w:rsidRPr="0099361F">
        <w:rPr>
          <w:b/>
          <w:bCs/>
          <w:lang w:val="en-IN"/>
        </w:rPr>
        <w:t>Audience:</w:t>
      </w:r>
      <w:r w:rsidRPr="0099361F">
        <w:rPr>
          <w:lang w:val="en-IN"/>
        </w:rPr>
        <w:t xml:space="preserve"> Company employees.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Context:</w:t>
      </w:r>
      <w:r w:rsidRPr="0099361F">
        <w:rPr>
          <w:lang w:val="en-IN"/>
        </w:rPr>
        <w:t xml:space="preserve"> The company will remain closed for a public holiday next Monday.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Request:</w:t>
      </w:r>
      <w:r w:rsidRPr="0099361F">
        <w:rPr>
          <w:lang w:val="en-IN"/>
        </w:rPr>
        <w:t xml:space="preserve"> Write a professional yet friendly holiday announcement.</w:t>
      </w:r>
      <w:r w:rsidRPr="0099361F">
        <w:rPr>
          <w:lang w:val="en-IN"/>
        </w:rPr>
        <w:br/>
      </w:r>
      <w:r w:rsidRPr="0099361F">
        <w:rPr>
          <w:b/>
          <w:bCs/>
          <w:lang w:val="en-IN"/>
        </w:rPr>
        <w:t>Example:</w:t>
      </w:r>
      <w:r w:rsidRPr="0099361F">
        <w:rPr>
          <w:lang w:val="en-IN"/>
        </w:rPr>
        <w:t xml:space="preserve"> Include a sample internal announcement with the holiday date and office reopening information.</w:t>
      </w:r>
    </w:p>
    <w:p w14:paraId="651182F1" w14:textId="19267B37" w:rsidR="002A2916" w:rsidRDefault="002A2916"/>
    <w:sectPr w:rsidR="002A29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430367">
    <w:abstractNumId w:val="8"/>
  </w:num>
  <w:num w:numId="2" w16cid:durableId="32968681">
    <w:abstractNumId w:val="6"/>
  </w:num>
  <w:num w:numId="3" w16cid:durableId="1516308872">
    <w:abstractNumId w:val="5"/>
  </w:num>
  <w:num w:numId="4" w16cid:durableId="214394918">
    <w:abstractNumId w:val="4"/>
  </w:num>
  <w:num w:numId="5" w16cid:durableId="1555309713">
    <w:abstractNumId w:val="7"/>
  </w:num>
  <w:num w:numId="6" w16cid:durableId="43062987">
    <w:abstractNumId w:val="3"/>
  </w:num>
  <w:num w:numId="7" w16cid:durableId="185145677">
    <w:abstractNumId w:val="2"/>
  </w:num>
  <w:num w:numId="8" w16cid:durableId="113141765">
    <w:abstractNumId w:val="1"/>
  </w:num>
  <w:num w:numId="9" w16cid:durableId="47075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916"/>
    <w:rsid w:val="00326F90"/>
    <w:rsid w:val="0099361F"/>
    <w:rsid w:val="00AA1D8D"/>
    <w:rsid w:val="00B47730"/>
    <w:rsid w:val="00CB0664"/>
    <w:rsid w:val="00F84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68E2B"/>
  <w14:defaultImageDpi w14:val="300"/>
  <w15:docId w15:val="{D5CE0DC2-5002-41B8-9D54-6FBC3AFE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Pandey</cp:lastModifiedBy>
  <cp:revision>3</cp:revision>
  <dcterms:created xsi:type="dcterms:W3CDTF">2013-12-23T23:15:00Z</dcterms:created>
  <dcterms:modified xsi:type="dcterms:W3CDTF">2026-07-20T11:46:00Z</dcterms:modified>
  <cp:category/>
</cp:coreProperties>
</file>