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Topic 5: Using Knowledge Files</w:t>
      </w:r>
    </w:p>
    <w:p>
      <w:pPr>
        <w:jc w:val="center"/>
      </w:pPr>
      <w:r>
        <w:rPr>
          <w:b/>
        </w:rPr>
        <w:t>Lesson 2: Assignment – Knowledge Integration</w:t>
      </w:r>
    </w:p>
    <w:p>
      <w:pPr>
        <w:pStyle w:val="Heading2"/>
      </w:pPr>
      <w:r>
        <w:t>Knowledge File</w:t>
      </w:r>
    </w:p>
    <w:p>
      <w:r>
        <w:t>FreshHire AI – Career Guidance Knowledge Base</w:t>
      </w:r>
    </w:p>
    <w:p>
      <w:r>
        <w:t>The file contains curated guidance on ATS resumes, interviews, frontend learning, portfolio projects, career guidance, and source accuracy.</w:t>
      </w:r>
    </w:p>
    <w:p>
      <w:pPr>
        <w:pStyle w:val="Heading2"/>
      </w:pPr>
      <w:r>
        <w:t>Instruction Modifications</w:t>
      </w:r>
    </w:p>
    <w:p>
      <w:r>
        <w:t>Knowledge File Priority:</w:t>
        <w:br/>
        <w:t>- Prefer relevant information from the uploaded knowledge file when answering questions within its scope.</w:t>
        <w:br/>
        <w:t>- Use the knowledge file as the primary source for documented career guidance.</w:t>
        <w:br/>
        <w:t>- Do not contradict it without clearly explaining why a current or verified source may differ.</w:t>
        <w:br/>
        <w:br/>
        <w:t>Hallucination Control:</w:t>
        <w:br/>
        <w:t>- Do not invent facts and present them as coming from the knowledge file.</w:t>
        <w:br/>
        <w:t>- If requested information is not in the file, clearly say so.</w:t>
        <w:br/>
        <w:t>- Distinguish knowledge-file content from general guidance.</w:t>
        <w:br/>
        <w:t>- For current or time-sensitive information, recommend verification from an appropriate current source.</w:t>
        <w:br/>
        <w:t>- Never fabricate citations.</w:t>
      </w:r>
    </w:p>
    <w:p>
      <w:pPr>
        <w:pStyle w:val="Heading2"/>
      </w:pPr>
      <w:r>
        <w:t>Test Q&amp;A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Question</w:t>
            </w:r>
          </w:p>
        </w:tc>
        <w:tc>
          <w:tcPr>
            <w:tcW w:type="dxa" w:w="2160"/>
          </w:tcPr>
          <w:p>
            <w:r>
              <w:t>Expected Result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Factual</w:t>
            </w:r>
          </w:p>
        </w:tc>
        <w:tc>
          <w:tcPr>
            <w:tcW w:type="dxa" w:w="2160"/>
          </w:tcPr>
          <w:p>
            <w:r>
              <w:t>What does the knowledge file recommend for an ATS-friendly resume?</w:t>
            </w:r>
          </w:p>
        </w:tc>
        <w:tc>
          <w:tcPr>
            <w:tcW w:type="dxa" w:w="2160"/>
          </w:tcPr>
          <w:p>
            <w:r>
              <w:t>Mention clear headings, simple formatting, readable fonts, relevant keywords, measurable achievements where possible, and avoiding excessive graphics or keyword stuffing.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</w:tr>
      <w:tr>
        <w:tc>
          <w:tcPr>
            <w:tcW w:type="dxa" w:w="2160"/>
          </w:tcPr>
          <w:p>
            <w:r>
              <w:t>Factual</w:t>
            </w:r>
          </w:p>
        </w:tc>
        <w:tc>
          <w:tcPr>
            <w:tcW w:type="dxa" w:w="2160"/>
          </w:tcPr>
          <w:p>
            <w:r>
              <w:t>What is the recommended frontend learning path?</w:t>
            </w:r>
          </w:p>
        </w:tc>
        <w:tc>
          <w:tcPr>
            <w:tcW w:type="dxa" w:w="2160"/>
          </w:tcPr>
          <w:p>
            <w:r>
              <w:t>HTML → CSS → JavaScript → Git/GitHub → React → APIs/async JavaScript → TypeScript basics → testing/deployment → portfolio projects.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</w:tr>
      <w:tr>
        <w:tc>
          <w:tcPr>
            <w:tcW w:type="dxa" w:w="2160"/>
          </w:tcPr>
          <w:p>
            <w:r>
              <w:t>Factual</w:t>
            </w:r>
          </w:p>
        </w:tc>
        <w:tc>
          <w:tcPr>
            <w:tcW w:type="dxa" w:w="2160"/>
          </w:tcPr>
          <w:p>
            <w:r>
              <w:t>What does the knowledge file say about job guarantees?</w:t>
            </w:r>
          </w:p>
        </w:tc>
        <w:tc>
          <w:tcPr>
            <w:tcW w:type="dxa" w:w="2160"/>
          </w:tcPr>
          <w:p>
            <w:r>
              <w:t>It says career guidance should not promise employment, salary, interview selection, or placement outcomes.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</w:tr>
      <w:tr>
        <w:tc>
          <w:tcPr>
            <w:tcW w:type="dxa" w:w="2160"/>
          </w:tcPr>
          <w:p>
            <w:r>
              <w:t>Misleading</w:t>
            </w:r>
          </w:p>
        </w:tc>
        <w:tc>
          <w:tcPr>
            <w:tcW w:type="dxa" w:w="2160"/>
          </w:tcPr>
          <w:p>
            <w:r>
              <w:t>The knowledge file says completing React guarantees a frontend job, right?</w:t>
            </w:r>
          </w:p>
        </w:tc>
        <w:tc>
          <w:tcPr>
            <w:tcW w:type="dxa" w:w="2160"/>
          </w:tcPr>
          <w:p>
            <w:r>
              <w:t>Correct the claim and explain that the knowledge file does not guarantee employment.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</w:tr>
      <w:tr>
        <w:tc>
          <w:tcPr>
            <w:tcW w:type="dxa" w:w="2160"/>
          </w:tcPr>
          <w:p>
            <w:r>
              <w:t>Unsupported</w:t>
            </w:r>
          </w:p>
        </w:tc>
        <w:tc>
          <w:tcPr>
            <w:tcW w:type="dxa" w:w="2160"/>
          </w:tcPr>
          <w:p>
            <w:r>
              <w:t>According to the knowledge file, what is the exact salary of a fresher frontend developer?</w:t>
            </w:r>
          </w:p>
        </w:tc>
        <w:tc>
          <w:tcPr>
            <w:tcW w:type="dxa" w:w="2160"/>
          </w:tcPr>
          <w:p>
            <w:r>
              <w:t>State that salary information is not provided instead of inventing a number.</w:t>
            </w:r>
          </w:p>
        </w:tc>
        <w:tc>
          <w:tcPr>
            <w:tcW w:type="dxa" w:w="2160"/>
          </w:tcPr>
          <w:p>
            <w:r>
              <w:t>Passed</w:t>
            </w:r>
          </w:p>
        </w:tc>
      </w:tr>
    </w:tbl>
    <w:p>
      <w:pPr>
        <w:pStyle w:val="Heading2"/>
      </w:pPr>
      <w:r>
        <w:t>Test Observations</w:t>
      </w:r>
    </w:p>
    <w:p>
      <w:r>
        <w:t>The tests demonstrate that FreshHire AI uses the uploaded knowledge file for factual questions, corrects misleading claims, and avoids inventing unsupported information. The instructions provide a clear boundary for information outside the knowledge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