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Arial" w:cs="Arial" w:eastAsia="Arial" w:hAnsi="Arial"/>
          <w:b w:val="1"/>
          <w:sz w:val="22"/>
          <w:szCs w:val="22"/>
          <w:u w:val="single"/>
        </w:rPr>
      </w:pPr>
      <w:r w:rsidDel="00000000" w:rsidR="00000000" w:rsidRPr="00000000">
        <w:rPr>
          <w:rFonts w:ascii="Arial" w:cs="Arial" w:eastAsia="Arial" w:hAnsi="Arial"/>
          <w:b w:val="1"/>
          <w:sz w:val="22"/>
          <w:szCs w:val="22"/>
          <w:u w:val="single"/>
          <w:rtl w:val="0"/>
        </w:rPr>
        <w:t xml:space="preserve">Vivan’s Personal Statement, Word Count: 609. </w:t>
      </w:r>
    </w:p>
    <w:p w:rsidR="00000000" w:rsidDel="00000000" w:rsidP="00000000" w:rsidRDefault="00000000" w:rsidRPr="00000000" w14:paraId="00000002">
      <w:pPr>
        <w:spacing w:line="36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Q1: Why do you want to study this course or subject?</w:t>
      </w:r>
    </w:p>
    <w:p w:rsidR="00000000" w:rsidDel="00000000" w:rsidP="00000000" w:rsidRDefault="00000000" w:rsidRPr="00000000" w14:paraId="00000003">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My venture into business started at a very young age where I found myself fascinated by most nuances of business. My firsthand experiences of watching my family run a successful venture drew me into the intricacies of commerce including importing and exporting ball bearings internationally via Russia. Further, motivated by these early experiences, I founded ‘Marti’ a small business that successfully connected local unique handmade product with buyers which I ran via WhatsApp and Instagram. It gave me practical experience in understanding market dynamics, customer needs and fulfilled my ambition to grow this and explore business. Furthermore, the amalgamation of these experiences furthered my interests in the facets of how I can operate a business at a global level, and explore themes of innovation, sustainable business practices and entrepreneurship. As person, I enjoy developing new concepts, testing their practically holistically, evaluating their potential and bringing them to tangible ideas pushing me to launch my own venture someday which I believe pursuing Business and Finance will allow me to do. This thus is also my long-term career vision. </w:t>
      </w:r>
    </w:p>
    <w:p w:rsidR="00000000" w:rsidDel="00000000" w:rsidP="00000000" w:rsidRDefault="00000000" w:rsidRPr="00000000" w14:paraId="00000004">
      <w:pPr>
        <w:spacing w:line="36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Q2: How have your qualifications and studies helped prepare you for this course?</w:t>
      </w:r>
    </w:p>
    <w:p w:rsidR="00000000" w:rsidDel="00000000" w:rsidP="00000000" w:rsidRDefault="00000000" w:rsidRPr="00000000" w14:paraId="00000005">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terms of my academics, I have specifically established a strong foundation in Accounts, Mathematics and Business Studies. This includes being in the top percentile of my class, by getting scores such as 25/30 in Accounts, 25/30 in Business Studies and 25/30 in Mathematics. Furthermore, on my SAT math section I have scored a 770 and 800 respectively and have also successfully participated in national-level competitions such as the ISRO backed IMO SCEA and the National Finance Olympiad. Undertaking these competitions improved my ability to pursue strong analytical and problem-solving issues. In order to grow holistically, I have also engaged in Model United Nation and essay competitions enhancing my ability to communicate clearly along with strong leadership skills. In addition to this, I started a personal initiative called ‘Dakshta’ wherein I taught mathematics to underprivileged children and also developed a website to promote an anti-vaping campaign. Pursuing these initiatives strongly developed my teamwork and empathy. As I wish to pursue this major, my past initiatives of promoting quitting of vaping, allowed me to have a vision of adding social responsibility to my entrepreneurial dreams. </w:t>
      </w:r>
    </w:p>
    <w:p w:rsidR="00000000" w:rsidDel="00000000" w:rsidP="00000000" w:rsidRDefault="00000000" w:rsidRPr="00000000" w14:paraId="00000006">
      <w:pPr>
        <w:spacing w:line="36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Q3: What else have you done to prepare outside of education and what are these experiences?</w:t>
      </w:r>
    </w:p>
    <w:p w:rsidR="00000000" w:rsidDel="00000000" w:rsidP="00000000" w:rsidRDefault="00000000" w:rsidRPr="00000000" w14:paraId="00000007">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me maintaining a balance between academics and life outside the classroom is important. I have played cricket for many years now, and my team has won the first prize in zonal competitions. This sport taught me the values of teamwork, coordination along with the ability to perform under intense stress. At university, I hope to pursue the same values to group projects and sport clubs. </w:t>
      </w:r>
    </w:p>
    <w:p w:rsidR="00000000" w:rsidDel="00000000" w:rsidP="00000000" w:rsidRDefault="00000000" w:rsidRPr="00000000" w14:paraId="00000008">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Moreover, I enjoy being a leader, and hence leading initiatives such as ‘Dakshta’ to help underprivileged students study Mathematics helped me grow as a person with patience and leadership quality. Also, I founded a website for anti-vaping to promote the dangers of this and create an impact in the field. During this I also made the tangible difference in which two children stopped vaping and chose healthier practices. These experiences enhanced my ability to be a better leader and understand social responsibility. These activities outside of the classroom have imbibed in me patience, discipline and punctuality which I would like to bring to university, my future classmates and also work on promoting the values of health on campus. At university, the same foundation of dedication is something I desire to apply to the academics, community, societies and clubs. </w:t>
      </w:r>
    </w:p>
    <w:p w:rsidR="00000000" w:rsidDel="00000000" w:rsidP="00000000" w:rsidRDefault="00000000" w:rsidRPr="00000000" w14:paraId="00000009">
      <w:pPr>
        <w:spacing w:line="360" w:lineRule="auto"/>
        <w:rPr>
          <w:rFonts w:ascii="Arial" w:cs="Arial" w:eastAsia="Arial" w:hAnsi="Arial"/>
          <w:sz w:val="22"/>
          <w:szCs w:val="22"/>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22D6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22D6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22D6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22D6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22D6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D22D6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22D6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22D6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22D6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22D6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22D6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22D6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22D6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22D6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22D6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22D6A"/>
    <w:rPr>
      <w:i w:val="1"/>
      <w:iCs w:val="1"/>
      <w:color w:val="404040" w:themeColor="text1" w:themeTint="0000BF"/>
    </w:rPr>
  </w:style>
  <w:style w:type="paragraph" w:styleId="ListParagraph">
    <w:name w:val="List Paragraph"/>
    <w:basedOn w:val="Normal"/>
    <w:uiPriority w:val="34"/>
    <w:qFormat w:val="1"/>
    <w:rsid w:val="00D22D6A"/>
    <w:pPr>
      <w:ind w:left="720"/>
      <w:contextualSpacing w:val="1"/>
    </w:pPr>
  </w:style>
  <w:style w:type="character" w:styleId="IntenseEmphasis">
    <w:name w:val="Intense Emphasis"/>
    <w:basedOn w:val="DefaultParagraphFont"/>
    <w:uiPriority w:val="21"/>
    <w:qFormat w:val="1"/>
    <w:rsid w:val="00D22D6A"/>
    <w:rPr>
      <w:i w:val="1"/>
      <w:iCs w:val="1"/>
      <w:color w:val="0f4761" w:themeColor="accent1" w:themeShade="0000BF"/>
    </w:rPr>
  </w:style>
  <w:style w:type="paragraph" w:styleId="IntenseQuote">
    <w:name w:val="Intense Quote"/>
    <w:basedOn w:val="Normal"/>
    <w:next w:val="Normal"/>
    <w:link w:val="IntenseQuoteChar"/>
    <w:uiPriority w:val="30"/>
    <w:qFormat w:val="1"/>
    <w:rsid w:val="00D22D6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22D6A"/>
    <w:rPr>
      <w:i w:val="1"/>
      <w:iCs w:val="1"/>
      <w:color w:val="0f4761" w:themeColor="accent1" w:themeShade="0000BF"/>
    </w:rPr>
  </w:style>
  <w:style w:type="character" w:styleId="IntenseReference">
    <w:name w:val="Intense Reference"/>
    <w:basedOn w:val="DefaultParagraphFont"/>
    <w:uiPriority w:val="32"/>
    <w:qFormat w:val="1"/>
    <w:rsid w:val="00D22D6A"/>
    <w:rPr>
      <w:b w:val="1"/>
      <w:bCs w:val="1"/>
      <w:smallCaps w:val="1"/>
      <w:color w:val="0f4761" w:themeColor="accent1" w:themeShade="0000BF"/>
      <w:spacing w:val="5"/>
    </w:rPr>
  </w:style>
  <w:style w:type="paragraph" w:styleId="Revision">
    <w:name w:val="Revision"/>
    <w:hidden w:val="1"/>
    <w:uiPriority w:val="99"/>
    <w:semiHidden w:val="1"/>
    <w:rsid w:val="0053189D"/>
    <w:pPr>
      <w:spacing w:after="0" w:line="240" w:lineRule="auto"/>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VwbCzUjrr391yF+9lSZ56AIaQ==">CgMxLjA4AHIhMWFob3ZxbTJKMVJzWjRUV0dwMUpqV0dqVGpadVgtekZK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2025-09-29T08:56:00Z</dcterms:created>
  <dc:creator>Sahima gupta</dc:creator>
</cp:coreProperties>
</file>