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0F6C" w14:textId="77777777" w:rsidR="00991261" w:rsidRDefault="00991261" w:rsidP="00261AF4"/>
    <w:p w14:paraId="7B67A514" w14:textId="77777777" w:rsidR="00991261" w:rsidRPr="006D5859" w:rsidRDefault="00991261" w:rsidP="00991261">
      <w:pPr>
        <w:spacing w:before="384" w:after="0" w:line="240" w:lineRule="auto"/>
        <w:ind w:left="10"/>
        <w:rPr>
          <w:rFonts w:ascii="Arial" w:eastAsia="Times New Roman" w:hAnsi="Arial" w:cs="Arial"/>
          <w:kern w:val="0"/>
          <w:lang w:eastAsia="en-IN"/>
          <w14:ligatures w14:val="none"/>
        </w:rPr>
      </w:pPr>
      <w:r w:rsidRPr="006D5859">
        <w:rPr>
          <w:rFonts w:ascii="Arial" w:eastAsia="Times New Roman" w:hAnsi="Arial" w:cs="Arial"/>
          <w:b/>
          <w:bCs/>
          <w:color w:val="1155CC"/>
          <w:kern w:val="0"/>
          <w:lang w:eastAsia="en-IN"/>
          <w14:ligatures w14:val="none"/>
        </w:rPr>
        <w:t>Question 1: Why do you want to study this course or subject? </w:t>
      </w:r>
    </w:p>
    <w:p w14:paraId="202046AB" w14:textId="77777777" w:rsidR="00991261" w:rsidRDefault="00991261" w:rsidP="00261AF4"/>
    <w:p w14:paraId="65ACEFF2" w14:textId="15AC82D9" w:rsidR="00612B28" w:rsidRDefault="00612B28" w:rsidP="00612B28">
      <w:r>
        <w:t xml:space="preserve">I </w:t>
      </w:r>
      <w:r>
        <w:t>was glamo</w:t>
      </w:r>
      <w:r>
        <w:t>u</w:t>
      </w:r>
      <w:r>
        <w:t xml:space="preserve">rized by the glossary used by my </w:t>
      </w:r>
      <w:r>
        <w:t xml:space="preserve">businessman </w:t>
      </w:r>
      <w:r>
        <w:t>father, which included cash flow, financial statements, and</w:t>
      </w:r>
      <w:r>
        <w:t xml:space="preserve"> Initial Public Offering</w:t>
      </w:r>
      <w:r>
        <w:t xml:space="preserve">. I was intrigued </w:t>
      </w:r>
      <w:r>
        <w:t xml:space="preserve">by </w:t>
      </w:r>
      <w:r>
        <w:t xml:space="preserve">the world of profit-making and </w:t>
      </w:r>
      <w:r>
        <w:t xml:space="preserve">the financial position </w:t>
      </w:r>
      <w:r>
        <w:t xml:space="preserve">of a company. This was a new revelation that got me hooked, and I </w:t>
      </w:r>
      <w:r>
        <w:t xml:space="preserve">read financial columns </w:t>
      </w:r>
      <w:r>
        <w:t>with great intent, bombarding my father with many inquiries related to basis points and a fall in the price of Adani or Reliance shares. His insights presented a holistic outlook encompassing economics, politics, and a company’s accounting performance, which ultimately affected its position in the stock market.</w:t>
      </w:r>
    </w:p>
    <w:p w14:paraId="1A335AA6" w14:textId="77777777" w:rsidR="00612B28" w:rsidRDefault="00612B28" w:rsidP="00612B28">
      <w:r>
        <w:t xml:space="preserve">Ascribed to this exposure, I had developed an incipient interest in Accounting and Finance, which grew into a passion as I dabbled in internships, courses and personal reading. </w:t>
      </w:r>
    </w:p>
    <w:p w14:paraId="3F29493A" w14:textId="0EB188E8" w:rsidR="00612B28" w:rsidRDefault="00612B28" w:rsidP="00612B28">
      <w:r>
        <w:t xml:space="preserve">I am looking forward to pursuing my undergraduate education in Accounts and Finance, and later, working in Corporate Finance Management to wisely devise a company’s budget, maximise the return to stakeholders, and delicately safeguard the company’s financial position from any unexpected </w:t>
      </w:r>
      <w:r>
        <w:t>market</w:t>
      </w:r>
      <w:r>
        <w:t xml:space="preserve"> shock.</w:t>
      </w:r>
    </w:p>
    <w:p w14:paraId="3F2B3C9D" w14:textId="2B7C0A72" w:rsidR="00991261" w:rsidRPr="001A692B" w:rsidRDefault="00991261" w:rsidP="001A692B">
      <w:pPr>
        <w:rPr>
          <w:rFonts w:cstheme="minorHAnsi"/>
          <w:sz w:val="24"/>
          <w:szCs w:val="24"/>
        </w:rPr>
      </w:pPr>
      <w:r w:rsidRPr="00991261">
        <w:rPr>
          <w:rFonts w:eastAsia="Times New Roman" w:cstheme="minorHAnsi"/>
          <w:b/>
          <w:bCs/>
          <w:kern w:val="0"/>
          <w:sz w:val="24"/>
          <w:szCs w:val="24"/>
          <w:shd w:val="clear" w:color="auto" w:fill="FFFFFF"/>
          <w:lang w:eastAsia="en-IN"/>
          <w14:ligatures w14:val="none"/>
        </w:rPr>
        <w:t xml:space="preserve">Question 2: How have your qualifications and </w:t>
      </w:r>
      <w:r w:rsidRPr="00991261">
        <w:rPr>
          <w:rFonts w:eastAsia="Times New Roman" w:cstheme="minorHAnsi"/>
          <w:b/>
          <w:bCs/>
          <w:color w:val="1155CC"/>
          <w:kern w:val="0"/>
          <w:sz w:val="24"/>
          <w:szCs w:val="24"/>
          <w:shd w:val="clear" w:color="auto" w:fill="FFFFFF"/>
          <w:lang w:eastAsia="en-IN"/>
          <w14:ligatures w14:val="none"/>
        </w:rPr>
        <w:t>studies helped you to prepare</w:t>
      </w:r>
      <w:r w:rsidRPr="00991261">
        <w:rPr>
          <w:rFonts w:eastAsia="Times New Roman" w:cstheme="minorHAnsi"/>
          <w:b/>
          <w:bCs/>
          <w:color w:val="1155CC"/>
          <w:kern w:val="0"/>
          <w:sz w:val="24"/>
          <w:szCs w:val="24"/>
          <w:lang w:eastAsia="en-IN"/>
          <w14:ligatures w14:val="none"/>
        </w:rPr>
        <w:t xml:space="preserve"> for this course or subject?</w:t>
      </w:r>
    </w:p>
    <w:p w14:paraId="7A6D1B0B" w14:textId="77777777" w:rsidR="00612B28" w:rsidRPr="00612B28" w:rsidRDefault="00612B28" w:rsidP="00612B28">
      <w:pPr>
        <w:shd w:val="clear" w:color="auto" w:fill="FFFFFF"/>
        <w:spacing w:line="240" w:lineRule="auto"/>
        <w:rPr>
          <w:rFonts w:cstheme="minorHAnsi"/>
          <w:sz w:val="24"/>
          <w:szCs w:val="24"/>
        </w:rPr>
      </w:pPr>
      <w:r w:rsidRPr="00612B28">
        <w:rPr>
          <w:rFonts w:cstheme="minorHAnsi"/>
          <w:sz w:val="24"/>
          <w:szCs w:val="24"/>
        </w:rPr>
        <w:t xml:space="preserve">Studying all Commerce subjects in school gave me a walkthrough of accounting ratios and Net profit calculation. Class discussions also exposed me to how these parameters affected a company’s position in the stock market. This encouraged me to read and learn more about Finance and I enrolled in the Financial Literacy Program at Shri Ram College of Commerce, which introduced me to personal finance, investment diversification, and budget planning. </w:t>
      </w:r>
    </w:p>
    <w:p w14:paraId="46B370B4" w14:textId="77777777" w:rsidR="00612B28" w:rsidRPr="00612B28" w:rsidRDefault="00612B28" w:rsidP="00612B28">
      <w:pPr>
        <w:shd w:val="clear" w:color="auto" w:fill="FFFFFF"/>
        <w:spacing w:line="240" w:lineRule="auto"/>
        <w:rPr>
          <w:rFonts w:cstheme="minorHAnsi"/>
          <w:sz w:val="24"/>
          <w:szCs w:val="24"/>
        </w:rPr>
      </w:pPr>
      <w:r w:rsidRPr="00612B28">
        <w:rPr>
          <w:rFonts w:cstheme="minorHAnsi"/>
          <w:sz w:val="24"/>
          <w:szCs w:val="24"/>
        </w:rPr>
        <w:t>The insights received from this course inspired me to test my analytical skills in dynamic environments, leading me to participate in the Wolves of Wall Street Global Stock Market Simulation. Competing for 12 weeks in real-time trading scenarios taught me how sound investment decision-making is made.</w:t>
      </w:r>
    </w:p>
    <w:p w14:paraId="6CF77F08" w14:textId="77777777" w:rsidR="00612B28" w:rsidRPr="00612B28" w:rsidRDefault="00612B28" w:rsidP="00612B28">
      <w:pPr>
        <w:shd w:val="clear" w:color="auto" w:fill="FFFFFF"/>
        <w:spacing w:line="240" w:lineRule="auto"/>
        <w:rPr>
          <w:rFonts w:cstheme="minorHAnsi"/>
          <w:sz w:val="24"/>
          <w:szCs w:val="24"/>
        </w:rPr>
      </w:pPr>
    </w:p>
    <w:p w14:paraId="6DD14758" w14:textId="57D7169B" w:rsidR="00612B28" w:rsidRPr="00612B28" w:rsidRDefault="00612B28" w:rsidP="00612B28">
      <w:pPr>
        <w:shd w:val="clear" w:color="auto" w:fill="FFFFFF"/>
        <w:spacing w:line="240" w:lineRule="auto"/>
        <w:rPr>
          <w:rFonts w:cstheme="minorHAnsi"/>
          <w:sz w:val="24"/>
          <w:szCs w:val="24"/>
        </w:rPr>
      </w:pPr>
      <w:r w:rsidRPr="00612B28">
        <w:rPr>
          <w:rFonts w:cstheme="minorHAnsi"/>
          <w:sz w:val="24"/>
          <w:szCs w:val="24"/>
        </w:rPr>
        <w:t>Encouraged by this exposure, I pursued several virtual internships with reputed global financial institutions, namely Goldman Sachs, Citibank, HSBC, Bank of America, and Fidelity. All these experiences, cumulatively, armed with incisive nuances of financial markets, how data-driven research supports investment strategy, and how a company’s compliance with accounting standards and its financial health play a key role in determining its stock prices</w:t>
      </w:r>
      <w:r w:rsidR="00824305">
        <w:rPr>
          <w:rFonts w:cstheme="minorHAnsi"/>
          <w:sz w:val="24"/>
          <w:szCs w:val="24"/>
        </w:rPr>
        <w:t xml:space="preserve">, </w:t>
      </w:r>
      <w:r w:rsidRPr="00612B28">
        <w:rPr>
          <w:rFonts w:cstheme="minorHAnsi"/>
          <w:sz w:val="24"/>
          <w:szCs w:val="24"/>
        </w:rPr>
        <w:t>besides the external conditions. I also learned to evaluate corporate performance using tools of financial modelling.</w:t>
      </w:r>
    </w:p>
    <w:p w14:paraId="10AAFB79" w14:textId="77777777" w:rsidR="00612B28" w:rsidRPr="00612B28" w:rsidRDefault="00612B28" w:rsidP="00612B28">
      <w:pPr>
        <w:shd w:val="clear" w:color="auto" w:fill="FFFFFF"/>
        <w:spacing w:line="240" w:lineRule="auto"/>
        <w:rPr>
          <w:rFonts w:cstheme="minorHAnsi"/>
          <w:sz w:val="24"/>
          <w:szCs w:val="24"/>
        </w:rPr>
      </w:pPr>
      <w:r w:rsidRPr="00612B28">
        <w:rPr>
          <w:rFonts w:cstheme="minorHAnsi"/>
          <w:sz w:val="24"/>
          <w:szCs w:val="24"/>
        </w:rPr>
        <w:t xml:space="preserve">Assimilating knowledge through diverse sources nudged me towards entrepreneurship and I founded a </w:t>
      </w:r>
      <w:proofErr w:type="spellStart"/>
      <w:r w:rsidRPr="00612B28">
        <w:rPr>
          <w:rFonts w:cstheme="minorHAnsi"/>
          <w:sz w:val="24"/>
          <w:szCs w:val="24"/>
        </w:rPr>
        <w:t>dropshipping</w:t>
      </w:r>
      <w:proofErr w:type="spellEnd"/>
      <w:r w:rsidRPr="00612B28">
        <w:rPr>
          <w:rFonts w:cstheme="minorHAnsi"/>
          <w:sz w:val="24"/>
          <w:szCs w:val="24"/>
        </w:rPr>
        <w:t xml:space="preserve"> business, </w:t>
      </w:r>
      <w:proofErr w:type="spellStart"/>
      <w:r w:rsidRPr="00612B28">
        <w:rPr>
          <w:rFonts w:cstheme="minorHAnsi"/>
          <w:sz w:val="24"/>
          <w:szCs w:val="24"/>
        </w:rPr>
        <w:t>Quicstore</w:t>
      </w:r>
      <w:proofErr w:type="spellEnd"/>
      <w:r w:rsidRPr="00612B28">
        <w:rPr>
          <w:rFonts w:cstheme="minorHAnsi"/>
          <w:sz w:val="24"/>
          <w:szCs w:val="24"/>
        </w:rPr>
        <w:t>, where I implemented budgeting and pricing strategies and maintained the books of accounts. Further, I read several articles and analysed how financial and corporate budgeting factors are gradually leading to investment in tennis as part of the Corporate Social Responsibility funding. This exploration eventually evolved into my independent research paper, “The Financialization of Sports in India.”</w:t>
      </w:r>
    </w:p>
    <w:p w14:paraId="44CCCFDD" w14:textId="10F9D907" w:rsidR="00612B28" w:rsidRDefault="00612B28" w:rsidP="00612B28">
      <w:pPr>
        <w:shd w:val="clear" w:color="auto" w:fill="FFFFFF"/>
        <w:spacing w:line="240" w:lineRule="auto"/>
        <w:rPr>
          <w:rFonts w:cstheme="minorHAnsi"/>
          <w:sz w:val="24"/>
          <w:szCs w:val="24"/>
        </w:rPr>
      </w:pPr>
      <w:r w:rsidRPr="00612B28">
        <w:rPr>
          <w:rFonts w:cstheme="minorHAnsi"/>
          <w:sz w:val="24"/>
          <w:szCs w:val="24"/>
        </w:rPr>
        <w:lastRenderedPageBreak/>
        <w:t xml:space="preserve">I hope to use these encounters as a stepping-stone at </w:t>
      </w:r>
      <w:r>
        <w:rPr>
          <w:rFonts w:cstheme="minorHAnsi"/>
          <w:sz w:val="24"/>
          <w:szCs w:val="24"/>
        </w:rPr>
        <w:t xml:space="preserve">the </w:t>
      </w:r>
      <w:r w:rsidRPr="00612B28">
        <w:rPr>
          <w:rFonts w:cstheme="minorHAnsi"/>
          <w:sz w:val="24"/>
          <w:szCs w:val="24"/>
        </w:rPr>
        <w:t xml:space="preserve">University to ace all aspects of financial management, including accounting and budgeting, among others. </w:t>
      </w:r>
    </w:p>
    <w:p w14:paraId="767010BA" w14:textId="77777777" w:rsidR="00612B28" w:rsidRDefault="00612B28" w:rsidP="00612B28">
      <w:pPr>
        <w:shd w:val="clear" w:color="auto" w:fill="FFFFFF"/>
        <w:spacing w:line="240" w:lineRule="auto"/>
        <w:rPr>
          <w:rFonts w:cstheme="minorHAnsi"/>
          <w:sz w:val="24"/>
          <w:szCs w:val="24"/>
        </w:rPr>
      </w:pPr>
    </w:p>
    <w:p w14:paraId="4D49DB50" w14:textId="004F1F4A" w:rsidR="00991261" w:rsidRPr="00991261" w:rsidRDefault="00991261" w:rsidP="00612B28">
      <w:pPr>
        <w:shd w:val="clear" w:color="auto" w:fill="FFFFFF"/>
        <w:spacing w:line="240" w:lineRule="auto"/>
        <w:rPr>
          <w:rFonts w:cstheme="minorHAnsi"/>
          <w:color w:val="000000" w:themeColor="text1"/>
          <w:sz w:val="24"/>
          <w:szCs w:val="24"/>
        </w:rPr>
      </w:pPr>
      <w:r w:rsidRPr="00991261">
        <w:rPr>
          <w:rFonts w:eastAsia="Times New Roman" w:cstheme="minorHAnsi"/>
          <w:b/>
          <w:bCs/>
          <w:color w:val="000000"/>
          <w:kern w:val="0"/>
          <w:sz w:val="24"/>
          <w:szCs w:val="24"/>
          <w:lang w:eastAsia="en-IN"/>
          <w14:ligatures w14:val="none"/>
        </w:rPr>
        <w:t>Personal life experiences or responsibilities </w:t>
      </w:r>
    </w:p>
    <w:p w14:paraId="1F84A234" w14:textId="1BEDD193" w:rsidR="00E62270" w:rsidRPr="00824305" w:rsidRDefault="00824305" w:rsidP="00824305">
      <w:pPr>
        <w:shd w:val="clear" w:color="auto" w:fill="FFFFFF"/>
        <w:spacing w:line="240" w:lineRule="auto"/>
        <w:rPr>
          <w:rFonts w:ascii="Times New Roman" w:hAnsi="Times New Roman" w:cs="Times New Roman"/>
          <w:sz w:val="24"/>
          <w:szCs w:val="24"/>
        </w:rPr>
      </w:pPr>
      <w:r w:rsidRPr="00824305">
        <w:rPr>
          <w:rFonts w:ascii="Times New Roman" w:hAnsi="Times New Roman" w:cs="Times New Roman"/>
          <w:sz w:val="24"/>
          <w:szCs w:val="24"/>
          <w:shd w:val="clear" w:color="auto" w:fill="FFFFFF"/>
        </w:rPr>
        <w:t>My profuse engagement with tennis had instilled an unrelenting resilience and a never-give-up attitude early on in my value system. Representing India at the 4th World Junior Soft Tennis Championship in China enhanced my confidence, placing me amongst teams from different nations. Persevering under pressure, I won the Gold Medal at the IPSC Tennis Championship as well as the PTA Award for Excellence. The determination spread through all nooks and corners of my life, nudging me to deliver my best performance in academic assessments as well, and pursuing my interests with conviction. To this end, I forged into the world of stock market in 2021 as an individual investor under the benign guidance of my father—which gave a boost to my analytical thinking and financial decision-making, thus readying my aptitude and skills to succeed in my ambitions.</w:t>
      </w:r>
    </w:p>
    <w:sectPr w:rsidR="00E62270" w:rsidRPr="00824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E2"/>
    <w:rsid w:val="0008423B"/>
    <w:rsid w:val="000D02C5"/>
    <w:rsid w:val="0018529B"/>
    <w:rsid w:val="001A692B"/>
    <w:rsid w:val="001C65C0"/>
    <w:rsid w:val="00261AF4"/>
    <w:rsid w:val="002E0EE2"/>
    <w:rsid w:val="00327022"/>
    <w:rsid w:val="00456FF4"/>
    <w:rsid w:val="004D1EE1"/>
    <w:rsid w:val="005D4D77"/>
    <w:rsid w:val="00612B28"/>
    <w:rsid w:val="00803A5E"/>
    <w:rsid w:val="00824305"/>
    <w:rsid w:val="00991261"/>
    <w:rsid w:val="00A277D3"/>
    <w:rsid w:val="00A71A78"/>
    <w:rsid w:val="00C55F6F"/>
    <w:rsid w:val="00D62D03"/>
    <w:rsid w:val="00E04D45"/>
    <w:rsid w:val="00E62270"/>
    <w:rsid w:val="00F05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92CCB"/>
  <w15:chartTrackingRefBased/>
  <w15:docId w15:val="{CD5FB086-6F9B-42AF-A4E5-B81FC98B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E2"/>
    <w:rPr>
      <w:rFonts w:eastAsiaTheme="majorEastAsia" w:cstheme="majorBidi"/>
      <w:color w:val="272727" w:themeColor="text1" w:themeTint="D8"/>
    </w:rPr>
  </w:style>
  <w:style w:type="paragraph" w:styleId="Title">
    <w:name w:val="Title"/>
    <w:basedOn w:val="Normal"/>
    <w:next w:val="Normal"/>
    <w:link w:val="TitleChar"/>
    <w:uiPriority w:val="10"/>
    <w:qFormat/>
    <w:rsid w:val="002E0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E2"/>
    <w:pPr>
      <w:spacing w:before="160"/>
      <w:jc w:val="center"/>
    </w:pPr>
    <w:rPr>
      <w:i/>
      <w:iCs/>
      <w:color w:val="404040" w:themeColor="text1" w:themeTint="BF"/>
    </w:rPr>
  </w:style>
  <w:style w:type="character" w:customStyle="1" w:styleId="QuoteChar">
    <w:name w:val="Quote Char"/>
    <w:basedOn w:val="DefaultParagraphFont"/>
    <w:link w:val="Quote"/>
    <w:uiPriority w:val="29"/>
    <w:rsid w:val="002E0EE2"/>
    <w:rPr>
      <w:i/>
      <w:iCs/>
      <w:color w:val="404040" w:themeColor="text1" w:themeTint="BF"/>
    </w:rPr>
  </w:style>
  <w:style w:type="paragraph" w:styleId="ListParagraph">
    <w:name w:val="List Paragraph"/>
    <w:basedOn w:val="Normal"/>
    <w:uiPriority w:val="34"/>
    <w:qFormat/>
    <w:rsid w:val="002E0EE2"/>
    <w:pPr>
      <w:ind w:left="720"/>
      <w:contextualSpacing/>
    </w:pPr>
  </w:style>
  <w:style w:type="character" w:styleId="IntenseEmphasis">
    <w:name w:val="Intense Emphasis"/>
    <w:basedOn w:val="DefaultParagraphFont"/>
    <w:uiPriority w:val="21"/>
    <w:qFormat/>
    <w:rsid w:val="002E0EE2"/>
    <w:rPr>
      <w:i/>
      <w:iCs/>
      <w:color w:val="2F5496" w:themeColor="accent1" w:themeShade="BF"/>
    </w:rPr>
  </w:style>
  <w:style w:type="paragraph" w:styleId="IntenseQuote">
    <w:name w:val="Intense Quote"/>
    <w:basedOn w:val="Normal"/>
    <w:next w:val="Normal"/>
    <w:link w:val="IntenseQuoteChar"/>
    <w:uiPriority w:val="30"/>
    <w:qFormat/>
    <w:rsid w:val="002E0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EE2"/>
    <w:rPr>
      <w:i/>
      <w:iCs/>
      <w:color w:val="2F5496" w:themeColor="accent1" w:themeShade="BF"/>
    </w:rPr>
  </w:style>
  <w:style w:type="character" w:styleId="IntenseReference">
    <w:name w:val="Intense Reference"/>
    <w:basedOn w:val="DefaultParagraphFont"/>
    <w:uiPriority w:val="32"/>
    <w:qFormat/>
    <w:rsid w:val="002E0E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631</Words>
  <Characters>3557</Characters>
  <Application>Microsoft Office Word</Application>
  <DocSecurity>0</DocSecurity>
  <Lines>55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Jyotika Bhalla</dc:creator>
  <cp:keywords/>
  <dc:description/>
  <cp:lastModifiedBy>Jyotika Bhalla</cp:lastModifiedBy>
  <cp:revision>5</cp:revision>
  <dcterms:created xsi:type="dcterms:W3CDTF">2025-12-02T11:43:00Z</dcterms:created>
  <dcterms:modified xsi:type="dcterms:W3CDTF">2025-12-02T13:16:00Z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e33e8c82-43cc-4659-a2b6-05881479e236</vt:lpwstr>
  </property>
</Properties>
</file>