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F325B" w14:textId="27E85C8B" w:rsidR="00757B93" w:rsidRDefault="00757B93" w:rsidP="00757B93">
      <w:pPr>
        <w:jc w:val="center"/>
        <w:rPr>
          <w:b/>
          <w:bCs/>
          <w:u w:val="single"/>
        </w:rPr>
      </w:pPr>
      <w:r w:rsidRPr="00757B93">
        <w:rPr>
          <w:b/>
          <w:bCs/>
          <w:u w:val="single"/>
        </w:rPr>
        <w:t>Instruction manual</w:t>
      </w:r>
    </w:p>
    <w:p w14:paraId="6BC90AAA" w14:textId="77777777" w:rsidR="00757B93" w:rsidRDefault="00757B93" w:rsidP="00757B93">
      <w:pPr>
        <w:jc w:val="center"/>
        <w:rPr>
          <w:b/>
          <w:bCs/>
          <w:u w:val="single"/>
        </w:rPr>
      </w:pPr>
    </w:p>
    <w:p w14:paraId="0E073114" w14:textId="77777777" w:rsidR="00757B93" w:rsidRDefault="00757B93" w:rsidP="00757B93">
      <w:pPr>
        <w:pStyle w:val="NormalWeb"/>
        <w:rPr>
          <w:rFonts w:ascii="Calibri" w:hAnsi="Calibri" w:cs="Calibri"/>
          <w:color w:val="000000"/>
        </w:rPr>
      </w:pPr>
      <w:r w:rsidRPr="00757B93">
        <w:rPr>
          <w:rFonts w:ascii="Calibri" w:hAnsi="Calibri" w:cs="Calibri"/>
          <w:color w:val="000000"/>
        </w:rPr>
        <w:t>Welcome to</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Krish Enterprise Bank</w:t>
      </w:r>
      <w:r w:rsidRPr="00757B93">
        <w:rPr>
          <w:rFonts w:ascii="Calibri" w:hAnsi="Calibri" w:cs="Calibri"/>
          <w:color w:val="000000"/>
        </w:rPr>
        <w:t>. Today, I will guide you through how to use my banking system. Once you run the program, you will see a main menu with seven options:</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Create</w:t>
      </w:r>
      <w:r w:rsidRPr="00757B93">
        <w:rPr>
          <w:rFonts w:ascii="Calibri" w:hAnsi="Calibri" w:cs="Calibri"/>
          <w:color w:val="000000"/>
        </w:rPr>
        <w:t>,</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Delete</w:t>
      </w:r>
      <w:r w:rsidRPr="00757B93">
        <w:rPr>
          <w:rFonts w:ascii="Calibri" w:hAnsi="Calibri" w:cs="Calibri"/>
          <w:color w:val="000000"/>
        </w:rPr>
        <w:t>,</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Deposit</w:t>
      </w:r>
      <w:r w:rsidRPr="00757B93">
        <w:rPr>
          <w:rFonts w:ascii="Calibri" w:hAnsi="Calibri" w:cs="Calibri"/>
          <w:color w:val="000000"/>
        </w:rPr>
        <w:t>,</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Withdraw</w:t>
      </w:r>
      <w:r w:rsidRPr="00757B93">
        <w:rPr>
          <w:rFonts w:ascii="Calibri" w:hAnsi="Calibri" w:cs="Calibri"/>
          <w:color w:val="000000"/>
        </w:rPr>
        <w:t>,</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Remittance</w:t>
      </w:r>
      <w:r w:rsidRPr="00757B93">
        <w:rPr>
          <w:rFonts w:ascii="Calibri" w:hAnsi="Calibri" w:cs="Calibri"/>
          <w:color w:val="000000"/>
        </w:rPr>
        <w:t>,</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Help</w:t>
      </w:r>
      <w:r w:rsidRPr="00757B93">
        <w:rPr>
          <w:rFonts w:ascii="Calibri" w:hAnsi="Calibri" w:cs="Calibri"/>
          <w:color w:val="000000"/>
        </w:rPr>
        <w:t>, and</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Exit</w:t>
      </w:r>
      <w:r w:rsidRPr="00757B93">
        <w:rPr>
          <w:rFonts w:ascii="Calibri" w:hAnsi="Calibri" w:cs="Calibri"/>
          <w:color w:val="000000"/>
        </w:rPr>
        <w:t>.</w:t>
      </w:r>
    </w:p>
    <w:p w14:paraId="3CBE8991" w14:textId="3CC5DEF5" w:rsidR="00757B93" w:rsidRPr="00757B93" w:rsidRDefault="00757B93" w:rsidP="00757B93">
      <w:pPr>
        <w:pStyle w:val="NormalWeb"/>
        <w:rPr>
          <w:rFonts w:ascii="Calibri" w:hAnsi="Calibri" w:cs="Calibri"/>
          <w:color w:val="000000"/>
        </w:rPr>
      </w:pPr>
      <w:r w:rsidRPr="00757B93">
        <w:rPr>
          <w:rFonts w:ascii="Calibri" w:hAnsi="Calibri" w:cs="Calibri"/>
          <w:color w:val="000000"/>
        </w:rPr>
        <w:br/>
        <w:t>To create a new account, select option</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1</w:t>
      </w:r>
      <w:r w:rsidRPr="00757B93">
        <w:rPr>
          <w:rStyle w:val="apple-converted-space"/>
          <w:rFonts w:ascii="Calibri" w:eastAsiaTheme="majorEastAsia" w:hAnsi="Calibri" w:cs="Calibri"/>
          <w:color w:val="000000"/>
        </w:rPr>
        <w:t> </w:t>
      </w:r>
      <w:r w:rsidRPr="00757B93">
        <w:rPr>
          <w:rFonts w:ascii="Calibri" w:hAnsi="Calibri" w:cs="Calibri"/>
          <w:color w:val="000000"/>
        </w:rPr>
        <w:t>or type</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“create.”</w:t>
      </w:r>
      <w:r w:rsidRPr="00757B93">
        <w:rPr>
          <w:rStyle w:val="apple-converted-space"/>
          <w:rFonts w:ascii="Calibri" w:eastAsiaTheme="majorEastAsia" w:hAnsi="Calibri" w:cs="Calibri"/>
          <w:color w:val="000000"/>
        </w:rPr>
        <w:t> </w:t>
      </w:r>
      <w:r w:rsidRPr="00757B93">
        <w:rPr>
          <w:rFonts w:ascii="Calibri" w:hAnsi="Calibri" w:cs="Calibri"/>
          <w:color w:val="000000"/>
        </w:rPr>
        <w:t xml:space="preserve">You will be asked to enter your full name (e.g., “John Smith”), your 7-digit identification number, and your account type (Savings or Current). Finally, enter a 4-digit PIN. Once completed, your account will be successfully </w:t>
      </w:r>
      <w:r w:rsidRPr="00757B93">
        <w:rPr>
          <w:rFonts w:ascii="Calibri" w:hAnsi="Calibri" w:cs="Calibri"/>
          <w:color w:val="000000"/>
        </w:rPr>
        <w:t>created,</w:t>
      </w:r>
      <w:r w:rsidRPr="00757B93">
        <w:rPr>
          <w:rFonts w:ascii="Calibri" w:hAnsi="Calibri" w:cs="Calibri"/>
          <w:color w:val="000000"/>
        </w:rPr>
        <w:t xml:space="preserve"> and you will receive a random, unique bank account number.</w:t>
      </w:r>
    </w:p>
    <w:p w14:paraId="74B04A14" w14:textId="77777777" w:rsidR="00757B93" w:rsidRPr="00757B93" w:rsidRDefault="00757B93" w:rsidP="00757B93">
      <w:pPr>
        <w:pStyle w:val="NormalWeb"/>
        <w:rPr>
          <w:rFonts w:ascii="Calibri" w:hAnsi="Calibri" w:cs="Calibri"/>
          <w:color w:val="000000"/>
        </w:rPr>
      </w:pPr>
      <w:r w:rsidRPr="00757B93">
        <w:rPr>
          <w:rFonts w:ascii="Calibri" w:hAnsi="Calibri" w:cs="Calibri"/>
          <w:color w:val="000000"/>
        </w:rPr>
        <w:t>The</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Delete</w:t>
      </w:r>
      <w:r w:rsidRPr="00757B93">
        <w:rPr>
          <w:rStyle w:val="apple-converted-space"/>
          <w:rFonts w:ascii="Calibri" w:eastAsiaTheme="majorEastAsia" w:hAnsi="Calibri" w:cs="Calibri"/>
          <w:color w:val="000000"/>
        </w:rPr>
        <w:t> </w:t>
      </w:r>
      <w:r w:rsidRPr="00757B93">
        <w:rPr>
          <w:rFonts w:ascii="Calibri" w:hAnsi="Calibri" w:cs="Calibri"/>
          <w:color w:val="000000"/>
        </w:rPr>
        <w:t>option allows you to remove an existing account. After selecting this option, you will see a list of all registered account numbers. Choose your account number, then enter the last four digits of your ID for confirmation, followed by your 4-digit PIN. You will be asked to re-enter your PIN and finally confirm whether you truly want to delete your account. If you choose “Yes,” the account will be deleted; if “No,” the deletion will be cancelled.</w:t>
      </w:r>
    </w:p>
    <w:p w14:paraId="1E18E996" w14:textId="77777777" w:rsidR="00757B93" w:rsidRDefault="00757B93" w:rsidP="00757B93">
      <w:pPr>
        <w:pStyle w:val="NormalWeb"/>
        <w:rPr>
          <w:rFonts w:ascii="Calibri" w:hAnsi="Calibri" w:cs="Calibri"/>
          <w:color w:val="000000"/>
        </w:rPr>
      </w:pPr>
      <w:r w:rsidRPr="00757B93">
        <w:rPr>
          <w:rFonts w:ascii="Calibri" w:hAnsi="Calibri" w:cs="Calibri"/>
          <w:color w:val="000000"/>
        </w:rPr>
        <w:t>The</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Deposit</w:t>
      </w:r>
      <w:r w:rsidRPr="00757B93">
        <w:rPr>
          <w:rStyle w:val="apple-converted-space"/>
          <w:rFonts w:ascii="Calibri" w:eastAsiaTheme="majorEastAsia" w:hAnsi="Calibri" w:cs="Calibri"/>
          <w:color w:val="000000"/>
        </w:rPr>
        <w:t> </w:t>
      </w:r>
      <w:r w:rsidRPr="00757B93">
        <w:rPr>
          <w:rFonts w:ascii="Calibri" w:hAnsi="Calibri" w:cs="Calibri"/>
          <w:color w:val="000000"/>
        </w:rPr>
        <w:t>option lets you add money to your account. Enter your account number and PIN, and the system will display your current balance. You can deposit any amount between RM0.01 and RM50,000. After entering your deposit amount, your new balance will be updated automatically.</w:t>
      </w:r>
    </w:p>
    <w:p w14:paraId="2A16C945" w14:textId="373241F3" w:rsidR="00757B93" w:rsidRPr="00757B93" w:rsidRDefault="00757B93" w:rsidP="00757B93">
      <w:pPr>
        <w:pStyle w:val="NormalWeb"/>
        <w:rPr>
          <w:rFonts w:ascii="Calibri" w:hAnsi="Calibri" w:cs="Calibri"/>
          <w:color w:val="000000"/>
        </w:rPr>
      </w:pPr>
      <w:r w:rsidRPr="00757B93">
        <w:rPr>
          <w:rFonts w:ascii="Calibri" w:hAnsi="Calibri" w:cs="Calibri"/>
          <w:color w:val="000000"/>
        </w:rPr>
        <w:br/>
        <w:t>The</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Withdraw</w:t>
      </w:r>
      <w:r w:rsidRPr="00757B93">
        <w:rPr>
          <w:rStyle w:val="apple-converted-space"/>
          <w:rFonts w:ascii="Calibri" w:eastAsiaTheme="majorEastAsia" w:hAnsi="Calibri" w:cs="Calibri"/>
          <w:color w:val="000000"/>
        </w:rPr>
        <w:t> </w:t>
      </w:r>
      <w:r w:rsidRPr="00757B93">
        <w:rPr>
          <w:rFonts w:ascii="Calibri" w:hAnsi="Calibri" w:cs="Calibri"/>
          <w:color w:val="000000"/>
        </w:rPr>
        <w:t>option works similarly: enter your account number and PIN, view your available balance, and choose how much to withdraw. If the withdrawal amount exceeds the balance, the transaction will be unsuccessful.</w:t>
      </w:r>
    </w:p>
    <w:p w14:paraId="4734140A" w14:textId="77777777" w:rsidR="00757B93" w:rsidRPr="00757B93" w:rsidRDefault="00757B93" w:rsidP="00757B93">
      <w:pPr>
        <w:pStyle w:val="NormalWeb"/>
        <w:rPr>
          <w:rFonts w:ascii="Calibri" w:hAnsi="Calibri" w:cs="Calibri"/>
          <w:color w:val="000000"/>
        </w:rPr>
      </w:pPr>
      <w:r w:rsidRPr="00757B93">
        <w:rPr>
          <w:rFonts w:ascii="Calibri" w:hAnsi="Calibri" w:cs="Calibri"/>
          <w:color w:val="000000"/>
        </w:rPr>
        <w:t>The</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Remittance</w:t>
      </w:r>
      <w:r w:rsidRPr="00757B93">
        <w:rPr>
          <w:rStyle w:val="apple-converted-space"/>
          <w:rFonts w:ascii="Calibri" w:eastAsiaTheme="majorEastAsia" w:hAnsi="Calibri" w:cs="Calibri"/>
          <w:color w:val="000000"/>
        </w:rPr>
        <w:t> </w:t>
      </w:r>
      <w:r w:rsidRPr="00757B93">
        <w:rPr>
          <w:rFonts w:ascii="Calibri" w:hAnsi="Calibri" w:cs="Calibri"/>
          <w:color w:val="000000"/>
        </w:rPr>
        <w:t>option allows you to transfer money to another account. You must enter the sender’s full name, account number, and PIN, followed by the receiver’s account number. After entering the transfer amount, the system will calculate the applicable remittance fee:</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2%</w:t>
      </w:r>
      <w:r w:rsidRPr="00757B93">
        <w:rPr>
          <w:rStyle w:val="apple-converted-space"/>
          <w:rFonts w:ascii="Calibri" w:eastAsiaTheme="majorEastAsia" w:hAnsi="Calibri" w:cs="Calibri"/>
          <w:color w:val="000000"/>
        </w:rPr>
        <w:t> </w:t>
      </w:r>
      <w:r w:rsidRPr="00757B93">
        <w:rPr>
          <w:rFonts w:ascii="Calibri" w:hAnsi="Calibri" w:cs="Calibri"/>
          <w:color w:val="000000"/>
        </w:rPr>
        <w:t>for transfers from Savings to Current accounts, and</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3%</w:t>
      </w:r>
      <w:r w:rsidRPr="00757B93">
        <w:rPr>
          <w:rStyle w:val="apple-converted-space"/>
          <w:rFonts w:ascii="Calibri" w:eastAsiaTheme="majorEastAsia" w:hAnsi="Calibri" w:cs="Calibri"/>
          <w:color w:val="000000"/>
        </w:rPr>
        <w:t> </w:t>
      </w:r>
      <w:r w:rsidRPr="00757B93">
        <w:rPr>
          <w:rFonts w:ascii="Calibri" w:hAnsi="Calibri" w:cs="Calibri"/>
          <w:color w:val="000000"/>
        </w:rPr>
        <w:t>from Current to Savings accounts. You will then see the fee charged and your updated balance.</w:t>
      </w:r>
    </w:p>
    <w:p w14:paraId="33F19169" w14:textId="6B780F28" w:rsidR="00757B93" w:rsidRPr="00757B93" w:rsidRDefault="00757B93" w:rsidP="00757B93">
      <w:pPr>
        <w:pStyle w:val="NormalWeb"/>
        <w:rPr>
          <w:rFonts w:ascii="Calibri" w:hAnsi="Calibri" w:cs="Calibri"/>
          <w:color w:val="000000"/>
        </w:rPr>
      </w:pPr>
      <w:r w:rsidRPr="00757B93">
        <w:rPr>
          <w:rFonts w:ascii="Calibri" w:hAnsi="Calibri" w:cs="Calibri"/>
          <w:color w:val="000000"/>
        </w:rPr>
        <w:t>The</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Help</w:t>
      </w:r>
      <w:r w:rsidRPr="00757B93">
        <w:rPr>
          <w:rStyle w:val="apple-converted-space"/>
          <w:rFonts w:ascii="Calibri" w:eastAsiaTheme="majorEastAsia" w:hAnsi="Calibri" w:cs="Calibri"/>
          <w:color w:val="000000"/>
        </w:rPr>
        <w:t> </w:t>
      </w:r>
      <w:r w:rsidRPr="00757B93">
        <w:rPr>
          <w:rFonts w:ascii="Calibri" w:hAnsi="Calibri" w:cs="Calibri"/>
          <w:color w:val="000000"/>
        </w:rPr>
        <w:t xml:space="preserve">section </w:t>
      </w:r>
      <w:r w:rsidRPr="00757B93">
        <w:rPr>
          <w:rFonts w:ascii="Calibri" w:hAnsi="Calibri" w:cs="Calibri"/>
          <w:color w:val="000000"/>
        </w:rPr>
        <w:t>aids with</w:t>
      </w:r>
      <w:r w:rsidRPr="00757B93">
        <w:rPr>
          <w:rFonts w:ascii="Calibri" w:hAnsi="Calibri" w:cs="Calibri"/>
          <w:color w:val="000000"/>
        </w:rPr>
        <w:t xml:space="preserve"> common issues such as creating an account, depositing or withdrawing money, and understanding remittance fees. There is also a help request form where you can submit your email or phone number along with your question. (These requests are currently stored locally.)</w:t>
      </w:r>
    </w:p>
    <w:p w14:paraId="77213FE9" w14:textId="44F27819" w:rsidR="00757B93" w:rsidRPr="00757B93" w:rsidRDefault="00757B93" w:rsidP="00757B93">
      <w:pPr>
        <w:pStyle w:val="NormalWeb"/>
        <w:rPr>
          <w:rFonts w:ascii="Calibri" w:hAnsi="Calibri" w:cs="Calibri"/>
          <w:color w:val="000000"/>
        </w:rPr>
      </w:pPr>
      <w:r w:rsidRPr="00757B93">
        <w:rPr>
          <w:rFonts w:ascii="Calibri" w:hAnsi="Calibri" w:cs="Calibri"/>
          <w:color w:val="000000"/>
        </w:rPr>
        <w:t>Finally, the</w:t>
      </w:r>
      <w:r w:rsidRPr="00757B93">
        <w:rPr>
          <w:rStyle w:val="apple-converted-space"/>
          <w:rFonts w:ascii="Calibri" w:eastAsiaTheme="majorEastAsia" w:hAnsi="Calibri" w:cs="Calibri"/>
          <w:color w:val="000000"/>
        </w:rPr>
        <w:t> </w:t>
      </w:r>
      <w:r w:rsidRPr="00757B93">
        <w:rPr>
          <w:rStyle w:val="Strong"/>
          <w:rFonts w:ascii="Calibri" w:eastAsiaTheme="majorEastAsia" w:hAnsi="Calibri" w:cs="Calibri"/>
          <w:color w:val="000000"/>
        </w:rPr>
        <w:t>Exit</w:t>
      </w:r>
      <w:r w:rsidRPr="00757B93">
        <w:rPr>
          <w:rStyle w:val="apple-converted-space"/>
          <w:rFonts w:ascii="Calibri" w:eastAsiaTheme="majorEastAsia" w:hAnsi="Calibri" w:cs="Calibri"/>
          <w:color w:val="000000"/>
        </w:rPr>
        <w:t> </w:t>
      </w:r>
      <w:r w:rsidRPr="00757B93">
        <w:rPr>
          <w:rFonts w:ascii="Calibri" w:hAnsi="Calibri" w:cs="Calibri"/>
          <w:color w:val="000000"/>
        </w:rPr>
        <w:t>option closes the program. Overall, the system is designed to be simple, user-friendly, and visually appealing, with added animations after successful operations and an extra dedicated Help section for better guidance.</w:t>
      </w:r>
    </w:p>
    <w:sectPr w:rsidR="00757B93" w:rsidRPr="00757B9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DB945" w14:textId="77777777" w:rsidR="001B3B2F" w:rsidRDefault="001B3B2F" w:rsidP="00757B93">
      <w:pPr>
        <w:spacing w:after="0" w:line="240" w:lineRule="auto"/>
      </w:pPr>
      <w:r>
        <w:separator/>
      </w:r>
    </w:p>
  </w:endnote>
  <w:endnote w:type="continuationSeparator" w:id="0">
    <w:p w14:paraId="0EC245CF" w14:textId="77777777" w:rsidR="001B3B2F" w:rsidRDefault="001B3B2F" w:rsidP="00757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324B6" w14:textId="77777777" w:rsidR="001B3B2F" w:rsidRDefault="001B3B2F" w:rsidP="00757B93">
      <w:pPr>
        <w:spacing w:after="0" w:line="240" w:lineRule="auto"/>
      </w:pPr>
      <w:r>
        <w:separator/>
      </w:r>
    </w:p>
  </w:footnote>
  <w:footnote w:type="continuationSeparator" w:id="0">
    <w:p w14:paraId="399D2FDD" w14:textId="77777777" w:rsidR="001B3B2F" w:rsidRDefault="001B3B2F" w:rsidP="00757B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4141A" w14:textId="617A36A7" w:rsidR="00757B93" w:rsidRDefault="00757B93">
    <w:pPr>
      <w:pStyle w:val="Header"/>
    </w:pPr>
    <w:r>
      <w:t>36618799                                                                     Krish                                                                 4 December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B93"/>
    <w:rsid w:val="000213F0"/>
    <w:rsid w:val="001B3B2F"/>
    <w:rsid w:val="00757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1226B3"/>
  <w15:chartTrackingRefBased/>
  <w15:docId w15:val="{62FD1699-A946-744E-9AE9-D538AE5F1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B93"/>
    <w:rPr>
      <w:rFonts w:eastAsiaTheme="majorEastAsia" w:cstheme="majorBidi"/>
      <w:color w:val="272727" w:themeColor="text1" w:themeTint="D8"/>
    </w:rPr>
  </w:style>
  <w:style w:type="paragraph" w:styleId="Title">
    <w:name w:val="Title"/>
    <w:basedOn w:val="Normal"/>
    <w:next w:val="Normal"/>
    <w:link w:val="TitleChar"/>
    <w:uiPriority w:val="10"/>
    <w:qFormat/>
    <w:rsid w:val="00757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B93"/>
    <w:pPr>
      <w:spacing w:before="160"/>
      <w:jc w:val="center"/>
    </w:pPr>
    <w:rPr>
      <w:i/>
      <w:iCs/>
      <w:color w:val="404040" w:themeColor="text1" w:themeTint="BF"/>
    </w:rPr>
  </w:style>
  <w:style w:type="character" w:customStyle="1" w:styleId="QuoteChar">
    <w:name w:val="Quote Char"/>
    <w:basedOn w:val="DefaultParagraphFont"/>
    <w:link w:val="Quote"/>
    <w:uiPriority w:val="29"/>
    <w:rsid w:val="00757B93"/>
    <w:rPr>
      <w:i/>
      <w:iCs/>
      <w:color w:val="404040" w:themeColor="text1" w:themeTint="BF"/>
    </w:rPr>
  </w:style>
  <w:style w:type="paragraph" w:styleId="ListParagraph">
    <w:name w:val="List Paragraph"/>
    <w:basedOn w:val="Normal"/>
    <w:uiPriority w:val="34"/>
    <w:qFormat/>
    <w:rsid w:val="00757B93"/>
    <w:pPr>
      <w:ind w:left="720"/>
      <w:contextualSpacing/>
    </w:pPr>
  </w:style>
  <w:style w:type="character" w:styleId="IntenseEmphasis">
    <w:name w:val="Intense Emphasis"/>
    <w:basedOn w:val="DefaultParagraphFont"/>
    <w:uiPriority w:val="21"/>
    <w:qFormat/>
    <w:rsid w:val="00757B93"/>
    <w:rPr>
      <w:i/>
      <w:iCs/>
      <w:color w:val="0F4761" w:themeColor="accent1" w:themeShade="BF"/>
    </w:rPr>
  </w:style>
  <w:style w:type="paragraph" w:styleId="IntenseQuote">
    <w:name w:val="Intense Quote"/>
    <w:basedOn w:val="Normal"/>
    <w:next w:val="Normal"/>
    <w:link w:val="IntenseQuoteChar"/>
    <w:uiPriority w:val="30"/>
    <w:qFormat/>
    <w:rsid w:val="00757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B93"/>
    <w:rPr>
      <w:i/>
      <w:iCs/>
      <w:color w:val="0F4761" w:themeColor="accent1" w:themeShade="BF"/>
    </w:rPr>
  </w:style>
  <w:style w:type="character" w:styleId="IntenseReference">
    <w:name w:val="Intense Reference"/>
    <w:basedOn w:val="DefaultParagraphFont"/>
    <w:uiPriority w:val="32"/>
    <w:qFormat/>
    <w:rsid w:val="00757B93"/>
    <w:rPr>
      <w:b/>
      <w:bCs/>
      <w:smallCaps/>
      <w:color w:val="0F4761" w:themeColor="accent1" w:themeShade="BF"/>
      <w:spacing w:val="5"/>
    </w:rPr>
  </w:style>
  <w:style w:type="paragraph" w:styleId="Header">
    <w:name w:val="header"/>
    <w:basedOn w:val="Normal"/>
    <w:link w:val="HeaderChar"/>
    <w:uiPriority w:val="99"/>
    <w:unhideWhenUsed/>
    <w:rsid w:val="00757B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B93"/>
  </w:style>
  <w:style w:type="paragraph" w:styleId="Footer">
    <w:name w:val="footer"/>
    <w:basedOn w:val="Normal"/>
    <w:link w:val="FooterChar"/>
    <w:uiPriority w:val="99"/>
    <w:unhideWhenUsed/>
    <w:rsid w:val="00757B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B93"/>
  </w:style>
  <w:style w:type="paragraph" w:styleId="NormalWeb">
    <w:name w:val="Normal (Web)"/>
    <w:basedOn w:val="Normal"/>
    <w:uiPriority w:val="99"/>
    <w:unhideWhenUsed/>
    <w:rsid w:val="00757B9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57B93"/>
  </w:style>
  <w:style w:type="character" w:styleId="Strong">
    <w:name w:val="Strong"/>
    <w:basedOn w:val="DefaultParagraphFont"/>
    <w:uiPriority w:val="22"/>
    <w:qFormat/>
    <w:rsid w:val="00757B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708</TotalTime>
  <Pages>1</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V.Nyanasegaran (kv1g24)</dc:creator>
  <cp:keywords/>
  <dc:description/>
  <cp:lastModifiedBy>Krish V.Nyanasegaran (kv1g24)</cp:lastModifiedBy>
  <cp:revision>1</cp:revision>
  <dcterms:created xsi:type="dcterms:W3CDTF">2025-12-03T16:55:00Z</dcterms:created>
  <dcterms:modified xsi:type="dcterms:W3CDTF">2025-12-04T16:19:00Z</dcterms:modified>
</cp:coreProperties>
</file>