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FB64AA" w14:textId="58B6269C" w:rsidR="003A35CC" w:rsidRPr="003A35CC" w:rsidRDefault="003A35CC" w:rsidP="003A35CC">
      <w:pPr>
        <w:pStyle w:val="NoSpacing"/>
        <w:ind w:left="2160" w:firstLine="720"/>
        <w:rPr>
          <w:rFonts w:ascii="Arial" w:hAnsi="Arial" w:cs="Arial"/>
          <w:b/>
          <w:bCs/>
          <w:sz w:val="32"/>
          <w:szCs w:val="32"/>
        </w:rPr>
      </w:pPr>
      <w:bookmarkStart w:id="0" w:name="_Hlk158640329"/>
      <w:r w:rsidRPr="003A35CC">
        <w:rPr>
          <w:rFonts w:ascii="Arial" w:hAnsi="Arial" w:cs="Arial"/>
          <w:b/>
          <w:bCs/>
          <w:sz w:val="32"/>
          <w:szCs w:val="32"/>
        </w:rPr>
        <w:t>Smart Operation Theatre</w:t>
      </w:r>
    </w:p>
    <w:p w14:paraId="02445840" w14:textId="77777777" w:rsidR="003A35CC" w:rsidRPr="003A35CC" w:rsidRDefault="003A35CC" w:rsidP="003A35CC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2102617D" w14:textId="529072B5" w:rsidR="00756029" w:rsidRPr="00794BF1" w:rsidRDefault="003A35CC" w:rsidP="003A35CC">
      <w:pPr>
        <w:pStyle w:val="Author"/>
        <w:spacing w:before="0" w:after="0"/>
        <w:ind w:left="2880" w:firstLine="720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    </w:t>
      </w:r>
      <w:r w:rsidR="00756029" w:rsidRPr="00794BF1">
        <w:rPr>
          <w:rFonts w:ascii="Arial" w:hAnsi="Arial" w:cs="Arial"/>
          <w:sz w:val="24"/>
          <w:szCs w:val="28"/>
        </w:rPr>
        <w:t>Dr Cai Yiyu</w:t>
      </w:r>
    </w:p>
    <w:p w14:paraId="52060335" w14:textId="77777777" w:rsidR="00D66324" w:rsidRPr="00794BF1" w:rsidRDefault="00D66324" w:rsidP="00D66324">
      <w:pPr>
        <w:pStyle w:val="Author"/>
        <w:spacing w:before="0" w:after="0"/>
        <w:rPr>
          <w:rFonts w:ascii="Arial" w:hAnsi="Arial" w:cs="Arial"/>
          <w:sz w:val="24"/>
          <w:szCs w:val="28"/>
        </w:rPr>
      </w:pPr>
      <w:r w:rsidRPr="00794BF1">
        <w:rPr>
          <w:rFonts w:ascii="Arial" w:hAnsi="Arial" w:cs="Arial"/>
          <w:sz w:val="24"/>
          <w:szCs w:val="28"/>
        </w:rPr>
        <w:t>Dr Huang Lihui</w:t>
      </w:r>
    </w:p>
    <w:p w14:paraId="4BB5F294" w14:textId="505AB1FC" w:rsidR="00D66324" w:rsidRPr="00794BF1" w:rsidRDefault="00DC49C7" w:rsidP="00D66324">
      <w:pPr>
        <w:pStyle w:val="Author"/>
        <w:spacing w:before="0" w:after="0"/>
        <w:rPr>
          <w:rFonts w:ascii="Arial" w:hAnsi="Arial" w:cs="Arial"/>
          <w:sz w:val="24"/>
          <w:szCs w:val="28"/>
        </w:rPr>
      </w:pPr>
      <w:r w:rsidRPr="00794BF1">
        <w:rPr>
          <w:rFonts w:ascii="Arial" w:hAnsi="Arial" w:cs="Arial"/>
          <w:sz w:val="24"/>
          <w:szCs w:val="28"/>
        </w:rPr>
        <w:t>Abu Bakr Azam</w:t>
      </w:r>
      <w:r w:rsidR="00D66324" w:rsidRPr="00794BF1">
        <w:rPr>
          <w:rFonts w:ascii="Arial" w:hAnsi="Arial" w:cs="Arial"/>
          <w:sz w:val="24"/>
          <w:szCs w:val="28"/>
        </w:rPr>
        <w:br/>
        <w:t>School of Mechanical and Aerospace Engineering</w:t>
      </w:r>
    </w:p>
    <w:p w14:paraId="1E27E7F1" w14:textId="77777777" w:rsidR="00D66324" w:rsidRPr="00794BF1" w:rsidRDefault="00D66324" w:rsidP="00D66324">
      <w:pPr>
        <w:pStyle w:val="Author"/>
        <w:spacing w:before="0" w:after="0"/>
        <w:rPr>
          <w:rFonts w:ascii="Arial" w:hAnsi="Arial" w:cs="Arial"/>
          <w:sz w:val="24"/>
          <w:szCs w:val="28"/>
        </w:rPr>
      </w:pPr>
    </w:p>
    <w:p w14:paraId="7BF9C9A9" w14:textId="77777777" w:rsidR="00D66324" w:rsidRPr="00794BF1" w:rsidRDefault="00D66324" w:rsidP="00D66324">
      <w:pPr>
        <w:pStyle w:val="Author"/>
        <w:spacing w:before="0" w:after="0"/>
        <w:rPr>
          <w:rFonts w:ascii="Arial" w:hAnsi="Arial" w:cs="Arial"/>
          <w:sz w:val="24"/>
          <w:szCs w:val="28"/>
        </w:rPr>
      </w:pPr>
      <w:r w:rsidRPr="00794BF1">
        <w:rPr>
          <w:rFonts w:ascii="Arial" w:hAnsi="Arial" w:cs="Arial"/>
          <w:sz w:val="24"/>
          <w:szCs w:val="28"/>
        </w:rPr>
        <w:t xml:space="preserve">Dr Luke Tay </w:t>
      </w:r>
    </w:p>
    <w:p w14:paraId="38BA52AE" w14:textId="77777777" w:rsidR="00D66324" w:rsidRPr="00794BF1" w:rsidRDefault="00D66324" w:rsidP="00D66324">
      <w:pPr>
        <w:pStyle w:val="Author"/>
        <w:spacing w:before="0" w:after="0"/>
        <w:rPr>
          <w:rFonts w:ascii="Arial" w:hAnsi="Arial" w:cs="Arial"/>
          <w:sz w:val="24"/>
          <w:szCs w:val="28"/>
        </w:rPr>
      </w:pPr>
      <w:r w:rsidRPr="00794BF1">
        <w:rPr>
          <w:rFonts w:ascii="Arial" w:hAnsi="Arial" w:cs="Arial"/>
          <w:sz w:val="24"/>
          <w:szCs w:val="28"/>
        </w:rPr>
        <w:t>Singapore General Hospital</w:t>
      </w:r>
    </w:p>
    <w:p w14:paraId="05E0B3B4" w14:textId="77777777" w:rsidR="0001370A" w:rsidRPr="00794BF1" w:rsidRDefault="0001370A" w:rsidP="00D66324">
      <w:pPr>
        <w:pStyle w:val="Author"/>
        <w:spacing w:before="0" w:after="0"/>
        <w:rPr>
          <w:rFonts w:ascii="Arial" w:hAnsi="Arial" w:cs="Arial"/>
          <w:sz w:val="24"/>
          <w:szCs w:val="28"/>
        </w:rPr>
      </w:pPr>
    </w:p>
    <w:p w14:paraId="024F8574" w14:textId="77777777" w:rsidR="00DC49C7" w:rsidRPr="00794BF1" w:rsidRDefault="00DC49C7" w:rsidP="0001370A">
      <w:pPr>
        <w:pStyle w:val="Author"/>
        <w:spacing w:before="0" w:after="0" w:line="276" w:lineRule="auto"/>
        <w:jc w:val="both"/>
        <w:rPr>
          <w:rFonts w:ascii="Arial" w:hAnsi="Arial" w:cs="Arial"/>
          <w:sz w:val="24"/>
          <w:szCs w:val="28"/>
        </w:rPr>
      </w:pPr>
    </w:p>
    <w:p w14:paraId="59F749BD" w14:textId="44309458" w:rsidR="00C85077" w:rsidRPr="00794BF1" w:rsidRDefault="00DC49C7" w:rsidP="00C85077">
      <w:pPr>
        <w:tabs>
          <w:tab w:val="left" w:pos="-720"/>
        </w:tabs>
        <w:spacing w:line="276" w:lineRule="auto"/>
        <w:ind w:firstLine="0"/>
        <w:rPr>
          <w:color w:val="000000"/>
          <w:sz w:val="28"/>
          <w:szCs w:val="28"/>
          <w:lang w:val="en-GB"/>
        </w:rPr>
      </w:pPr>
      <w:r w:rsidRPr="00794BF1">
        <w:rPr>
          <w:b/>
          <w:i/>
          <w:sz w:val="28"/>
          <w:szCs w:val="28"/>
        </w:rPr>
        <w:t>Abstract</w:t>
      </w:r>
      <w:r w:rsidRPr="00794BF1">
        <w:rPr>
          <w:i/>
          <w:sz w:val="28"/>
          <w:szCs w:val="28"/>
        </w:rPr>
        <w:t xml:space="preserve"> </w:t>
      </w:r>
      <w:r w:rsidR="00C85077" w:rsidRPr="00794BF1">
        <w:rPr>
          <w:b/>
          <w:bCs/>
          <w:i/>
          <w:sz w:val="28"/>
          <w:szCs w:val="28"/>
          <w:lang w:val="en-GB" w:eastAsia="fi-FI"/>
        </w:rPr>
        <w:t xml:space="preserve">- </w:t>
      </w:r>
      <w:r w:rsidR="00C85077" w:rsidRPr="00794BF1">
        <w:rPr>
          <w:color w:val="000000"/>
          <w:sz w:val="28"/>
          <w:szCs w:val="28"/>
          <w:lang w:val="en-GB"/>
        </w:rPr>
        <w:t xml:space="preserve">During surgeries, there's a risk of medical gauzes being left inside </w:t>
      </w:r>
      <w:r w:rsidR="00794BF1" w:rsidRPr="00794BF1">
        <w:rPr>
          <w:color w:val="000000"/>
          <w:sz w:val="28"/>
          <w:szCs w:val="28"/>
          <w:lang w:val="en-GB"/>
        </w:rPr>
        <w:t>patients’</w:t>
      </w:r>
      <w:r w:rsidR="00C85077" w:rsidRPr="00794BF1">
        <w:rPr>
          <w:color w:val="000000"/>
          <w:sz w:val="28"/>
          <w:szCs w:val="28"/>
          <w:lang w:val="en-GB"/>
        </w:rPr>
        <w:t xml:space="preserve"> bodies, leading to “</w:t>
      </w:r>
      <w:proofErr w:type="spellStart"/>
      <w:r w:rsidR="00C85077" w:rsidRPr="00794BF1">
        <w:rPr>
          <w:color w:val="000000"/>
          <w:sz w:val="28"/>
          <w:szCs w:val="28"/>
          <w:lang w:val="en-GB"/>
        </w:rPr>
        <w:t>Gossypiboma</w:t>
      </w:r>
      <w:proofErr w:type="spellEnd"/>
      <w:r w:rsidR="00C85077" w:rsidRPr="00794BF1">
        <w:rPr>
          <w:color w:val="000000"/>
          <w:sz w:val="28"/>
          <w:szCs w:val="28"/>
          <w:lang w:val="en-GB"/>
        </w:rPr>
        <w:t xml:space="preserve">” </w:t>
      </w:r>
      <w:r w:rsidR="00794BF1" w:rsidRPr="00794BF1">
        <w:rPr>
          <w:color w:val="000000"/>
          <w:sz w:val="28"/>
          <w:szCs w:val="28"/>
          <w:lang w:val="en-GB"/>
        </w:rPr>
        <w:t>in</w:t>
      </w:r>
      <w:r w:rsidR="00C85077" w:rsidRPr="00794BF1">
        <w:rPr>
          <w:color w:val="000000"/>
          <w:sz w:val="28"/>
          <w:szCs w:val="28"/>
          <w:lang w:val="en-GB"/>
        </w:rPr>
        <w:t xml:space="preserve"> patie</w:t>
      </w:r>
      <w:r w:rsidR="00794BF1" w:rsidRPr="00794BF1">
        <w:rPr>
          <w:color w:val="000000"/>
          <w:sz w:val="28"/>
          <w:szCs w:val="28"/>
          <w:lang w:val="en-GB"/>
        </w:rPr>
        <w:t>n</w:t>
      </w:r>
      <w:r w:rsidR="00C85077" w:rsidRPr="00794BF1">
        <w:rPr>
          <w:color w:val="000000"/>
          <w:sz w:val="28"/>
          <w:szCs w:val="28"/>
          <w:lang w:val="en-GB"/>
        </w:rPr>
        <w:t>ts and legal problems for hospitals. The current prevention method of this is a manual tally of the 100s of gauzes going in and out of bodies by nurses, which is time-consuming and diverts resources from patient care.</w:t>
      </w:r>
    </w:p>
    <w:p w14:paraId="6F08DD48" w14:textId="138753FF" w:rsidR="00C5000C" w:rsidRPr="00794BF1" w:rsidRDefault="00C5000C" w:rsidP="00794BF1">
      <w:pPr>
        <w:spacing w:line="276" w:lineRule="auto"/>
        <w:ind w:firstLine="0"/>
        <w:rPr>
          <w:color w:val="000000"/>
          <w:sz w:val="28"/>
          <w:szCs w:val="28"/>
          <w:lang w:val="en-GB"/>
        </w:rPr>
      </w:pPr>
      <w:r w:rsidRPr="00794BF1">
        <w:rPr>
          <w:color w:val="000000"/>
          <w:sz w:val="28"/>
          <w:szCs w:val="28"/>
          <w:lang w:val="en-GB"/>
        </w:rPr>
        <w:t>In partnership with Singapore General Hospital (SGH</w:t>
      </w:r>
      <w:r w:rsidR="00756029" w:rsidRPr="00794BF1">
        <w:rPr>
          <w:color w:val="000000"/>
          <w:sz w:val="28"/>
          <w:szCs w:val="28"/>
          <w:lang w:val="en-GB"/>
        </w:rPr>
        <w:t>) we have</w:t>
      </w:r>
      <w:r w:rsidRPr="00794BF1">
        <w:rPr>
          <w:color w:val="000000"/>
          <w:sz w:val="28"/>
          <w:szCs w:val="28"/>
          <w:lang w:val="en-GB"/>
        </w:rPr>
        <w:t xml:space="preserve"> develop</w:t>
      </w:r>
      <w:r w:rsidR="00756029" w:rsidRPr="00794BF1">
        <w:rPr>
          <w:color w:val="000000"/>
          <w:sz w:val="28"/>
          <w:szCs w:val="28"/>
          <w:lang w:val="en-GB"/>
        </w:rPr>
        <w:t>ed</w:t>
      </w:r>
      <w:r w:rsidRPr="00794BF1">
        <w:rPr>
          <w:color w:val="000000"/>
          <w:sz w:val="28"/>
          <w:szCs w:val="28"/>
          <w:lang w:val="en-GB"/>
        </w:rPr>
        <w:t xml:space="preserve"> an AI-based system for gauze counting in surgical settings</w:t>
      </w:r>
      <w:r w:rsidR="00794BF1" w:rsidRPr="00794BF1">
        <w:rPr>
          <w:color w:val="000000"/>
          <w:sz w:val="28"/>
          <w:szCs w:val="28"/>
          <w:lang w:val="en-GB"/>
        </w:rPr>
        <w:t xml:space="preserve">. </w:t>
      </w:r>
      <w:r w:rsidRPr="00794BF1">
        <w:rPr>
          <w:color w:val="000000"/>
          <w:sz w:val="28"/>
          <w:szCs w:val="28"/>
          <w:lang w:val="en-GB"/>
        </w:rPr>
        <w:t>Utilizing real-time video surveillance and object recognition technology</w:t>
      </w:r>
      <w:r w:rsidR="00794BF1" w:rsidRPr="00794BF1">
        <w:rPr>
          <w:color w:val="000000"/>
          <w:sz w:val="28"/>
          <w:szCs w:val="28"/>
          <w:lang w:val="en-GB"/>
        </w:rPr>
        <w:t xml:space="preserve"> </w:t>
      </w:r>
      <w:r w:rsidRPr="00794BF1">
        <w:rPr>
          <w:color w:val="000000"/>
          <w:sz w:val="28"/>
          <w:szCs w:val="28"/>
          <w:lang w:val="en-GB"/>
        </w:rPr>
        <w:t>powered by YOLOv7</w:t>
      </w:r>
      <w:r w:rsidR="00794BF1" w:rsidRPr="00794BF1">
        <w:rPr>
          <w:color w:val="000000"/>
          <w:sz w:val="28"/>
          <w:szCs w:val="28"/>
          <w:lang w:val="en-GB"/>
        </w:rPr>
        <w:t xml:space="preserve">, a </w:t>
      </w:r>
      <w:r w:rsidR="00A307BC">
        <w:rPr>
          <w:color w:val="000000"/>
          <w:sz w:val="28"/>
          <w:szCs w:val="28"/>
          <w:lang w:val="en-GB"/>
        </w:rPr>
        <w:t xml:space="preserve">Machine </w:t>
      </w:r>
      <w:proofErr w:type="gramStart"/>
      <w:r w:rsidR="00A307BC">
        <w:rPr>
          <w:color w:val="000000"/>
          <w:sz w:val="28"/>
          <w:szCs w:val="28"/>
          <w:lang w:val="en-GB"/>
        </w:rPr>
        <w:t>Learning(</w:t>
      </w:r>
      <w:proofErr w:type="gramEnd"/>
      <w:r w:rsidR="00A307BC">
        <w:rPr>
          <w:color w:val="000000"/>
          <w:sz w:val="28"/>
          <w:szCs w:val="28"/>
          <w:lang w:val="en-GB"/>
        </w:rPr>
        <w:t xml:space="preserve">ML) </w:t>
      </w:r>
      <w:r w:rsidRPr="00794BF1">
        <w:rPr>
          <w:color w:val="000000"/>
          <w:sz w:val="28"/>
          <w:szCs w:val="28"/>
          <w:lang w:val="en-GB"/>
        </w:rPr>
        <w:t>model was designed to monitor gauzes on two designated trays labe</w:t>
      </w:r>
      <w:r w:rsidR="00756029" w:rsidRPr="00794BF1">
        <w:rPr>
          <w:color w:val="000000"/>
          <w:sz w:val="28"/>
          <w:szCs w:val="28"/>
          <w:lang w:val="en-GB"/>
        </w:rPr>
        <w:t>l</w:t>
      </w:r>
      <w:r w:rsidRPr="00794BF1">
        <w:rPr>
          <w:color w:val="000000"/>
          <w:sz w:val="28"/>
          <w:szCs w:val="28"/>
          <w:lang w:val="en-GB"/>
        </w:rPr>
        <w:t>led "In" and "Out". Gauzes are tracked from the "In" tray, prior to their use in the patient's body</w:t>
      </w:r>
      <w:r w:rsidR="00756029" w:rsidRPr="00794BF1">
        <w:rPr>
          <w:color w:val="000000"/>
          <w:sz w:val="28"/>
          <w:szCs w:val="28"/>
          <w:lang w:val="en-GB"/>
        </w:rPr>
        <w:t xml:space="preserve"> &amp; in</w:t>
      </w:r>
      <w:r w:rsidRPr="00794BF1">
        <w:rPr>
          <w:color w:val="000000"/>
          <w:sz w:val="28"/>
          <w:szCs w:val="28"/>
          <w:lang w:val="en-GB"/>
        </w:rPr>
        <w:t xml:space="preserve"> the "Out" tray post-use, ensuring accurate counting and verifying that no gauze remains inside the patient at the end of </w:t>
      </w:r>
      <w:r w:rsidR="00C85077" w:rsidRPr="00794BF1">
        <w:rPr>
          <w:color w:val="000000"/>
          <w:sz w:val="28"/>
          <w:szCs w:val="28"/>
          <w:lang w:val="en-GB"/>
        </w:rPr>
        <w:t xml:space="preserve">the </w:t>
      </w:r>
      <w:r w:rsidR="009970ED" w:rsidRPr="00794BF1">
        <w:rPr>
          <w:color w:val="000000"/>
          <w:sz w:val="28"/>
          <w:szCs w:val="28"/>
          <w:lang w:val="en-GB"/>
        </w:rPr>
        <w:t>surgery</w:t>
      </w:r>
      <w:r w:rsidRPr="00794BF1">
        <w:rPr>
          <w:color w:val="000000"/>
          <w:sz w:val="28"/>
          <w:szCs w:val="28"/>
          <w:lang w:val="en-GB"/>
        </w:rPr>
        <w:t xml:space="preserve">. </w:t>
      </w:r>
      <w:r w:rsidR="00794BF1" w:rsidRPr="00794BF1">
        <w:rPr>
          <w:color w:val="000000"/>
          <w:sz w:val="28"/>
          <w:szCs w:val="28"/>
          <w:lang w:val="en-GB"/>
        </w:rPr>
        <w:t>We have trained it using numerous images from Operation Theatres &amp; augmented it to satisfy all possible scenarios.</w:t>
      </w:r>
      <w:r w:rsidRPr="00794BF1">
        <w:rPr>
          <w:color w:val="000000"/>
          <w:sz w:val="28"/>
          <w:szCs w:val="28"/>
          <w:lang w:val="en-GB"/>
        </w:rPr>
        <w:t xml:space="preserve"> </w:t>
      </w:r>
    </w:p>
    <w:p w14:paraId="4A2CD9FE" w14:textId="20D30B8B" w:rsidR="00756029" w:rsidRPr="00794BF1" w:rsidRDefault="00DC49C7" w:rsidP="0001370A">
      <w:pPr>
        <w:spacing w:line="276" w:lineRule="auto"/>
        <w:ind w:firstLine="0"/>
        <w:rPr>
          <w:color w:val="000000"/>
          <w:sz w:val="28"/>
          <w:szCs w:val="28"/>
          <w:lang w:val="en-GB"/>
        </w:rPr>
      </w:pPr>
      <w:r w:rsidRPr="00794BF1">
        <w:rPr>
          <w:color w:val="000000"/>
          <w:sz w:val="28"/>
          <w:szCs w:val="28"/>
          <w:lang w:val="en-GB"/>
        </w:rPr>
        <w:t xml:space="preserve">This study </w:t>
      </w:r>
      <w:r w:rsidR="00587AD8" w:rsidRPr="00794BF1">
        <w:rPr>
          <w:color w:val="000000"/>
          <w:sz w:val="28"/>
          <w:szCs w:val="28"/>
          <w:lang w:val="en-GB"/>
        </w:rPr>
        <w:t xml:space="preserve">has also </w:t>
      </w:r>
      <w:r w:rsidR="00794BF1" w:rsidRPr="00794BF1">
        <w:rPr>
          <w:color w:val="000000"/>
          <w:sz w:val="28"/>
          <w:szCs w:val="28"/>
          <w:lang w:val="en-GB"/>
        </w:rPr>
        <w:t xml:space="preserve">addressed </w:t>
      </w:r>
      <w:r w:rsidRPr="00794BF1">
        <w:rPr>
          <w:color w:val="000000"/>
          <w:sz w:val="28"/>
          <w:szCs w:val="28"/>
          <w:lang w:val="en-GB"/>
        </w:rPr>
        <w:t xml:space="preserve">the shortcomings of previous project iterations. Previously, the project employed two </w:t>
      </w:r>
      <w:r w:rsidR="00756029" w:rsidRPr="00794BF1">
        <w:rPr>
          <w:color w:val="000000"/>
          <w:sz w:val="28"/>
          <w:szCs w:val="28"/>
          <w:lang w:val="en-GB"/>
        </w:rPr>
        <w:t>ML</w:t>
      </w:r>
      <w:r w:rsidRPr="00794BF1">
        <w:rPr>
          <w:color w:val="000000"/>
          <w:sz w:val="28"/>
          <w:szCs w:val="28"/>
          <w:lang w:val="en-GB"/>
        </w:rPr>
        <w:t xml:space="preserve"> models: one for human detection and another for gauze detection, trained on a total of 2800 images</w:t>
      </w:r>
      <w:r w:rsidR="00794BF1" w:rsidRPr="00794BF1">
        <w:rPr>
          <w:color w:val="000000"/>
          <w:sz w:val="28"/>
          <w:szCs w:val="28"/>
          <w:lang w:val="en-GB"/>
        </w:rPr>
        <w:t xml:space="preserve">. Now </w:t>
      </w:r>
      <w:r w:rsidRPr="00794BF1">
        <w:rPr>
          <w:color w:val="000000"/>
          <w:sz w:val="28"/>
          <w:szCs w:val="28"/>
          <w:lang w:val="en-GB"/>
        </w:rPr>
        <w:t xml:space="preserve">we have an integrated model capable of identifying both humans and gauzes, using a training set of 11,000 images. </w:t>
      </w:r>
      <w:r w:rsidR="00A307BC" w:rsidRPr="00A307BC">
        <w:rPr>
          <w:color w:val="000000"/>
          <w:sz w:val="28"/>
          <w:szCs w:val="28"/>
          <w:lang w:val="en-GB"/>
        </w:rPr>
        <w:t>This has led to improvements in accuracy and increased the frame rate from 8 FPS to 15 FPS</w:t>
      </w:r>
      <w:r w:rsidR="00A307BC">
        <w:rPr>
          <w:color w:val="000000"/>
          <w:sz w:val="28"/>
          <w:szCs w:val="28"/>
          <w:lang w:val="en-GB"/>
        </w:rPr>
        <w:t xml:space="preserve"> now</w:t>
      </w:r>
      <w:r w:rsidR="00A307BC" w:rsidRPr="00A307BC">
        <w:rPr>
          <w:color w:val="000000"/>
          <w:sz w:val="28"/>
          <w:szCs w:val="28"/>
          <w:lang w:val="en-GB"/>
        </w:rPr>
        <w:t>.</w:t>
      </w:r>
      <w:r w:rsidR="00A307BC">
        <w:rPr>
          <w:color w:val="000000"/>
          <w:sz w:val="28"/>
          <w:szCs w:val="28"/>
          <w:lang w:val="en-GB"/>
        </w:rPr>
        <w:t xml:space="preserve"> </w:t>
      </w:r>
      <w:r w:rsidR="00794BF1" w:rsidRPr="00794BF1">
        <w:rPr>
          <w:color w:val="000000"/>
          <w:sz w:val="28"/>
          <w:szCs w:val="28"/>
          <w:lang w:val="en-GB"/>
        </w:rPr>
        <w:t>Incorporating doctor’s feedback, the system now also supports manual count adjustments, enhancing its reliability in actual surgeries.</w:t>
      </w:r>
    </w:p>
    <w:p w14:paraId="4D2A5C86" w14:textId="77777777" w:rsidR="00756029" w:rsidRDefault="00756029" w:rsidP="0001370A">
      <w:pPr>
        <w:spacing w:line="276" w:lineRule="auto"/>
        <w:ind w:firstLine="0"/>
        <w:rPr>
          <w:color w:val="000000"/>
          <w:sz w:val="24"/>
          <w:szCs w:val="24"/>
          <w:lang w:val="en-GB"/>
        </w:rPr>
      </w:pPr>
    </w:p>
    <w:bookmarkEnd w:id="0"/>
    <w:p w14:paraId="7E82F7EF" w14:textId="257B552B" w:rsidR="00CD0898" w:rsidRPr="0001370A" w:rsidRDefault="00CD0898" w:rsidP="00756029">
      <w:pPr>
        <w:ind w:firstLine="0"/>
        <w:rPr>
          <w:sz w:val="18"/>
          <w:szCs w:val="18"/>
        </w:rPr>
      </w:pPr>
    </w:p>
    <w:sectPr w:rsidR="00CD0898" w:rsidRPr="0001370A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5D4E23" w14:textId="77777777" w:rsidR="00230BC4" w:rsidRDefault="00230BC4" w:rsidP="00D66324">
      <w:pPr>
        <w:spacing w:after="0" w:line="240" w:lineRule="auto"/>
      </w:pPr>
      <w:r>
        <w:separator/>
      </w:r>
    </w:p>
  </w:endnote>
  <w:endnote w:type="continuationSeparator" w:id="0">
    <w:p w14:paraId="3FB8F651" w14:textId="77777777" w:rsidR="00230BC4" w:rsidRDefault="00230BC4" w:rsidP="00D66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FD9629" w14:textId="77777777" w:rsidR="000C32DE" w:rsidRDefault="000C32DE" w:rsidP="0075437C">
    <w:pPr>
      <w:pStyle w:val="Footer"/>
      <w:spacing w:after="0" w:line="240" w:lineRule="auto"/>
      <w:ind w:firstLine="0"/>
      <w:jc w:val="center"/>
    </w:pPr>
  </w:p>
  <w:p w14:paraId="3D764E94" w14:textId="77777777" w:rsidR="000C32DE" w:rsidRDefault="000C32DE" w:rsidP="00BA3DF7">
    <w:pPr>
      <w:pStyle w:val="Footer"/>
      <w:spacing w:after="0" w:line="240" w:lineRule="auto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201263" w14:textId="77777777" w:rsidR="00230BC4" w:rsidRDefault="00230BC4" w:rsidP="00D66324">
      <w:pPr>
        <w:spacing w:after="0" w:line="240" w:lineRule="auto"/>
      </w:pPr>
      <w:r>
        <w:separator/>
      </w:r>
    </w:p>
  </w:footnote>
  <w:footnote w:type="continuationSeparator" w:id="0">
    <w:p w14:paraId="1670E1C7" w14:textId="77777777" w:rsidR="00230BC4" w:rsidRDefault="00230BC4" w:rsidP="00D663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0AB8BE" w14:textId="42BCD066" w:rsidR="000C32DE" w:rsidRDefault="00000000" w:rsidP="00BA3DF7">
    <w:pPr>
      <w:pStyle w:val="Header"/>
      <w:spacing w:after="0" w:line="240" w:lineRule="auto"/>
      <w:ind w:firstLine="0"/>
      <w:rPr>
        <w:rFonts w:ascii="Arial" w:hAnsi="Arial" w:cs="Arial"/>
      </w:rPr>
    </w:pPr>
    <w:r w:rsidRPr="00A50B1E">
      <w:rPr>
        <w:rFonts w:ascii="Arial" w:hAnsi="Arial" w:cs="Arial"/>
      </w:rPr>
      <w:t xml:space="preserve">Proceedings of the </w:t>
    </w:r>
    <w:smartTag w:uri="urn:schemas-microsoft-com:office:smarttags" w:element="PersonName">
      <w:r w:rsidRPr="00A50B1E">
        <w:rPr>
          <w:rFonts w:ascii="Arial" w:hAnsi="Arial" w:cs="Arial"/>
        </w:rPr>
        <w:t>URECA</w:t>
      </w:r>
    </w:smartTag>
    <w:r w:rsidRPr="00A50B1E">
      <w:rPr>
        <w:rFonts w:ascii="Arial" w:hAnsi="Arial" w:cs="Arial"/>
      </w:rPr>
      <w:t>@NTU 20</w:t>
    </w:r>
    <w:r>
      <w:rPr>
        <w:rFonts w:ascii="Arial" w:hAnsi="Arial" w:cs="Arial"/>
      </w:rPr>
      <w:t>2</w:t>
    </w:r>
    <w:r w:rsidR="00D66324">
      <w:rPr>
        <w:rFonts w:ascii="Arial" w:hAnsi="Arial" w:cs="Arial"/>
      </w:rPr>
      <w:t>3</w:t>
    </w:r>
    <w:r w:rsidRPr="00A50B1E">
      <w:rPr>
        <w:rFonts w:ascii="Arial" w:hAnsi="Arial" w:cs="Arial"/>
      </w:rPr>
      <w:t>-</w:t>
    </w:r>
    <w:r>
      <w:rPr>
        <w:rFonts w:ascii="Arial" w:hAnsi="Arial" w:cs="Arial"/>
      </w:rPr>
      <w:t>2</w:t>
    </w:r>
    <w:r w:rsidR="00D66324">
      <w:rPr>
        <w:rFonts w:ascii="Arial" w:hAnsi="Arial" w:cs="Arial"/>
      </w:rPr>
      <w:t>4</w:t>
    </w:r>
  </w:p>
  <w:p w14:paraId="1D768A8A" w14:textId="77777777" w:rsidR="00D66324" w:rsidRPr="00A50B1E" w:rsidRDefault="00D66324" w:rsidP="00BA3DF7">
    <w:pPr>
      <w:pStyle w:val="Header"/>
      <w:spacing w:after="0" w:line="240" w:lineRule="auto"/>
      <w:ind w:firstLine="0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324"/>
    <w:rsid w:val="0001370A"/>
    <w:rsid w:val="000C32DE"/>
    <w:rsid w:val="000D2418"/>
    <w:rsid w:val="0017701C"/>
    <w:rsid w:val="001F1920"/>
    <w:rsid w:val="00214088"/>
    <w:rsid w:val="00230BC4"/>
    <w:rsid w:val="002A7319"/>
    <w:rsid w:val="00334949"/>
    <w:rsid w:val="003A35CC"/>
    <w:rsid w:val="00456610"/>
    <w:rsid w:val="00587AD8"/>
    <w:rsid w:val="00641BD5"/>
    <w:rsid w:val="00684219"/>
    <w:rsid w:val="0071639D"/>
    <w:rsid w:val="00753CAD"/>
    <w:rsid w:val="00756029"/>
    <w:rsid w:val="00794BF1"/>
    <w:rsid w:val="0083610A"/>
    <w:rsid w:val="00841D2E"/>
    <w:rsid w:val="00863EF8"/>
    <w:rsid w:val="008F197F"/>
    <w:rsid w:val="009970ED"/>
    <w:rsid w:val="009F5084"/>
    <w:rsid w:val="00A307BC"/>
    <w:rsid w:val="00BA0B8A"/>
    <w:rsid w:val="00C36DAF"/>
    <w:rsid w:val="00C5000C"/>
    <w:rsid w:val="00C85077"/>
    <w:rsid w:val="00CD0898"/>
    <w:rsid w:val="00CF757D"/>
    <w:rsid w:val="00D66324"/>
    <w:rsid w:val="00D86851"/>
    <w:rsid w:val="00DC49C7"/>
    <w:rsid w:val="00F63C9F"/>
    <w:rsid w:val="00FC7975"/>
    <w:rsid w:val="00FE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4957DFC4"/>
  <w15:chartTrackingRefBased/>
  <w15:docId w15:val="{76B30C70-29EF-4338-85B2-DAE2B762E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324"/>
    <w:pPr>
      <w:spacing w:after="100" w:line="220" w:lineRule="exact"/>
      <w:ind w:firstLine="288"/>
      <w:jc w:val="both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6324"/>
    <w:pPr>
      <w:keepNext/>
      <w:keepLines/>
      <w:spacing w:before="360" w:after="8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324"/>
    <w:pPr>
      <w:keepNext/>
      <w:keepLines/>
      <w:spacing w:before="160" w:after="8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324"/>
    <w:pPr>
      <w:keepNext/>
      <w:keepLines/>
      <w:spacing w:before="160" w:after="80" w:line="259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324"/>
    <w:pPr>
      <w:keepNext/>
      <w:keepLines/>
      <w:spacing w:before="80" w:after="40" w:line="259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324"/>
    <w:pPr>
      <w:keepNext/>
      <w:keepLines/>
      <w:spacing w:before="80" w:after="40" w:line="259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324"/>
    <w:pPr>
      <w:keepNext/>
      <w:keepLines/>
      <w:spacing w:before="40" w:after="0" w:line="259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324"/>
    <w:pPr>
      <w:keepNext/>
      <w:keepLines/>
      <w:spacing w:before="40" w:after="0" w:line="259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324"/>
    <w:pPr>
      <w:keepNext/>
      <w:keepLines/>
      <w:spacing w:after="0" w:line="259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324"/>
    <w:pPr>
      <w:keepNext/>
      <w:keepLines/>
      <w:spacing w:after="0" w:line="259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3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3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3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3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3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3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3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3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3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324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663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324"/>
    <w:pPr>
      <w:numPr>
        <w:ilvl w:val="1"/>
      </w:numPr>
      <w:spacing w:after="160" w:line="259" w:lineRule="auto"/>
      <w:ind w:firstLine="288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663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324"/>
    <w:pPr>
      <w:spacing w:before="160" w:after="160" w:line="259" w:lineRule="auto"/>
      <w:ind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663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324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kern w:val="2"/>
      <w:sz w:val="22"/>
      <w:szCs w:val="2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663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3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3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324"/>
    <w:rPr>
      <w:b/>
      <w:bCs/>
      <w:smallCaps/>
      <w:color w:val="0F4761" w:themeColor="accent1" w:themeShade="BF"/>
      <w:spacing w:val="5"/>
    </w:rPr>
  </w:style>
  <w:style w:type="paragraph" w:customStyle="1" w:styleId="Author">
    <w:name w:val="Author"/>
    <w:rsid w:val="00D66324"/>
    <w:pPr>
      <w:spacing w:before="360" w:after="40" w:line="240" w:lineRule="auto"/>
      <w:jc w:val="center"/>
    </w:pPr>
    <w:rPr>
      <w:rFonts w:ascii="Times New Roman" w:eastAsia="Times New Roman" w:hAnsi="Times New Roman" w:cs="Times New Roman"/>
      <w:noProof/>
      <w:kern w:val="0"/>
      <w:szCs w:val="20"/>
      <w:lang w:val="en-US"/>
      <w14:ligatures w14:val="none"/>
    </w:rPr>
  </w:style>
  <w:style w:type="paragraph" w:styleId="Header">
    <w:name w:val="header"/>
    <w:basedOn w:val="Normal"/>
    <w:link w:val="HeaderChar"/>
    <w:rsid w:val="00D6632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66324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rsid w:val="00D663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6324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NoSpacing">
    <w:name w:val="No Spacing"/>
    <w:uiPriority w:val="1"/>
    <w:qFormat/>
    <w:rsid w:val="003A35CC"/>
    <w:pPr>
      <w:spacing w:after="0" w:line="240" w:lineRule="auto"/>
      <w:ind w:firstLine="288"/>
      <w:jc w:val="both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4500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Saraf</dc:creator>
  <cp:keywords/>
  <dc:description/>
  <cp:lastModifiedBy>Krish Saraf</cp:lastModifiedBy>
  <cp:revision>14</cp:revision>
  <dcterms:created xsi:type="dcterms:W3CDTF">2024-02-12T05:09:00Z</dcterms:created>
  <dcterms:modified xsi:type="dcterms:W3CDTF">2024-03-31T01:33:00Z</dcterms:modified>
</cp:coreProperties>
</file>