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bookmarkStart w:id="0" w:name="_GoBack"/>
      <w:bookmarkEnd w:id="0"/>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Select the file “Mod D1.1 GitHub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Pr="00C53306" w:rsidRDefault="005420AF" w:rsidP="005420AF">
      <w:pPr>
        <w:pStyle w:val="NoSpacing"/>
        <w:numPr>
          <w:ilvl w:val="0"/>
          <w:numId w:val="3"/>
        </w:numPr>
        <w:ind w:left="360"/>
        <w:rPr>
          <w:b/>
        </w:rPr>
      </w:pPr>
      <w:r w:rsidRPr="00C53306">
        <w:rPr>
          <w:b/>
        </w:rPr>
        <w:t>Research about “Terms of Service Agreements” and identify at least 3 main features of a terms of service agreement.</w:t>
      </w:r>
    </w:p>
    <w:p w14:paraId="28238DB4" w14:textId="77777777" w:rsidR="00C53306" w:rsidRDefault="00C53306" w:rsidP="00C53306">
      <w:pPr>
        <w:pStyle w:val="NoSpacing"/>
      </w:pPr>
    </w:p>
    <w:p w14:paraId="21472E56" w14:textId="5871F805" w:rsidR="00C53306" w:rsidRDefault="00C53306" w:rsidP="00C53306">
      <w:pPr>
        <w:pStyle w:val="NoSpacing"/>
        <w:ind w:firstLine="360"/>
      </w:pPr>
      <w:r>
        <w:t>The</w:t>
      </w:r>
      <w:r w:rsidR="00CF3983">
        <w:t xml:space="preserve"> main features of a terms and agreements are:</w:t>
      </w:r>
    </w:p>
    <w:p w14:paraId="48BB672D" w14:textId="0CC87305" w:rsidR="00CF3983" w:rsidRDefault="00CF3983" w:rsidP="00CF3983">
      <w:pPr>
        <w:pStyle w:val="NoSpacing"/>
        <w:numPr>
          <w:ilvl w:val="0"/>
          <w:numId w:val="14"/>
        </w:numPr>
      </w:pPr>
      <w:r>
        <w:t>They are a set of rules and policies the user(s) must agree upon before using the service that the company provides.</w:t>
      </w:r>
    </w:p>
    <w:p w14:paraId="47E9787E" w14:textId="4210F883" w:rsidR="00CF3983" w:rsidRDefault="00CF3983" w:rsidP="00CF3983">
      <w:pPr>
        <w:pStyle w:val="NoSpacing"/>
        <w:numPr>
          <w:ilvl w:val="0"/>
          <w:numId w:val="14"/>
        </w:numPr>
      </w:pPr>
      <w:r>
        <w:t>The terms help prevent unfair use or unauthorized access of other’s content.</w:t>
      </w:r>
    </w:p>
    <w:p w14:paraId="00F13F2B" w14:textId="02B70135" w:rsidR="00CF3983" w:rsidRDefault="00CF3983" w:rsidP="00CF3983">
      <w:pPr>
        <w:pStyle w:val="NoSpacing"/>
        <w:numPr>
          <w:ilvl w:val="0"/>
          <w:numId w:val="14"/>
        </w:numPr>
      </w:pPr>
      <w:r>
        <w:t>The terms and conditions</w:t>
      </w:r>
      <w:r w:rsidR="00280A40">
        <w:t xml:space="preserve"> prevent distribution of copyrighted content unless a license is provided.</w:t>
      </w:r>
    </w:p>
    <w:p w14:paraId="65005B28" w14:textId="3A3E7BBE" w:rsidR="001068F2" w:rsidRDefault="001068F2" w:rsidP="00CF3983">
      <w:pPr>
        <w:pStyle w:val="NoSpacing"/>
        <w:numPr>
          <w:ilvl w:val="0"/>
          <w:numId w:val="14"/>
        </w:numPr>
      </w:pPr>
      <w:r>
        <w:t>What happens if these rules are broken.</w:t>
      </w:r>
    </w:p>
    <w:p w14:paraId="3BB56DB5" w14:textId="0A1DEA57" w:rsidR="001068F2" w:rsidRDefault="001068F2" w:rsidP="00CF3983">
      <w:pPr>
        <w:pStyle w:val="NoSpacing"/>
        <w:numPr>
          <w:ilvl w:val="0"/>
          <w:numId w:val="14"/>
        </w:numPr>
      </w:pPr>
      <w:r>
        <w:t>Third party application use based on your account.</w:t>
      </w: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rPr>
          <w:b/>
        </w:rPr>
      </w:pPr>
      <w:r w:rsidRPr="00C53306">
        <w:rPr>
          <w:b/>
        </w:rPr>
        <w:t>Review the GitHub terms of service. (</w:t>
      </w:r>
      <w:hyperlink r:id="rId10" w:history="1">
        <w:r w:rsidRPr="00C53306">
          <w:rPr>
            <w:rStyle w:val="Hyperlink"/>
            <w:b/>
          </w:rPr>
          <w:t>https://help.github.com/articles/github-terms-of-service/</w:t>
        </w:r>
      </w:hyperlink>
      <w:r w:rsidRPr="00C53306">
        <w:rPr>
          <w:b/>
        </w:rPr>
        <w:t>)</w:t>
      </w:r>
    </w:p>
    <w:p w14:paraId="62C251C3" w14:textId="77777777" w:rsidR="00F4354E" w:rsidRDefault="00F4354E" w:rsidP="00F4354E">
      <w:pPr>
        <w:pStyle w:val="NoSpacing"/>
        <w:ind w:left="360"/>
        <w:rPr>
          <w:b/>
        </w:rPr>
      </w:pPr>
    </w:p>
    <w:p w14:paraId="53C77FFA" w14:textId="77777777" w:rsidR="00F4354E" w:rsidRDefault="00F4354E" w:rsidP="00F4354E">
      <w:pPr>
        <w:pStyle w:val="NoSpacing"/>
        <w:ind w:left="360"/>
        <w:rPr>
          <w:b/>
        </w:rPr>
      </w:pPr>
    </w:p>
    <w:p w14:paraId="2785875E" w14:textId="77777777" w:rsidR="00F4354E" w:rsidRPr="00C53306" w:rsidRDefault="00F4354E" w:rsidP="00F4354E">
      <w:pPr>
        <w:pStyle w:val="NoSpacing"/>
        <w:ind w:left="360"/>
        <w:rPr>
          <w:b/>
        </w:rPr>
      </w:pPr>
    </w:p>
    <w:p w14:paraId="50731723" w14:textId="4D52F1EA" w:rsidR="005420AF" w:rsidRPr="00E66363" w:rsidRDefault="005420AF" w:rsidP="004C6AD1">
      <w:pPr>
        <w:pStyle w:val="NoSpacing"/>
        <w:numPr>
          <w:ilvl w:val="1"/>
          <w:numId w:val="3"/>
        </w:numPr>
        <w:ind w:left="360"/>
        <w:rPr>
          <w:b/>
        </w:rPr>
      </w:pPr>
      <w:r w:rsidRPr="00C53306">
        <w:rPr>
          <w:b/>
        </w:rPr>
        <w:t>Are you permitted to use this software for this class? Copy and highlight the section that conforms this permission.</w:t>
      </w:r>
      <w:r w:rsidR="00E66363">
        <w:rPr>
          <w:b/>
        </w:rPr>
        <w:br/>
      </w:r>
      <w:r w:rsidR="008E2CDC" w:rsidRPr="00E66363">
        <w:rPr>
          <w:b/>
        </w:rPr>
        <w:br/>
      </w:r>
      <w:r w:rsidR="00D506AD" w:rsidRPr="00E66363">
        <w:rPr>
          <w:rFonts w:ascii="Arial" w:hAnsi="Arial" w:cs="Arial"/>
          <w:sz w:val="20"/>
          <w:szCs w:val="20"/>
        </w:rPr>
        <w:t xml:space="preserve">Yes, I am permitted to use this software for class as long as I am </w:t>
      </w:r>
      <w:r w:rsidR="00D506AD" w:rsidRPr="00E66363">
        <w:rPr>
          <w:rFonts w:ascii="Arial" w:hAnsi="Arial" w:cs="Arial"/>
          <w:sz w:val="20"/>
          <w:szCs w:val="20"/>
          <w:highlight w:val="yellow"/>
        </w:rPr>
        <w:t>‘</w:t>
      </w:r>
      <w:r w:rsidR="00D506AD" w:rsidRPr="00E66363">
        <w:rPr>
          <w:rFonts w:ascii="Arial" w:hAnsi="Arial" w:cs="Arial"/>
          <w:color w:val="333333"/>
          <w:sz w:val="20"/>
          <w:szCs w:val="20"/>
          <w:highlight w:val="yellow"/>
          <w:shd w:val="clear" w:color="auto" w:fill="FFFFFF"/>
        </w:rPr>
        <w:t>age 13 or older</w:t>
      </w:r>
      <w:r w:rsidR="00D506AD" w:rsidRPr="00E66363">
        <w:rPr>
          <w:rFonts w:ascii="Arial" w:hAnsi="Arial" w:cs="Arial"/>
          <w:sz w:val="20"/>
          <w:szCs w:val="20"/>
          <w:highlight w:val="yellow"/>
        </w:rPr>
        <w:t>’</w:t>
      </w:r>
      <w:r w:rsidR="00D506AD" w:rsidRPr="00E66363">
        <w:rPr>
          <w:rFonts w:ascii="Arial" w:hAnsi="Arial" w:cs="Arial"/>
          <w:sz w:val="20"/>
          <w:szCs w:val="20"/>
        </w:rPr>
        <w:t xml:space="preserve"> and my </w:t>
      </w:r>
      <w:r w:rsidR="00D506AD" w:rsidRPr="00E66363">
        <w:rPr>
          <w:rFonts w:ascii="Arial" w:hAnsi="Arial" w:cs="Arial"/>
          <w:sz w:val="20"/>
          <w:szCs w:val="20"/>
          <w:highlight w:val="yellow"/>
        </w:rPr>
        <w:t>‘</w:t>
      </w:r>
      <w:r w:rsidR="00D506AD" w:rsidRPr="00E66363">
        <w:rPr>
          <w:rFonts w:ascii="Arial" w:hAnsi="Arial" w:cs="Arial"/>
          <w:color w:val="333333"/>
          <w:sz w:val="20"/>
          <w:szCs w:val="20"/>
          <w:highlight w:val="yellow"/>
          <w:shd w:val="clear" w:color="auto" w:fill="FFFFFF"/>
        </w:rPr>
        <w:t>login</w:t>
      </w:r>
      <w:r w:rsidR="00E66363" w:rsidRPr="00E66363">
        <w:rPr>
          <w:rFonts w:ascii="Arial" w:hAnsi="Arial" w:cs="Arial"/>
          <w:color w:val="333333"/>
          <w:sz w:val="20"/>
          <w:szCs w:val="20"/>
          <w:highlight w:val="yellow"/>
          <w:shd w:val="clear" w:color="auto" w:fill="FFFFFF"/>
        </w:rPr>
        <w:t xml:space="preserve"> may only be used by one person.</w:t>
      </w:r>
      <w:r w:rsidR="00D506AD" w:rsidRPr="00E66363">
        <w:rPr>
          <w:rFonts w:ascii="Arial" w:hAnsi="Arial" w:cs="Arial"/>
          <w:sz w:val="20"/>
          <w:szCs w:val="20"/>
          <w:highlight w:val="yellow"/>
        </w:rPr>
        <w:t>’</w:t>
      </w:r>
      <w:r w:rsidR="00F4354E" w:rsidRPr="00E66363">
        <w:rPr>
          <w:b/>
        </w:rPr>
        <w:br/>
      </w:r>
    </w:p>
    <w:p w14:paraId="6A4B7859" w14:textId="77777777" w:rsidR="005420AF" w:rsidRDefault="005420AF" w:rsidP="004C6AD1">
      <w:pPr>
        <w:pStyle w:val="NoSpacing"/>
        <w:numPr>
          <w:ilvl w:val="1"/>
          <w:numId w:val="3"/>
        </w:numPr>
        <w:ind w:left="360"/>
        <w:rPr>
          <w:b/>
        </w:rPr>
      </w:pPr>
      <w:r w:rsidRPr="00C53306">
        <w:rPr>
          <w:b/>
        </w:rPr>
        <w:t>What rights do you give up by using this software?</w:t>
      </w:r>
    </w:p>
    <w:p w14:paraId="0023EB8F" w14:textId="77777777" w:rsidR="00E66363" w:rsidRDefault="00E66363" w:rsidP="004C6AD1">
      <w:pPr>
        <w:pStyle w:val="NoSpacing"/>
        <w:rPr>
          <w:b/>
        </w:rPr>
      </w:pPr>
    </w:p>
    <w:p w14:paraId="021789C2" w14:textId="52B50597" w:rsidR="00E66363" w:rsidRPr="00E66363" w:rsidRDefault="00E66363" w:rsidP="004C6AD1">
      <w:pPr>
        <w:pStyle w:val="NoSpacing"/>
        <w:ind w:left="360"/>
      </w:pPr>
      <w:r>
        <w:t>While using this service, I give up rights to keep my content private. The</w:t>
      </w:r>
      <w:r w:rsidR="00EE1A80">
        <w:t xml:space="preserve"> repositories on GitH</w:t>
      </w:r>
      <w:r>
        <w:t>ub can be cloned(forked) by anyone to be modified, which gives up the right to keep content private.</w:t>
      </w:r>
    </w:p>
    <w:p w14:paraId="5C0C9298" w14:textId="77777777" w:rsidR="00E66363" w:rsidRPr="00C53306" w:rsidRDefault="00E66363" w:rsidP="004C6AD1">
      <w:pPr>
        <w:pStyle w:val="NoSpacing"/>
        <w:rPr>
          <w:b/>
        </w:rPr>
      </w:pPr>
    </w:p>
    <w:p w14:paraId="6C54D7FB" w14:textId="0A6FE7F2" w:rsidR="005420AF" w:rsidRPr="00E66363" w:rsidRDefault="005420AF" w:rsidP="004C6AD1">
      <w:pPr>
        <w:pStyle w:val="NoSpacing"/>
        <w:numPr>
          <w:ilvl w:val="1"/>
          <w:numId w:val="3"/>
        </w:numPr>
        <w:ind w:left="360"/>
        <w:rPr>
          <w:b/>
        </w:rPr>
      </w:pPr>
      <w:r w:rsidRPr="00C53306">
        <w:rPr>
          <w:b/>
        </w:rPr>
        <w:t>What limitations do you have when using this software?</w:t>
      </w:r>
      <w:r w:rsidR="00E66363">
        <w:rPr>
          <w:b/>
        </w:rPr>
        <w:br/>
      </w:r>
      <w:r w:rsidR="00E66363">
        <w:rPr>
          <w:b/>
        </w:rPr>
        <w:br/>
      </w:r>
      <w:r w:rsidR="00E66363">
        <w:t>When using this software, some limitations are:</w:t>
      </w:r>
    </w:p>
    <w:p w14:paraId="5AC31E57" w14:textId="0A4F24F8" w:rsidR="00E66363" w:rsidRDefault="00E66363" w:rsidP="004C6AD1">
      <w:pPr>
        <w:pStyle w:val="NoSpacing"/>
        <w:numPr>
          <w:ilvl w:val="0"/>
          <w:numId w:val="16"/>
        </w:numPr>
        <w:ind w:left="1080"/>
      </w:pPr>
      <w:r>
        <w:t>The excessive use of</w:t>
      </w:r>
      <w:r w:rsidR="00EE1A80">
        <w:t xml:space="preserve"> the servers for automated activity is not allowed on GitHub.</w:t>
      </w:r>
    </w:p>
    <w:p w14:paraId="05A44747" w14:textId="7AE7319C" w:rsidR="00EE1A80" w:rsidRDefault="00760410" w:rsidP="004C6AD1">
      <w:pPr>
        <w:pStyle w:val="NoSpacing"/>
        <w:numPr>
          <w:ilvl w:val="0"/>
          <w:numId w:val="16"/>
        </w:numPr>
        <w:ind w:left="1080"/>
      </w:pPr>
      <w:r>
        <w:t xml:space="preserve">Use of only one account per person is allowed </w:t>
      </w:r>
      <w:r w:rsidR="004C6AD1">
        <w:t>on the servers.</w:t>
      </w:r>
    </w:p>
    <w:p w14:paraId="1912A240" w14:textId="3F304EAC" w:rsidR="004C6AD1" w:rsidRDefault="004C6AD1" w:rsidP="004C6AD1">
      <w:pPr>
        <w:pStyle w:val="NoSpacing"/>
        <w:numPr>
          <w:ilvl w:val="0"/>
          <w:numId w:val="16"/>
        </w:numPr>
        <w:ind w:left="1080"/>
      </w:pPr>
      <w:r>
        <w:t>No advertising of a service</w:t>
      </w:r>
      <w:r w:rsidR="00294B3D">
        <w:t>.</w:t>
      </w:r>
    </w:p>
    <w:p w14:paraId="30A18321" w14:textId="3B46F37A" w:rsidR="00294B3D" w:rsidRPr="00E66363" w:rsidRDefault="00294B3D" w:rsidP="004C6AD1">
      <w:pPr>
        <w:pStyle w:val="NoSpacing"/>
        <w:numPr>
          <w:ilvl w:val="0"/>
          <w:numId w:val="16"/>
        </w:numPr>
        <w:ind w:left="1080"/>
      </w:pPr>
      <w:r>
        <w:t>No revenue should be produced from using this service.</w:t>
      </w:r>
    </w:p>
    <w:p w14:paraId="0DEE965F" w14:textId="77777777" w:rsidR="005420AF" w:rsidRDefault="005420AF" w:rsidP="005420AF">
      <w:pPr>
        <w:pStyle w:val="NoSpacing"/>
        <w:ind w:left="360"/>
      </w:pPr>
    </w:p>
    <w:p w14:paraId="150B7A6E" w14:textId="77777777" w:rsidR="005420AF" w:rsidRPr="00C53306" w:rsidRDefault="005420AF" w:rsidP="005420AF">
      <w:pPr>
        <w:pStyle w:val="NoSpacing"/>
        <w:numPr>
          <w:ilvl w:val="0"/>
          <w:numId w:val="3"/>
        </w:numPr>
        <w:ind w:left="360"/>
        <w:rPr>
          <w:b/>
        </w:rPr>
      </w:pPr>
      <w:r w:rsidRPr="00C53306">
        <w:rPr>
          <w:b/>
        </w:rPr>
        <w:t>Research about “Privacy Policy Agreements” and identify at least 3 main features of a privacy policy.</w:t>
      </w:r>
    </w:p>
    <w:p w14:paraId="74647F1C" w14:textId="77777777" w:rsidR="005420AF" w:rsidRDefault="005420AF" w:rsidP="005420AF">
      <w:pPr>
        <w:pStyle w:val="NoSpacing"/>
        <w:ind w:left="360"/>
      </w:pPr>
    </w:p>
    <w:p w14:paraId="49DA915A" w14:textId="1E79C8D5" w:rsidR="00B13C08" w:rsidRDefault="00B13C08" w:rsidP="005420AF">
      <w:pPr>
        <w:pStyle w:val="NoSpacing"/>
        <w:ind w:left="360"/>
      </w:pPr>
      <w:r>
        <w:t>The main features of a Privacy Policy Agreement are:</w:t>
      </w:r>
    </w:p>
    <w:p w14:paraId="758F88A3" w14:textId="6C37E208" w:rsidR="00B13C08" w:rsidRDefault="00F45DE9" w:rsidP="00B13C08">
      <w:pPr>
        <w:pStyle w:val="NoSpacing"/>
        <w:numPr>
          <w:ilvl w:val="0"/>
          <w:numId w:val="18"/>
        </w:numPr>
      </w:pPr>
      <w:r>
        <w:t>It tells the user what information the service may use.</w:t>
      </w:r>
    </w:p>
    <w:p w14:paraId="3A51B920" w14:textId="59074EED" w:rsidR="00F45DE9" w:rsidRDefault="00F45DE9" w:rsidP="00B13C08">
      <w:pPr>
        <w:pStyle w:val="NoSpacing"/>
        <w:numPr>
          <w:ilvl w:val="0"/>
          <w:numId w:val="18"/>
        </w:numPr>
      </w:pPr>
      <w:r>
        <w:t>It tells the user what information will be kept private.</w:t>
      </w:r>
    </w:p>
    <w:p w14:paraId="30EEED03" w14:textId="01339C8A" w:rsidR="00F45DE9" w:rsidRDefault="00F45DE9" w:rsidP="00B13C08">
      <w:pPr>
        <w:pStyle w:val="NoSpacing"/>
        <w:numPr>
          <w:ilvl w:val="0"/>
          <w:numId w:val="18"/>
        </w:numPr>
      </w:pPr>
      <w:r>
        <w:t xml:space="preserve">It tells the user the consequences of breaking someone’s privacy. </w:t>
      </w:r>
    </w:p>
    <w:p w14:paraId="7A987258" w14:textId="77777777" w:rsidR="00F97CDF" w:rsidRDefault="00F97CDF">
      <w:r>
        <w:br w:type="page"/>
      </w:r>
    </w:p>
    <w:p w14:paraId="4E6D5B5E" w14:textId="2ABEF3B7" w:rsidR="005420AF" w:rsidRPr="00C53306" w:rsidRDefault="005420AF" w:rsidP="00F54F9E">
      <w:pPr>
        <w:pStyle w:val="NoSpacing"/>
        <w:numPr>
          <w:ilvl w:val="0"/>
          <w:numId w:val="3"/>
        </w:numPr>
        <w:ind w:left="360"/>
        <w:rPr>
          <w:b/>
        </w:rPr>
      </w:pPr>
      <w:r w:rsidRPr="00C53306">
        <w:rPr>
          <w:b/>
        </w:rPr>
        <w:lastRenderedPageBreak/>
        <w:t>Review the GitHub privacy policy. (</w:t>
      </w:r>
      <w:hyperlink r:id="rId11" w:history="1">
        <w:r w:rsidRPr="00C53306">
          <w:rPr>
            <w:rStyle w:val="Hyperlink"/>
            <w:b/>
          </w:rPr>
          <w:t>https://help.github.com/articles/github-privacy-statement/</w:t>
        </w:r>
      </w:hyperlink>
      <w:r w:rsidRPr="00C53306">
        <w:rPr>
          <w:b/>
        </w:rPr>
        <w:t>)</w:t>
      </w:r>
    </w:p>
    <w:p w14:paraId="54570B46" w14:textId="77777777" w:rsidR="005420AF" w:rsidRPr="00C53306" w:rsidRDefault="005420AF" w:rsidP="005420AF">
      <w:pPr>
        <w:pStyle w:val="NoSpacing"/>
        <w:numPr>
          <w:ilvl w:val="1"/>
          <w:numId w:val="3"/>
        </w:numPr>
        <w:ind w:left="720"/>
        <w:rPr>
          <w:b/>
        </w:rPr>
      </w:pPr>
      <w:r w:rsidRPr="00C53306">
        <w:rPr>
          <w:b/>
        </w:rPr>
        <w:t>What information does GitHub collect and track?</w:t>
      </w:r>
    </w:p>
    <w:p w14:paraId="2A586C60" w14:textId="77777777" w:rsidR="005420AF" w:rsidRPr="00C53306" w:rsidRDefault="005420AF" w:rsidP="005420AF">
      <w:pPr>
        <w:pStyle w:val="NoSpacing"/>
        <w:numPr>
          <w:ilvl w:val="1"/>
          <w:numId w:val="3"/>
        </w:numPr>
        <w:ind w:left="720"/>
        <w:rPr>
          <w:b/>
        </w:rPr>
      </w:pPr>
      <w:r w:rsidRPr="00C53306">
        <w:rPr>
          <w:b/>
        </w:rPr>
        <w:t>How does GitHub share your information? Copy and highlight the section that talks about information sharing.</w:t>
      </w:r>
    </w:p>
    <w:p w14:paraId="1D426097" w14:textId="77777777" w:rsidR="005420AF" w:rsidRPr="00C53306" w:rsidRDefault="005420AF" w:rsidP="005420AF">
      <w:pPr>
        <w:pStyle w:val="NoSpacing"/>
        <w:numPr>
          <w:ilvl w:val="1"/>
          <w:numId w:val="3"/>
        </w:numPr>
        <w:ind w:left="720"/>
        <w:rPr>
          <w:b/>
        </w:rPr>
      </w:pPr>
      <w:r w:rsidRPr="00C53306">
        <w:rPr>
          <w:b/>
        </w:rPr>
        <w:t>How does GitHub communicate with you?</w:t>
      </w:r>
      <w:r w:rsidRPr="00C53306">
        <w:rPr>
          <w:b/>
        </w:rPr>
        <w:br/>
      </w:r>
    </w:p>
    <w:p w14:paraId="16803FCC" w14:textId="77777777" w:rsidR="005420AF" w:rsidRPr="00C53306" w:rsidRDefault="005420AF" w:rsidP="005420AF">
      <w:pPr>
        <w:pStyle w:val="NoSpacing"/>
        <w:numPr>
          <w:ilvl w:val="0"/>
          <w:numId w:val="3"/>
        </w:numPr>
        <w:ind w:left="360"/>
        <w:rPr>
          <w:b/>
        </w:rPr>
      </w:pPr>
      <w:r w:rsidRPr="00C53306">
        <w:rPr>
          <w:b/>
        </w:rPr>
        <w:t>Explain how a “Privacy Policy” is different from a “Terms of Service” agreement.</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1BD58F44"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r w:rsidR="0015525E">
      <w:t xml:space="preserve"> Krish</w:t>
    </w:r>
  </w:p>
  <w:p w14:paraId="21A4AD5D" w14:textId="77777777" w:rsidR="0015525E" w:rsidRDefault="001552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D6E3A"/>
    <w:multiLevelType w:val="hybridMultilevel"/>
    <w:tmpl w:val="08F646E0"/>
    <w:lvl w:ilvl="0" w:tplc="402E8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A3DDA"/>
    <w:multiLevelType w:val="hybridMultilevel"/>
    <w:tmpl w:val="2EFC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95713"/>
    <w:multiLevelType w:val="hybridMultilevel"/>
    <w:tmpl w:val="5EE02B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9B4B00"/>
    <w:multiLevelType w:val="hybridMultilevel"/>
    <w:tmpl w:val="876A945E"/>
    <w:lvl w:ilvl="0" w:tplc="0409000F">
      <w:start w:val="1"/>
      <w:numFmt w:val="decimal"/>
      <w:lvlText w:val="%1."/>
      <w:lvlJc w:val="left"/>
      <w:pPr>
        <w:ind w:left="720" w:hanging="360"/>
      </w:pPr>
    </w:lvl>
    <w:lvl w:ilvl="1" w:tplc="7C54003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9A1A4B"/>
    <w:multiLevelType w:val="hybridMultilevel"/>
    <w:tmpl w:val="B1A2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AC1B48"/>
    <w:multiLevelType w:val="hybridMultilevel"/>
    <w:tmpl w:val="082AB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2"/>
  </w:num>
  <w:num w:numId="4">
    <w:abstractNumId w:val="6"/>
  </w:num>
  <w:num w:numId="5">
    <w:abstractNumId w:val="3"/>
  </w:num>
  <w:num w:numId="6">
    <w:abstractNumId w:val="7"/>
  </w:num>
  <w:num w:numId="7">
    <w:abstractNumId w:val="10"/>
  </w:num>
  <w:num w:numId="8">
    <w:abstractNumId w:val="8"/>
  </w:num>
  <w:num w:numId="9">
    <w:abstractNumId w:val="17"/>
  </w:num>
  <w:num w:numId="10">
    <w:abstractNumId w:val="13"/>
  </w:num>
  <w:num w:numId="11">
    <w:abstractNumId w:val="11"/>
  </w:num>
  <w:num w:numId="12">
    <w:abstractNumId w:val="2"/>
  </w:num>
  <w:num w:numId="13">
    <w:abstractNumId w:val="16"/>
  </w:num>
  <w:num w:numId="14">
    <w:abstractNumId w:val="5"/>
  </w:num>
  <w:num w:numId="15">
    <w:abstractNumId w:val="14"/>
  </w:num>
  <w:num w:numId="16">
    <w:abstractNumId w:val="1"/>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068F2"/>
    <w:rsid w:val="0015525E"/>
    <w:rsid w:val="001845E1"/>
    <w:rsid w:val="001B46F9"/>
    <w:rsid w:val="001D4CA3"/>
    <w:rsid w:val="00247E6E"/>
    <w:rsid w:val="002736B2"/>
    <w:rsid w:val="00280A40"/>
    <w:rsid w:val="002844D8"/>
    <w:rsid w:val="00294B3D"/>
    <w:rsid w:val="002B1A82"/>
    <w:rsid w:val="00344E18"/>
    <w:rsid w:val="003622F8"/>
    <w:rsid w:val="00372897"/>
    <w:rsid w:val="003B1D8D"/>
    <w:rsid w:val="003B7880"/>
    <w:rsid w:val="003F099D"/>
    <w:rsid w:val="00402E24"/>
    <w:rsid w:val="00427F4F"/>
    <w:rsid w:val="00443CBF"/>
    <w:rsid w:val="004626F5"/>
    <w:rsid w:val="00467536"/>
    <w:rsid w:val="004B31B5"/>
    <w:rsid w:val="004C6AD1"/>
    <w:rsid w:val="004E78A0"/>
    <w:rsid w:val="004F7EA3"/>
    <w:rsid w:val="00521193"/>
    <w:rsid w:val="005420AF"/>
    <w:rsid w:val="00563460"/>
    <w:rsid w:val="00584CCD"/>
    <w:rsid w:val="00587032"/>
    <w:rsid w:val="0059726F"/>
    <w:rsid w:val="005D07BD"/>
    <w:rsid w:val="005F67FF"/>
    <w:rsid w:val="0060173F"/>
    <w:rsid w:val="006C63DC"/>
    <w:rsid w:val="00716C53"/>
    <w:rsid w:val="00754470"/>
    <w:rsid w:val="00760410"/>
    <w:rsid w:val="008271C1"/>
    <w:rsid w:val="00886C02"/>
    <w:rsid w:val="0089370A"/>
    <w:rsid w:val="00893808"/>
    <w:rsid w:val="008E2CDC"/>
    <w:rsid w:val="008F5B9A"/>
    <w:rsid w:val="009172DC"/>
    <w:rsid w:val="00931CD0"/>
    <w:rsid w:val="00984EA7"/>
    <w:rsid w:val="00A82FF2"/>
    <w:rsid w:val="00AA5A4A"/>
    <w:rsid w:val="00B13C08"/>
    <w:rsid w:val="00B67987"/>
    <w:rsid w:val="00BC5C6D"/>
    <w:rsid w:val="00BF105E"/>
    <w:rsid w:val="00C53306"/>
    <w:rsid w:val="00C70FEC"/>
    <w:rsid w:val="00CF3983"/>
    <w:rsid w:val="00D16CEE"/>
    <w:rsid w:val="00D506AD"/>
    <w:rsid w:val="00D76B33"/>
    <w:rsid w:val="00D907BF"/>
    <w:rsid w:val="00DC20DD"/>
    <w:rsid w:val="00DE146D"/>
    <w:rsid w:val="00DF6C7F"/>
    <w:rsid w:val="00E27D52"/>
    <w:rsid w:val="00E30A98"/>
    <w:rsid w:val="00E66363"/>
    <w:rsid w:val="00E8028E"/>
    <w:rsid w:val="00EB15CD"/>
    <w:rsid w:val="00EC586C"/>
    <w:rsid w:val="00ED6D77"/>
    <w:rsid w:val="00EE1A80"/>
    <w:rsid w:val="00EE2635"/>
    <w:rsid w:val="00F045A4"/>
    <w:rsid w:val="00F24113"/>
    <w:rsid w:val="00F4354E"/>
    <w:rsid w:val="00F45DE9"/>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CF39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Krish Krish - Louise Arbour SS</cp:lastModifiedBy>
  <cp:revision>76</cp:revision>
  <dcterms:created xsi:type="dcterms:W3CDTF">2017-09-11T16:58:00Z</dcterms:created>
  <dcterms:modified xsi:type="dcterms:W3CDTF">2018-09-11T13:34:00Z</dcterms:modified>
</cp:coreProperties>
</file>