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sz w:val="24"/>
          <w:szCs w:val="24"/>
        </w:rPr>
      </w:pPr>
      <w:r w:rsidDel="00000000" w:rsidR="00000000" w:rsidRPr="00000000">
        <w:rPr>
          <w:rtl w:val="0"/>
        </w:rPr>
        <w:t xml:space="preserve">Krish Krish</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rtl w:val="0"/>
        </w:rPr>
        <w:t xml:space="preserve">Mr. Nestor</w:t>
      </w:r>
      <w:r w:rsidDel="00000000" w:rsidR="00000000" w:rsidRPr="00000000">
        <w:rPr>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rtl w:val="0"/>
        </w:rPr>
        <w:t xml:space="preserve">ICS2O0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08 November 2018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contextualSpacing w:val="0"/>
        <w:jc w:val="center"/>
        <w:rPr/>
      </w:pPr>
      <w:bookmarkStart w:colFirst="0" w:colLast="0" w:name="_bllyran0q013" w:id="0"/>
      <w:bookmarkEnd w:id="0"/>
      <w:r w:rsidDel="00000000" w:rsidR="00000000" w:rsidRPr="00000000">
        <w:rPr>
          <w:rtl w:val="0"/>
        </w:rPr>
        <w:t xml:space="preserve">Rough Research - Linux - Ubuntu</w:t>
      </w:r>
    </w:p>
    <w:p w:rsidR="00000000" w:rsidDel="00000000" w:rsidP="00000000" w:rsidRDefault="00000000" w:rsidRPr="00000000" w14:paraId="00000005">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Office software - https://www.libreoffice.org/</w:t>
      </w:r>
    </w:p>
    <w:p w:rsidR="00000000" w:rsidDel="00000000" w:rsidP="00000000" w:rsidRDefault="00000000" w:rsidRPr="00000000" w14:paraId="00000006">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Create professional documents, spreadsheets and presentations on Ubuntu with LibreOffice, the open source office suite that’s compatible with Microsoft Office. That means you can open and edit files like Word documents, Excel spreadsheets and PowerPoint presentations and share them with other users quickly and easily. You can also use Google docs directly from your desktop.</w:t>
      </w:r>
    </w:p>
    <w:p w:rsidR="00000000" w:rsidDel="00000000" w:rsidP="00000000" w:rsidRDefault="00000000" w:rsidRPr="00000000" w14:paraId="00000007">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8">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Web browsing</w:t>
      </w:r>
    </w:p>
    <w:p w:rsidR="00000000" w:rsidDel="00000000" w:rsidP="00000000" w:rsidRDefault="00000000" w:rsidRPr="00000000" w14:paraId="00000009">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Renowned for speed and security, Ubuntu and Firefox make browsing the web a pleasure again. Ubuntu also includes Chrome, Opera and other browsers that can be installed from the Ubuntu Software Centre.</w:t>
      </w:r>
    </w:p>
    <w:p w:rsidR="00000000" w:rsidDel="00000000" w:rsidP="00000000" w:rsidRDefault="00000000" w:rsidRPr="00000000" w14:paraId="0000000A">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B">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Email</w:t>
      </w:r>
    </w:p>
    <w:p w:rsidR="00000000" w:rsidDel="00000000" w:rsidP="00000000" w:rsidRDefault="00000000" w:rsidRPr="00000000" w14:paraId="0000000C">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Ubuntu comes with Thunderbird, Mozilla’s popular email application, so you’ll have fast desktop access to your email. No matter which email services you use; Microsoft Exchange, Gmail, Hotmail, POP or IMAP, email just works.</w:t>
      </w:r>
    </w:p>
    <w:p w:rsidR="00000000" w:rsidDel="00000000" w:rsidP="00000000" w:rsidRDefault="00000000" w:rsidRPr="00000000" w14:paraId="0000000D">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E">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Photos</w:t>
      </w:r>
    </w:p>
    <w:p w:rsidR="00000000" w:rsidDel="00000000" w:rsidP="00000000" w:rsidRDefault="00000000" w:rsidRPr="00000000" w14:paraId="0000000F">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Ubuntu is full of free apps to help you enjoy, manage, edit and share your photos — whatever you use to take them. With fantastic support for cameras and phones, you won’t need any extra drivers to get up and running.</w:t>
      </w:r>
    </w:p>
    <w:p w:rsidR="00000000" w:rsidDel="00000000" w:rsidP="00000000" w:rsidRDefault="00000000" w:rsidRPr="00000000" w14:paraId="00000010">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1">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2">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Shotwell, you can quickly and easily import, organise, edit and view your pictures. And you can share your favourite snaps on all popular photo sites and social networks.</w:t>
      </w:r>
    </w:p>
    <w:p w:rsidR="00000000" w:rsidDel="00000000" w:rsidP="00000000" w:rsidRDefault="00000000" w:rsidRPr="00000000" w14:paraId="00000013">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4">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Edit and illustrate</w:t>
      </w:r>
    </w:p>
    <w:p w:rsidR="00000000" w:rsidDel="00000000" w:rsidP="00000000" w:rsidRDefault="00000000" w:rsidRPr="00000000" w14:paraId="00000015">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Edit your photos or create professional illustrations and designs with tools like Gimp, Blender, and Inkscape, available in the Ubuntu Software Centre.</w:t>
      </w:r>
    </w:p>
    <w:p w:rsidR="00000000" w:rsidDel="00000000" w:rsidP="00000000" w:rsidRDefault="00000000" w:rsidRPr="00000000" w14:paraId="00000016">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7">
      <w:pPr>
        <w:ind w:left="72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8">
      <w:pPr>
        <w:ind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Videos</w:t>
      </w:r>
    </w:p>
    <w:p w:rsidR="00000000" w:rsidDel="00000000" w:rsidP="00000000" w:rsidRDefault="00000000" w:rsidRPr="00000000" w14:paraId="00000019">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Watch all your favourite content on Ubuntu with apps for playing, managing and sharing your videos. Edit your movies with PiTiVi and then watch them in Movie Player — or add VLC and OpenShot from the Ubuntu Software Centre, for compatibility with even more file formats.</w:t>
      </w:r>
    </w:p>
    <w:p w:rsidR="00000000" w:rsidDel="00000000" w:rsidP="00000000" w:rsidRDefault="00000000" w:rsidRPr="00000000" w14:paraId="0000001A">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B">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Gaming</w:t>
      </w:r>
    </w:p>
    <w:p w:rsidR="00000000" w:rsidDel="00000000" w:rsidP="00000000" w:rsidRDefault="00000000" w:rsidRPr="00000000" w14:paraId="0000001C">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From Sudoku to shoot-em-ups, we’ve got loads of games that’ll keep you busy for hours. There are thousands of games available for Ubuntu, including titles from the Unity and Steam platforms. Pick from critically acclaimed titles such as Dota 2, Civilization V, Kerbal Space Program, Football Manager 2018 and Borderlands: The Pre-Sequel.</w:t>
      </w:r>
    </w:p>
    <w:p w:rsidR="00000000" w:rsidDel="00000000" w:rsidP="00000000" w:rsidRDefault="00000000" w:rsidRPr="00000000" w14:paraId="0000001D">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E">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An open source operating system</w:t>
      </w:r>
    </w:p>
    <w:p w:rsidR="00000000" w:rsidDel="00000000" w:rsidP="00000000" w:rsidRDefault="00000000" w:rsidRPr="00000000" w14:paraId="0000001F">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Our code is shared openly throughout the development cycle. We are transparent about our plans for future releases, so as a developer, carrier or manufacturer, you can work with us to start building Ubuntu mobile experiences now. - https://www.ubuntu.com/desktop/features</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Linux Terminal also runs on Bash, which is the most programming supported command line. Most program installations take place in the command line on all linux distributions.</w:t>
      </w:r>
    </w:p>
    <w:p w:rsidR="00000000" w:rsidDel="00000000" w:rsidP="00000000" w:rsidRDefault="00000000" w:rsidRPr="00000000" w14:paraId="00000021">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2">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Security - </w:t>
      </w:r>
      <w:hyperlink r:id="rId6">
        <w:r w:rsidDel="00000000" w:rsidR="00000000" w:rsidRPr="00000000">
          <w:rPr>
            <w:rFonts w:ascii="Verdana" w:cs="Verdana" w:eastAsia="Verdana" w:hAnsi="Verdana"/>
            <w:color w:val="1155cc"/>
            <w:highlight w:val="white"/>
            <w:u w:val="single"/>
            <w:rtl w:val="0"/>
          </w:rPr>
          <w:t xml:space="preserve">https://admin.insights.ubuntu.com/wp-content/uploads/226b/UK-Gov-Report-Summary.pdf?_ga=2.255106632.1932905956.1541772746-556835439.1541772746</w:t>
        </w:r>
      </w:hyperlink>
      <w:r w:rsidDel="00000000" w:rsidR="00000000" w:rsidRPr="00000000">
        <w:rPr>
          <w:rtl w:val="0"/>
        </w:rPr>
      </w:r>
    </w:p>
    <w:p w:rsidR="00000000" w:rsidDel="00000000" w:rsidP="00000000" w:rsidRDefault="00000000" w:rsidRPr="00000000" w14:paraId="00000023">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CESG, the security arm of the UK government that assesses operating systems and software, has published its findings for all ‘End User Device’ operating systems (OSs). Based at GCHQ, they included OSs for laptops and mobile devices in their assessment, and for uses designated at “OFFICIAL” level in accordance with UK Government Security Classification Policy. This is roughly equivalent to a standard set of best practice security features. Any enterprise would be interested in implementing these to make sure that information is not leaked from their organisation.</w:t>
      </w:r>
    </w:p>
    <w:p w:rsidR="00000000" w:rsidDel="00000000" w:rsidP="00000000" w:rsidRDefault="00000000" w:rsidRPr="00000000" w14:paraId="00000024">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5">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No currently available operating system can meet all of these requirements. Ubuntu however, scores the highest in a direct comparison. </w:t>
      </w:r>
    </w:p>
    <w:p w:rsidR="00000000" w:rsidDel="00000000" w:rsidP="00000000" w:rsidRDefault="00000000" w:rsidRPr="00000000" w14:paraId="00000026">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7">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File Systems - https://help.ubuntu.com/community/LinuxFilesystemsExplained</w:t>
      </w:r>
    </w:p>
    <w:tbl>
      <w:tblPr>
        <w:tblStyle w:val="Table1"/>
        <w:tblW w:w="88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555"/>
        <w:gridCol w:w="555"/>
        <w:gridCol w:w="450"/>
        <w:gridCol w:w="6795"/>
        <w:tblGridChange w:id="0">
          <w:tblGrid>
            <w:gridCol w:w="510"/>
            <w:gridCol w:w="555"/>
            <w:gridCol w:w="555"/>
            <w:gridCol w:w="450"/>
            <w:gridCol w:w="6795"/>
          </w:tblGrid>
        </w:tblGridChange>
      </w:tblGrid>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ext3</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32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Standard linux filesystem for many years. Best choice for super-standard installation.</w:t>
            </w:r>
          </w:p>
        </w:tc>
      </w:tr>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ext4</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16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1 EiB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Modern iteration of ext3. Best choice for new installations where super-standard isn't necessary.</w:t>
            </w:r>
          </w:p>
        </w:tc>
      </w:tr>
    </w:tbl>
    <w:p w:rsidR="00000000" w:rsidDel="00000000" w:rsidP="00000000" w:rsidRDefault="00000000" w:rsidRPr="00000000" w14:paraId="00000032">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3">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Limitations: Not accessible everywhere.</w:t>
      </w:r>
    </w:p>
    <w:p w:rsidR="00000000" w:rsidDel="00000000" w:rsidP="00000000" w:rsidRDefault="00000000" w:rsidRPr="00000000" w14:paraId="00000034">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5">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6">
      <w:pPr>
        <w:ind w:left="0" w:firstLine="0"/>
        <w:contextualSpacing w:val="0"/>
        <w:rPr>
          <w:rFonts w:ascii="Verdana" w:cs="Verdana" w:eastAsia="Verdana" w:hAnsi="Verdana"/>
          <w:highlight w:val="whit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n.insights.ubuntu.com/wp-content/uploads/226b/UK-Gov-Report-Summary.pdf?_ga=2.255106632.1932905956.1541772746-556835439.1541772746"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