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6691A" w14:textId="77777777" w:rsidR="00880410" w:rsidRPr="006E053C" w:rsidRDefault="00880410" w:rsidP="00B5576F">
      <w:pPr>
        <w:widowControl w:val="0"/>
        <w:autoSpaceDE w:val="0"/>
        <w:autoSpaceDN w:val="0"/>
        <w:spacing w:after="0" w:line="360" w:lineRule="auto"/>
        <w:jc w:val="center"/>
        <w:rPr>
          <w:rFonts w:ascii="Times New Roman" w:eastAsia="Times New Roman" w:hAnsi="Times New Roman" w:cs="Times New Roman"/>
          <w:b/>
          <w:spacing w:val="-3"/>
          <w:w w:val="95"/>
          <w:sz w:val="24"/>
          <w:szCs w:val="24"/>
          <w:u w:val="single"/>
          <w:lang w:val="en-US"/>
        </w:rPr>
      </w:pPr>
      <w:r w:rsidRPr="006E053C">
        <w:rPr>
          <w:rFonts w:ascii="Times New Roman" w:eastAsia="Times New Roman" w:hAnsi="Times New Roman" w:cs="Times New Roman"/>
          <w:b/>
          <w:spacing w:val="-3"/>
          <w:w w:val="95"/>
          <w:sz w:val="24"/>
          <w:szCs w:val="24"/>
          <w:u w:val="single"/>
          <w:lang w:val="en-US"/>
        </w:rPr>
        <w:t>Framework on Water Governance Standards</w:t>
      </w:r>
      <w:r w:rsidR="00B5576F" w:rsidRPr="006E053C">
        <w:rPr>
          <w:rFonts w:ascii="Times New Roman" w:eastAsia="Times New Roman" w:hAnsi="Times New Roman" w:cs="Times New Roman"/>
          <w:b/>
          <w:spacing w:val="-3"/>
          <w:w w:val="95"/>
          <w:sz w:val="24"/>
          <w:szCs w:val="24"/>
          <w:u w:val="single"/>
          <w:lang w:val="en-US"/>
        </w:rPr>
        <w:t xml:space="preserve"> (WSG)</w:t>
      </w:r>
      <w:r w:rsidRPr="006E053C">
        <w:rPr>
          <w:rFonts w:ascii="Times New Roman" w:eastAsia="Times New Roman" w:hAnsi="Times New Roman" w:cs="Times New Roman"/>
          <w:b/>
          <w:spacing w:val="-3"/>
          <w:w w:val="95"/>
          <w:sz w:val="24"/>
          <w:szCs w:val="24"/>
          <w:u w:val="single"/>
          <w:lang w:val="en-US"/>
        </w:rPr>
        <w:t xml:space="preserve"> in Agriculture</w:t>
      </w:r>
    </w:p>
    <w:p w14:paraId="2DBAD9B9" w14:textId="77777777" w:rsidR="00A018A5" w:rsidRPr="006E053C" w:rsidRDefault="00A018A5" w:rsidP="00B5576F">
      <w:pPr>
        <w:widowControl w:val="0"/>
        <w:autoSpaceDE w:val="0"/>
        <w:autoSpaceDN w:val="0"/>
        <w:spacing w:after="0" w:line="360" w:lineRule="auto"/>
        <w:jc w:val="center"/>
        <w:rPr>
          <w:rFonts w:ascii="Times New Roman" w:eastAsia="Times New Roman" w:hAnsi="Times New Roman" w:cs="Times New Roman"/>
          <w:b/>
          <w:spacing w:val="-3"/>
          <w:w w:val="95"/>
          <w:sz w:val="24"/>
          <w:szCs w:val="24"/>
          <w:lang w:val="en-US"/>
        </w:rPr>
      </w:pPr>
    </w:p>
    <w:p w14:paraId="08104936" w14:textId="6113784B" w:rsidR="00830653" w:rsidRPr="006E053C" w:rsidRDefault="003515AD" w:rsidP="00830653">
      <w:pPr>
        <w:widowControl w:val="0"/>
        <w:autoSpaceDE w:val="0"/>
        <w:autoSpaceDN w:val="0"/>
        <w:spacing w:after="0" w:line="360" w:lineRule="auto"/>
        <w:jc w:val="both"/>
        <w:rPr>
          <w:rFonts w:ascii="Times New Roman" w:eastAsia="Times New Roman" w:hAnsi="Times New Roman" w:cs="Times New Roman"/>
          <w:spacing w:val="3"/>
          <w:w w:val="95"/>
          <w:sz w:val="24"/>
          <w:szCs w:val="24"/>
          <w:lang w:val="en-US"/>
        </w:rPr>
      </w:pPr>
      <w:r w:rsidRPr="006E053C">
        <w:rPr>
          <w:rFonts w:ascii="Times New Roman" w:eastAsia="Times New Roman" w:hAnsi="Times New Roman" w:cs="Times New Roman"/>
          <w:spacing w:val="-3"/>
          <w:w w:val="95"/>
          <w:sz w:val="24"/>
          <w:szCs w:val="24"/>
          <w:lang w:val="en-US"/>
        </w:rPr>
        <w:t xml:space="preserve">Water is the natural source </w:t>
      </w:r>
      <w:r w:rsidRPr="006E053C">
        <w:rPr>
          <w:rFonts w:ascii="Times New Roman" w:eastAsia="Times New Roman" w:hAnsi="Times New Roman" w:cs="Times New Roman"/>
          <w:spacing w:val="-2"/>
          <w:w w:val="95"/>
          <w:sz w:val="24"/>
          <w:szCs w:val="24"/>
          <w:lang w:val="en-US"/>
        </w:rPr>
        <w:t>for life on the earth, sustenance of agriculture and livelihoods of the farming community. Its availability and quality</w:t>
      </w:r>
      <w:r w:rsidRPr="006E053C">
        <w:rPr>
          <w:rFonts w:ascii="Times New Roman" w:eastAsia="Times New Roman" w:hAnsi="Times New Roman" w:cs="Times New Roman"/>
          <w:spacing w:val="-1"/>
          <w:w w:val="95"/>
          <w:sz w:val="24"/>
          <w:szCs w:val="24"/>
          <w:lang w:val="en-US"/>
        </w:rPr>
        <w:t xml:space="preserve"> </w:t>
      </w:r>
      <w:r w:rsidRPr="006E053C">
        <w:rPr>
          <w:rFonts w:ascii="Times New Roman" w:eastAsia="Times New Roman" w:hAnsi="Times New Roman" w:cs="Times New Roman"/>
          <w:spacing w:val="-3"/>
          <w:w w:val="105"/>
          <w:sz w:val="24"/>
          <w:szCs w:val="24"/>
          <w:lang w:val="en-US"/>
        </w:rPr>
        <w:t xml:space="preserve">determine the well-being </w:t>
      </w:r>
      <w:r w:rsidRPr="006E053C">
        <w:rPr>
          <w:rFonts w:ascii="Times New Roman" w:eastAsia="Times New Roman" w:hAnsi="Times New Roman" w:cs="Times New Roman"/>
          <w:spacing w:val="-2"/>
          <w:w w:val="105"/>
          <w:sz w:val="24"/>
          <w:szCs w:val="24"/>
          <w:lang w:val="en-US"/>
        </w:rPr>
        <w:t>and progress of human societies in general and farmers in particular. A la</w:t>
      </w:r>
      <w:r w:rsidR="007839E7" w:rsidRPr="006E053C">
        <w:rPr>
          <w:rFonts w:ascii="Times New Roman" w:eastAsia="Times New Roman" w:hAnsi="Times New Roman" w:cs="Times New Roman"/>
          <w:spacing w:val="-2"/>
          <w:w w:val="105"/>
          <w:sz w:val="24"/>
          <w:szCs w:val="24"/>
          <w:lang w:val="en-US"/>
        </w:rPr>
        <w:t>rge country such as India</w:t>
      </w:r>
      <w:r w:rsidR="00EB6365" w:rsidRPr="006E053C">
        <w:rPr>
          <w:rFonts w:ascii="Times New Roman" w:eastAsia="Times New Roman" w:hAnsi="Times New Roman" w:cs="Times New Roman"/>
          <w:spacing w:val="-2"/>
          <w:w w:val="105"/>
          <w:sz w:val="24"/>
          <w:szCs w:val="24"/>
          <w:lang w:val="en-US"/>
        </w:rPr>
        <w:t xml:space="preserve"> which</w:t>
      </w:r>
      <w:r w:rsidR="007839E7" w:rsidRPr="006E053C">
        <w:rPr>
          <w:rFonts w:ascii="Times New Roman" w:eastAsia="Times New Roman" w:hAnsi="Times New Roman" w:cs="Times New Roman"/>
          <w:spacing w:val="-2"/>
          <w:w w:val="105"/>
          <w:sz w:val="24"/>
          <w:szCs w:val="24"/>
          <w:lang w:val="en-US"/>
        </w:rPr>
        <w:t xml:space="preserve"> </w:t>
      </w:r>
      <w:r w:rsidRPr="006E053C">
        <w:rPr>
          <w:rFonts w:ascii="Times New Roman" w:eastAsia="Times New Roman" w:hAnsi="Times New Roman" w:cs="Times New Roman"/>
          <w:spacing w:val="-2"/>
          <w:w w:val="105"/>
          <w:sz w:val="24"/>
          <w:szCs w:val="24"/>
          <w:lang w:val="en-US"/>
        </w:rPr>
        <w:t>hosts 18% of the</w:t>
      </w:r>
      <w:r w:rsidRPr="006E053C">
        <w:rPr>
          <w:rFonts w:ascii="Times New Roman" w:eastAsia="Times New Roman" w:hAnsi="Times New Roman" w:cs="Times New Roman"/>
          <w:spacing w:val="-1"/>
          <w:w w:val="105"/>
          <w:sz w:val="24"/>
          <w:szCs w:val="24"/>
          <w:lang w:val="en-US"/>
        </w:rPr>
        <w:t xml:space="preserve"> </w:t>
      </w:r>
      <w:r w:rsidRPr="006E053C">
        <w:rPr>
          <w:rFonts w:ascii="Times New Roman" w:eastAsia="Times New Roman" w:hAnsi="Times New Roman" w:cs="Times New Roman"/>
          <w:spacing w:val="-2"/>
          <w:w w:val="95"/>
          <w:sz w:val="24"/>
          <w:szCs w:val="24"/>
          <w:lang w:val="en-US"/>
        </w:rPr>
        <w:t xml:space="preserve">world’s population </w:t>
      </w:r>
      <w:r w:rsidRPr="006E053C">
        <w:rPr>
          <w:rFonts w:ascii="Times New Roman" w:eastAsia="Times New Roman" w:hAnsi="Times New Roman" w:cs="Times New Roman"/>
          <w:spacing w:val="-1"/>
          <w:w w:val="95"/>
          <w:sz w:val="24"/>
          <w:szCs w:val="24"/>
          <w:lang w:val="en-US"/>
        </w:rPr>
        <w:t>has only 4% of the world’s renewable water resources to</w:t>
      </w:r>
      <w:r w:rsidRPr="006E053C">
        <w:rPr>
          <w:rFonts w:ascii="Times New Roman" w:eastAsia="Times New Roman" w:hAnsi="Times New Roman" w:cs="Times New Roman"/>
          <w:w w:val="95"/>
          <w:sz w:val="24"/>
          <w:szCs w:val="24"/>
          <w:lang w:val="en-US"/>
        </w:rPr>
        <w:t xml:space="preserve"> </w:t>
      </w:r>
      <w:r w:rsidRPr="006E053C">
        <w:rPr>
          <w:rFonts w:ascii="Times New Roman" w:eastAsia="Times New Roman" w:hAnsi="Times New Roman" w:cs="Times New Roman"/>
          <w:spacing w:val="-3"/>
          <w:w w:val="105"/>
          <w:sz w:val="24"/>
          <w:szCs w:val="24"/>
          <w:lang w:val="en-US"/>
        </w:rPr>
        <w:t xml:space="preserve">meet the needs of its growing population. </w:t>
      </w:r>
      <w:r w:rsidR="00830653" w:rsidRPr="006E053C">
        <w:rPr>
          <w:rFonts w:ascii="Times New Roman" w:eastAsia="Times New Roman" w:hAnsi="Times New Roman" w:cs="Times New Roman"/>
          <w:w w:val="105"/>
          <w:sz w:val="24"/>
          <w:szCs w:val="24"/>
          <w:lang w:val="en-US"/>
        </w:rPr>
        <w:t>Water</w:t>
      </w:r>
      <w:r w:rsidR="00830653" w:rsidRPr="006E053C">
        <w:rPr>
          <w:rFonts w:ascii="Times New Roman" w:eastAsia="Times New Roman" w:hAnsi="Times New Roman" w:cs="Times New Roman"/>
          <w:spacing w:val="-4"/>
          <w:w w:val="105"/>
          <w:sz w:val="24"/>
          <w:szCs w:val="24"/>
          <w:lang w:val="en-US"/>
        </w:rPr>
        <w:t xml:space="preserve"> </w:t>
      </w:r>
      <w:r w:rsidR="00830653" w:rsidRPr="006E053C">
        <w:rPr>
          <w:rFonts w:ascii="Times New Roman" w:eastAsia="Times New Roman" w:hAnsi="Times New Roman" w:cs="Times New Roman"/>
          <w:w w:val="105"/>
          <w:sz w:val="24"/>
          <w:szCs w:val="24"/>
          <w:lang w:val="en-US"/>
        </w:rPr>
        <w:t>remains</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a</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scarce</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resource</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in</w:t>
      </w:r>
      <w:r w:rsidR="00830653" w:rsidRPr="006E053C">
        <w:rPr>
          <w:rFonts w:ascii="Times New Roman" w:eastAsia="Times New Roman" w:hAnsi="Times New Roman" w:cs="Times New Roman"/>
          <w:spacing w:val="-4"/>
          <w:w w:val="105"/>
          <w:sz w:val="24"/>
          <w:szCs w:val="24"/>
          <w:lang w:val="en-US"/>
        </w:rPr>
        <w:t xml:space="preserve"> </w:t>
      </w:r>
      <w:r w:rsidR="00830653" w:rsidRPr="006E053C">
        <w:rPr>
          <w:rFonts w:ascii="Times New Roman" w:eastAsia="Times New Roman" w:hAnsi="Times New Roman" w:cs="Times New Roman"/>
          <w:w w:val="105"/>
          <w:sz w:val="24"/>
          <w:szCs w:val="24"/>
          <w:lang w:val="en-US"/>
        </w:rPr>
        <w:t>several</w:t>
      </w:r>
      <w:r w:rsidR="00830653" w:rsidRPr="006E053C">
        <w:rPr>
          <w:rFonts w:ascii="Times New Roman" w:eastAsia="Times New Roman" w:hAnsi="Times New Roman" w:cs="Times New Roman"/>
          <w:spacing w:val="-6"/>
          <w:w w:val="105"/>
          <w:sz w:val="24"/>
          <w:szCs w:val="24"/>
          <w:lang w:val="en-US"/>
        </w:rPr>
        <w:t xml:space="preserve"> </w:t>
      </w:r>
      <w:r w:rsidR="00830653" w:rsidRPr="006E053C">
        <w:rPr>
          <w:rFonts w:ascii="Times New Roman" w:eastAsia="Times New Roman" w:hAnsi="Times New Roman" w:cs="Times New Roman"/>
          <w:w w:val="105"/>
          <w:sz w:val="24"/>
          <w:szCs w:val="24"/>
          <w:lang w:val="en-US"/>
        </w:rPr>
        <w:t>parts</w:t>
      </w:r>
      <w:r w:rsidR="00830653" w:rsidRPr="006E053C">
        <w:rPr>
          <w:rFonts w:ascii="Times New Roman" w:eastAsia="Times New Roman" w:hAnsi="Times New Roman" w:cs="Times New Roman"/>
          <w:spacing w:val="-4"/>
          <w:w w:val="105"/>
          <w:sz w:val="24"/>
          <w:szCs w:val="24"/>
          <w:lang w:val="en-US"/>
        </w:rPr>
        <w:t xml:space="preserve"> </w:t>
      </w:r>
      <w:r w:rsidR="00830653" w:rsidRPr="006E053C">
        <w:rPr>
          <w:rFonts w:ascii="Times New Roman" w:eastAsia="Times New Roman" w:hAnsi="Times New Roman" w:cs="Times New Roman"/>
          <w:w w:val="105"/>
          <w:sz w:val="24"/>
          <w:szCs w:val="24"/>
          <w:lang w:val="en-US"/>
        </w:rPr>
        <w:t>of</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India</w:t>
      </w:r>
      <w:r w:rsidR="00830653" w:rsidRPr="006E053C">
        <w:rPr>
          <w:rFonts w:ascii="Times New Roman" w:eastAsia="Times New Roman" w:hAnsi="Times New Roman" w:cs="Times New Roman"/>
          <w:spacing w:val="-4"/>
          <w:w w:val="105"/>
          <w:sz w:val="24"/>
          <w:szCs w:val="24"/>
          <w:lang w:val="en-US"/>
        </w:rPr>
        <w:t xml:space="preserve"> </w:t>
      </w:r>
      <w:r w:rsidR="00830653" w:rsidRPr="006E053C">
        <w:rPr>
          <w:rFonts w:ascii="Times New Roman" w:eastAsia="Times New Roman" w:hAnsi="Times New Roman" w:cs="Times New Roman"/>
          <w:w w:val="105"/>
          <w:sz w:val="24"/>
          <w:szCs w:val="24"/>
          <w:lang w:val="en-US"/>
        </w:rPr>
        <w:t xml:space="preserve">where </w:t>
      </w:r>
      <w:r w:rsidR="00830653" w:rsidRPr="006E053C">
        <w:rPr>
          <w:rFonts w:ascii="Times New Roman" w:eastAsia="Times New Roman" w:hAnsi="Times New Roman" w:cs="Times New Roman"/>
          <w:spacing w:val="-47"/>
          <w:w w:val="105"/>
          <w:sz w:val="24"/>
          <w:szCs w:val="24"/>
          <w:lang w:val="en-US"/>
        </w:rPr>
        <w:t xml:space="preserve">  </w:t>
      </w:r>
      <w:r w:rsidR="00830653" w:rsidRPr="006E053C">
        <w:rPr>
          <w:rFonts w:ascii="Times New Roman" w:eastAsia="Times New Roman" w:hAnsi="Times New Roman" w:cs="Times New Roman"/>
          <w:w w:val="105"/>
          <w:sz w:val="24"/>
          <w:szCs w:val="24"/>
          <w:lang w:val="en-US"/>
        </w:rPr>
        <w:t>demand</w:t>
      </w:r>
      <w:r w:rsidR="00830653" w:rsidRPr="006E053C">
        <w:rPr>
          <w:rFonts w:ascii="Times New Roman" w:eastAsia="Times New Roman" w:hAnsi="Times New Roman" w:cs="Times New Roman"/>
          <w:spacing w:val="6"/>
          <w:w w:val="105"/>
          <w:sz w:val="24"/>
          <w:szCs w:val="24"/>
          <w:lang w:val="en-US"/>
        </w:rPr>
        <w:t xml:space="preserve"> </w:t>
      </w:r>
      <w:r w:rsidR="00830653" w:rsidRPr="006E053C">
        <w:rPr>
          <w:rFonts w:ascii="Times New Roman" w:eastAsia="Times New Roman" w:hAnsi="Times New Roman" w:cs="Times New Roman"/>
          <w:w w:val="105"/>
          <w:sz w:val="24"/>
          <w:szCs w:val="24"/>
          <w:lang w:val="en-US"/>
        </w:rPr>
        <w:t>outstrips</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supply,</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and</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groundwater</w:t>
      </w:r>
      <w:r w:rsidR="00830653" w:rsidRPr="006E053C">
        <w:rPr>
          <w:rFonts w:ascii="Times New Roman" w:eastAsia="Times New Roman" w:hAnsi="Times New Roman" w:cs="Times New Roman"/>
          <w:spacing w:val="6"/>
          <w:w w:val="105"/>
          <w:sz w:val="24"/>
          <w:szCs w:val="24"/>
          <w:lang w:val="en-US"/>
        </w:rPr>
        <w:t xml:space="preserve"> </w:t>
      </w:r>
      <w:r w:rsidR="00830653" w:rsidRPr="006E053C">
        <w:rPr>
          <w:rFonts w:ascii="Times New Roman" w:eastAsia="Times New Roman" w:hAnsi="Times New Roman" w:cs="Times New Roman"/>
          <w:w w:val="105"/>
          <w:sz w:val="24"/>
          <w:szCs w:val="24"/>
          <w:lang w:val="en-US"/>
        </w:rPr>
        <w:t>levels</w:t>
      </w:r>
      <w:r w:rsidR="00830653" w:rsidRPr="006E053C">
        <w:rPr>
          <w:rFonts w:ascii="Times New Roman" w:eastAsia="Times New Roman" w:hAnsi="Times New Roman" w:cs="Times New Roman"/>
          <w:spacing w:val="6"/>
          <w:w w:val="105"/>
          <w:sz w:val="24"/>
          <w:szCs w:val="24"/>
          <w:lang w:val="en-US"/>
        </w:rPr>
        <w:t xml:space="preserve"> </w:t>
      </w:r>
      <w:r w:rsidR="00830653" w:rsidRPr="006E053C">
        <w:rPr>
          <w:rFonts w:ascii="Times New Roman" w:eastAsia="Times New Roman" w:hAnsi="Times New Roman" w:cs="Times New Roman"/>
          <w:w w:val="105"/>
          <w:sz w:val="24"/>
          <w:szCs w:val="24"/>
          <w:lang w:val="en-US"/>
        </w:rPr>
        <w:t>continue</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to</w:t>
      </w:r>
      <w:r w:rsidR="00830653" w:rsidRPr="006E053C">
        <w:rPr>
          <w:rFonts w:ascii="Times New Roman" w:eastAsia="Times New Roman" w:hAnsi="Times New Roman" w:cs="Times New Roman"/>
          <w:spacing w:val="5"/>
          <w:w w:val="105"/>
          <w:sz w:val="24"/>
          <w:szCs w:val="24"/>
          <w:lang w:val="en-US"/>
        </w:rPr>
        <w:t xml:space="preserve"> </w:t>
      </w:r>
      <w:r w:rsidR="00830653" w:rsidRPr="006E053C">
        <w:rPr>
          <w:rFonts w:ascii="Times New Roman" w:eastAsia="Times New Roman" w:hAnsi="Times New Roman" w:cs="Times New Roman"/>
          <w:w w:val="105"/>
          <w:sz w:val="24"/>
          <w:szCs w:val="24"/>
          <w:lang w:val="en-US"/>
        </w:rPr>
        <w:t xml:space="preserve">plummet. Judicious and sustainable way of using water for agriculture and other sectors is crucial </w:t>
      </w:r>
      <w:r w:rsidR="00AC5511">
        <w:rPr>
          <w:rFonts w:ascii="Times New Roman" w:eastAsia="Times New Roman" w:hAnsi="Times New Roman" w:cs="Times New Roman"/>
          <w:w w:val="105"/>
          <w:sz w:val="24"/>
          <w:szCs w:val="24"/>
          <w:lang w:val="en-US"/>
        </w:rPr>
        <w:t xml:space="preserve">for progress </w:t>
      </w:r>
      <w:r w:rsidR="00830653" w:rsidRPr="006E053C">
        <w:rPr>
          <w:rFonts w:ascii="Times New Roman" w:eastAsia="Times New Roman" w:hAnsi="Times New Roman" w:cs="Times New Roman"/>
          <w:w w:val="105"/>
          <w:sz w:val="24"/>
          <w:szCs w:val="24"/>
          <w:lang w:val="en-US"/>
        </w:rPr>
        <w:t>in the light of fast changing climate.</w:t>
      </w:r>
    </w:p>
    <w:p w14:paraId="51223079" w14:textId="77777777" w:rsidR="00830653" w:rsidRPr="006E053C" w:rsidRDefault="00830653" w:rsidP="00B5576F">
      <w:pPr>
        <w:widowControl w:val="0"/>
        <w:autoSpaceDE w:val="0"/>
        <w:autoSpaceDN w:val="0"/>
        <w:spacing w:after="0" w:line="360" w:lineRule="auto"/>
        <w:jc w:val="both"/>
        <w:rPr>
          <w:rFonts w:ascii="Times New Roman" w:eastAsia="Times New Roman" w:hAnsi="Times New Roman" w:cs="Times New Roman"/>
          <w:spacing w:val="-3"/>
          <w:w w:val="105"/>
          <w:sz w:val="24"/>
          <w:szCs w:val="24"/>
          <w:lang w:val="en-US"/>
        </w:rPr>
      </w:pPr>
    </w:p>
    <w:p w14:paraId="4A14BC50" w14:textId="6933A0AA" w:rsidR="001B299D" w:rsidRPr="006E053C" w:rsidRDefault="003515AD" w:rsidP="00536F01">
      <w:pPr>
        <w:pStyle w:val="BodyText"/>
        <w:spacing w:line="360" w:lineRule="auto"/>
        <w:jc w:val="both"/>
        <w:rPr>
          <w:rFonts w:ascii="Times New Roman" w:hAnsi="Times New Roman" w:cs="Times New Roman"/>
          <w:sz w:val="24"/>
          <w:szCs w:val="24"/>
        </w:rPr>
      </w:pPr>
      <w:r w:rsidRPr="006E053C">
        <w:rPr>
          <w:rFonts w:ascii="Times New Roman" w:hAnsi="Times New Roman" w:cs="Times New Roman"/>
          <w:spacing w:val="-3"/>
          <w:w w:val="105"/>
          <w:sz w:val="24"/>
          <w:szCs w:val="24"/>
        </w:rPr>
        <w:t xml:space="preserve">According </w:t>
      </w:r>
      <w:r w:rsidR="004D04F6" w:rsidRPr="006E053C">
        <w:rPr>
          <w:rFonts w:ascii="Times New Roman" w:hAnsi="Times New Roman" w:cs="Times New Roman"/>
          <w:spacing w:val="-2"/>
          <w:w w:val="105"/>
          <w:sz w:val="24"/>
          <w:szCs w:val="24"/>
        </w:rPr>
        <w:t>to</w:t>
      </w:r>
      <w:r w:rsidRPr="006E053C">
        <w:rPr>
          <w:rFonts w:ascii="Times New Roman" w:hAnsi="Times New Roman" w:cs="Times New Roman"/>
          <w:spacing w:val="-2"/>
          <w:w w:val="105"/>
          <w:sz w:val="24"/>
          <w:szCs w:val="24"/>
        </w:rPr>
        <w:t xml:space="preserve"> NITI Aayog</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spacing w:val="-2"/>
          <w:w w:val="105"/>
          <w:sz w:val="24"/>
          <w:szCs w:val="24"/>
        </w:rPr>
        <w:t>estimate, 600 million people in India</w:t>
      </w:r>
      <w:r w:rsidR="00EB6365" w:rsidRPr="006E053C">
        <w:rPr>
          <w:rFonts w:ascii="Times New Roman" w:hAnsi="Times New Roman" w:cs="Times New Roman"/>
          <w:spacing w:val="-2"/>
          <w:w w:val="105"/>
          <w:sz w:val="24"/>
          <w:szCs w:val="24"/>
        </w:rPr>
        <w:t xml:space="preserve"> will</w:t>
      </w:r>
      <w:r w:rsidRPr="006E053C">
        <w:rPr>
          <w:rFonts w:ascii="Times New Roman" w:hAnsi="Times New Roman" w:cs="Times New Roman"/>
          <w:spacing w:val="-2"/>
          <w:w w:val="105"/>
          <w:sz w:val="24"/>
          <w:szCs w:val="24"/>
        </w:rPr>
        <w:t xml:space="preserve"> face high to extreme water stress</w:t>
      </w:r>
      <w:r w:rsidR="004D04F6" w:rsidRPr="006E053C">
        <w:rPr>
          <w:rFonts w:ascii="Times New Roman" w:hAnsi="Times New Roman" w:cs="Times New Roman"/>
          <w:spacing w:val="-2"/>
          <w:w w:val="105"/>
          <w:sz w:val="24"/>
          <w:szCs w:val="24"/>
        </w:rPr>
        <w:t xml:space="preserve"> in the coming decades with a per capita availability of just</w:t>
      </w:r>
      <w:r w:rsidRPr="006E053C">
        <w:rPr>
          <w:rFonts w:ascii="Times New Roman" w:hAnsi="Times New Roman" w:cs="Times New Roman"/>
          <w:spacing w:val="-11"/>
          <w:w w:val="105"/>
          <w:sz w:val="24"/>
          <w:szCs w:val="24"/>
        </w:rPr>
        <w:t xml:space="preserve"> </w:t>
      </w:r>
      <w:r w:rsidRPr="006E053C">
        <w:rPr>
          <w:rFonts w:ascii="Times New Roman" w:hAnsi="Times New Roman" w:cs="Times New Roman"/>
          <w:spacing w:val="-4"/>
          <w:w w:val="105"/>
          <w:sz w:val="24"/>
          <w:szCs w:val="24"/>
        </w:rPr>
        <w:t>1,500</w:t>
      </w:r>
      <w:r w:rsidRPr="006E053C">
        <w:rPr>
          <w:rFonts w:ascii="Times New Roman" w:hAnsi="Times New Roman" w:cs="Times New Roman"/>
          <w:spacing w:val="-11"/>
          <w:w w:val="105"/>
          <w:sz w:val="24"/>
          <w:szCs w:val="24"/>
        </w:rPr>
        <w:t xml:space="preserve"> </w:t>
      </w:r>
      <w:r w:rsidRPr="006E053C">
        <w:rPr>
          <w:rFonts w:ascii="Times New Roman" w:hAnsi="Times New Roman" w:cs="Times New Roman"/>
          <w:spacing w:val="-4"/>
          <w:w w:val="105"/>
          <w:sz w:val="24"/>
          <w:szCs w:val="24"/>
        </w:rPr>
        <w:t>cubic</w:t>
      </w:r>
      <w:r w:rsidRPr="006E053C">
        <w:rPr>
          <w:rFonts w:ascii="Times New Roman" w:hAnsi="Times New Roman" w:cs="Times New Roman"/>
          <w:spacing w:val="-11"/>
          <w:w w:val="105"/>
          <w:sz w:val="24"/>
          <w:szCs w:val="24"/>
        </w:rPr>
        <w:t xml:space="preserve"> </w:t>
      </w:r>
      <w:r w:rsidR="004D04F6" w:rsidRPr="006E053C">
        <w:rPr>
          <w:rFonts w:ascii="Times New Roman" w:hAnsi="Times New Roman" w:cs="Times New Roman"/>
          <w:spacing w:val="-4"/>
          <w:w w:val="105"/>
          <w:sz w:val="24"/>
          <w:szCs w:val="24"/>
        </w:rPr>
        <w:t xml:space="preserve">meters. </w:t>
      </w:r>
      <w:r w:rsidRPr="006E053C">
        <w:rPr>
          <w:rFonts w:ascii="Times New Roman" w:hAnsi="Times New Roman" w:cs="Times New Roman"/>
          <w:w w:val="95"/>
          <w:sz w:val="24"/>
          <w:szCs w:val="24"/>
        </w:rPr>
        <w:t xml:space="preserve">The </w:t>
      </w:r>
      <w:r w:rsidR="004D04F6" w:rsidRPr="006E053C">
        <w:rPr>
          <w:rFonts w:ascii="Times New Roman" w:hAnsi="Times New Roman" w:cs="Times New Roman"/>
          <w:w w:val="95"/>
          <w:sz w:val="24"/>
          <w:szCs w:val="24"/>
        </w:rPr>
        <w:t xml:space="preserve">farming </w:t>
      </w:r>
      <w:r w:rsidRPr="006E053C">
        <w:rPr>
          <w:rFonts w:ascii="Times New Roman" w:hAnsi="Times New Roman" w:cs="Times New Roman"/>
          <w:w w:val="95"/>
          <w:sz w:val="24"/>
          <w:szCs w:val="24"/>
        </w:rPr>
        <w:t xml:space="preserve">communities </w:t>
      </w:r>
      <w:r w:rsidR="004D04F6" w:rsidRPr="006E053C">
        <w:rPr>
          <w:rFonts w:ascii="Times New Roman" w:hAnsi="Times New Roman" w:cs="Times New Roman"/>
          <w:w w:val="95"/>
          <w:sz w:val="24"/>
          <w:szCs w:val="24"/>
        </w:rPr>
        <w:t>in the rainfed</w:t>
      </w:r>
      <w:r w:rsidRPr="006E053C">
        <w:rPr>
          <w:rFonts w:ascii="Times New Roman" w:hAnsi="Times New Roman" w:cs="Times New Roman"/>
          <w:w w:val="95"/>
          <w:sz w:val="24"/>
          <w:szCs w:val="24"/>
        </w:rPr>
        <w:t xml:space="preserve"> dryland</w:t>
      </w:r>
      <w:r w:rsidRPr="006E053C">
        <w:rPr>
          <w:rFonts w:ascii="Times New Roman" w:hAnsi="Times New Roman" w:cs="Times New Roman"/>
          <w:spacing w:val="1"/>
          <w:w w:val="95"/>
          <w:sz w:val="24"/>
          <w:szCs w:val="24"/>
        </w:rPr>
        <w:t xml:space="preserve"> </w:t>
      </w:r>
      <w:r w:rsidRPr="006E053C">
        <w:rPr>
          <w:rFonts w:ascii="Times New Roman" w:hAnsi="Times New Roman" w:cs="Times New Roman"/>
          <w:w w:val="105"/>
          <w:sz w:val="24"/>
          <w:szCs w:val="24"/>
        </w:rPr>
        <w:t xml:space="preserve">regions </w:t>
      </w:r>
      <w:r w:rsidR="004D04F6" w:rsidRPr="006E053C">
        <w:rPr>
          <w:rFonts w:ascii="Times New Roman" w:hAnsi="Times New Roman" w:cs="Times New Roman"/>
          <w:w w:val="105"/>
          <w:sz w:val="24"/>
          <w:szCs w:val="24"/>
        </w:rPr>
        <w:t xml:space="preserve">would be affected the most as they </w:t>
      </w:r>
      <w:r w:rsidRPr="006E053C">
        <w:rPr>
          <w:rFonts w:ascii="Times New Roman" w:hAnsi="Times New Roman" w:cs="Times New Roman"/>
          <w:w w:val="105"/>
          <w:sz w:val="24"/>
          <w:szCs w:val="24"/>
        </w:rPr>
        <w:t xml:space="preserve">are </w:t>
      </w:r>
      <w:r w:rsidR="004D04F6" w:rsidRPr="006E053C">
        <w:rPr>
          <w:rFonts w:ascii="Times New Roman" w:hAnsi="Times New Roman" w:cs="Times New Roman"/>
          <w:w w:val="105"/>
          <w:sz w:val="24"/>
          <w:szCs w:val="24"/>
        </w:rPr>
        <w:t>characterized</w:t>
      </w:r>
      <w:r w:rsidRPr="006E053C">
        <w:rPr>
          <w:rFonts w:ascii="Times New Roman" w:hAnsi="Times New Roman" w:cs="Times New Roman"/>
          <w:w w:val="105"/>
          <w:sz w:val="24"/>
          <w:szCs w:val="24"/>
        </w:rPr>
        <w:t xml:space="preserve"> by seasonal, low and erratic rainfall. </w:t>
      </w:r>
      <w:r w:rsidR="004D04F6" w:rsidRPr="006E053C">
        <w:rPr>
          <w:rFonts w:ascii="Times New Roman" w:hAnsi="Times New Roman" w:cs="Times New Roman"/>
          <w:w w:val="105"/>
          <w:sz w:val="24"/>
          <w:szCs w:val="24"/>
        </w:rPr>
        <w:t xml:space="preserve">Even to this day, </w:t>
      </w:r>
      <w:r w:rsidR="00AC5511">
        <w:rPr>
          <w:rFonts w:ascii="Times New Roman" w:hAnsi="Times New Roman" w:cs="Times New Roman"/>
          <w:w w:val="105"/>
          <w:sz w:val="24"/>
          <w:szCs w:val="24"/>
        </w:rPr>
        <w:t xml:space="preserve">about </w:t>
      </w:r>
      <w:r w:rsidR="004D04F6" w:rsidRPr="006E053C">
        <w:rPr>
          <w:rFonts w:ascii="Times New Roman" w:hAnsi="Times New Roman" w:cs="Times New Roman"/>
          <w:w w:val="105"/>
          <w:sz w:val="24"/>
          <w:szCs w:val="24"/>
        </w:rPr>
        <w:t xml:space="preserve">48 % of cultivated area is rainfed in the country. </w:t>
      </w:r>
      <w:r w:rsidRPr="006E053C">
        <w:rPr>
          <w:rFonts w:ascii="Times New Roman" w:hAnsi="Times New Roman" w:cs="Times New Roman"/>
          <w:w w:val="105"/>
          <w:sz w:val="24"/>
          <w:szCs w:val="24"/>
        </w:rPr>
        <w:t>Agriculture</w:t>
      </w:r>
      <w:r w:rsidRPr="006E053C">
        <w:rPr>
          <w:rFonts w:ascii="Times New Roman" w:hAnsi="Times New Roman" w:cs="Times New Roman"/>
          <w:spacing w:val="5"/>
          <w:w w:val="105"/>
          <w:sz w:val="24"/>
          <w:szCs w:val="24"/>
        </w:rPr>
        <w:t xml:space="preserve"> </w:t>
      </w:r>
      <w:r w:rsidRPr="006E053C">
        <w:rPr>
          <w:rFonts w:ascii="Times New Roman" w:hAnsi="Times New Roman" w:cs="Times New Roman"/>
          <w:w w:val="105"/>
          <w:sz w:val="24"/>
          <w:szCs w:val="24"/>
        </w:rPr>
        <w:t>uses</w:t>
      </w:r>
      <w:r w:rsidRPr="006E053C">
        <w:rPr>
          <w:rFonts w:ascii="Times New Roman" w:hAnsi="Times New Roman" w:cs="Times New Roman"/>
          <w:spacing w:val="5"/>
          <w:w w:val="105"/>
          <w:sz w:val="24"/>
          <w:szCs w:val="24"/>
        </w:rPr>
        <w:t xml:space="preserve"> </w:t>
      </w:r>
      <w:r w:rsidR="004D04F6" w:rsidRPr="006E053C">
        <w:rPr>
          <w:rFonts w:ascii="Times New Roman" w:hAnsi="Times New Roman" w:cs="Times New Roman"/>
          <w:spacing w:val="5"/>
          <w:w w:val="105"/>
          <w:sz w:val="24"/>
          <w:szCs w:val="24"/>
        </w:rPr>
        <w:t>more than</w:t>
      </w:r>
      <w:r w:rsidRPr="006E053C">
        <w:rPr>
          <w:rFonts w:ascii="Times New Roman" w:hAnsi="Times New Roman" w:cs="Times New Roman"/>
          <w:spacing w:val="4"/>
          <w:w w:val="105"/>
          <w:sz w:val="24"/>
          <w:szCs w:val="24"/>
        </w:rPr>
        <w:t xml:space="preserve"> </w:t>
      </w:r>
      <w:r w:rsidRPr="006E053C">
        <w:rPr>
          <w:rFonts w:ascii="Times New Roman" w:hAnsi="Times New Roman" w:cs="Times New Roman"/>
          <w:w w:val="105"/>
          <w:sz w:val="24"/>
          <w:szCs w:val="24"/>
        </w:rPr>
        <w:t>8</w:t>
      </w:r>
      <w:r w:rsidR="00EB6365" w:rsidRPr="006E053C">
        <w:rPr>
          <w:rFonts w:ascii="Times New Roman" w:hAnsi="Times New Roman" w:cs="Times New Roman"/>
          <w:w w:val="105"/>
          <w:sz w:val="24"/>
          <w:szCs w:val="24"/>
        </w:rPr>
        <w:t>5</w:t>
      </w:r>
      <w:r w:rsidRPr="006E053C">
        <w:rPr>
          <w:rFonts w:ascii="Times New Roman" w:hAnsi="Times New Roman" w:cs="Times New Roman"/>
          <w:w w:val="105"/>
          <w:sz w:val="24"/>
          <w:szCs w:val="24"/>
        </w:rPr>
        <w:t>%</w:t>
      </w:r>
      <w:r w:rsidRPr="006E053C">
        <w:rPr>
          <w:rFonts w:ascii="Times New Roman" w:hAnsi="Times New Roman" w:cs="Times New Roman"/>
          <w:spacing w:val="5"/>
          <w:w w:val="105"/>
          <w:sz w:val="24"/>
          <w:szCs w:val="24"/>
        </w:rPr>
        <w:t xml:space="preserve"> </w:t>
      </w:r>
      <w:r w:rsidRPr="006E053C">
        <w:rPr>
          <w:rFonts w:ascii="Times New Roman" w:hAnsi="Times New Roman" w:cs="Times New Roman"/>
          <w:w w:val="105"/>
          <w:sz w:val="24"/>
          <w:szCs w:val="24"/>
        </w:rPr>
        <w:t>of</w:t>
      </w:r>
      <w:r w:rsidRPr="006E053C">
        <w:rPr>
          <w:rFonts w:ascii="Times New Roman" w:hAnsi="Times New Roman" w:cs="Times New Roman"/>
          <w:spacing w:val="4"/>
          <w:w w:val="105"/>
          <w:sz w:val="24"/>
          <w:szCs w:val="24"/>
        </w:rPr>
        <w:t xml:space="preserve"> </w:t>
      </w:r>
      <w:r w:rsidRPr="006E053C">
        <w:rPr>
          <w:rFonts w:ascii="Times New Roman" w:hAnsi="Times New Roman" w:cs="Times New Roman"/>
          <w:w w:val="105"/>
          <w:sz w:val="24"/>
          <w:szCs w:val="24"/>
        </w:rPr>
        <w:t>freshwater</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95"/>
          <w:sz w:val="24"/>
          <w:szCs w:val="24"/>
        </w:rPr>
        <w:t>of</w:t>
      </w:r>
      <w:r w:rsidRPr="006E053C">
        <w:rPr>
          <w:rFonts w:ascii="Times New Roman" w:hAnsi="Times New Roman" w:cs="Times New Roman"/>
          <w:spacing w:val="2"/>
          <w:w w:val="95"/>
          <w:sz w:val="24"/>
          <w:szCs w:val="24"/>
        </w:rPr>
        <w:t xml:space="preserve"> </w:t>
      </w:r>
      <w:r w:rsidR="008E677A" w:rsidRPr="006E053C">
        <w:rPr>
          <w:rFonts w:ascii="Times New Roman" w:hAnsi="Times New Roman" w:cs="Times New Roman"/>
          <w:spacing w:val="2"/>
          <w:w w:val="95"/>
          <w:sz w:val="24"/>
          <w:szCs w:val="24"/>
        </w:rPr>
        <w:t>which</w:t>
      </w:r>
      <w:r w:rsidRPr="006E053C">
        <w:rPr>
          <w:rFonts w:ascii="Times New Roman" w:hAnsi="Times New Roman" w:cs="Times New Roman"/>
          <w:spacing w:val="3"/>
          <w:w w:val="95"/>
          <w:sz w:val="24"/>
          <w:szCs w:val="24"/>
        </w:rPr>
        <w:t xml:space="preserve"> </w:t>
      </w:r>
      <w:r w:rsidRPr="006E053C">
        <w:rPr>
          <w:rFonts w:ascii="Times New Roman" w:hAnsi="Times New Roman" w:cs="Times New Roman"/>
          <w:w w:val="95"/>
          <w:sz w:val="24"/>
          <w:szCs w:val="24"/>
        </w:rPr>
        <w:t>more</w:t>
      </w:r>
      <w:r w:rsidRPr="006E053C">
        <w:rPr>
          <w:rFonts w:ascii="Times New Roman" w:hAnsi="Times New Roman" w:cs="Times New Roman"/>
          <w:spacing w:val="3"/>
          <w:w w:val="95"/>
          <w:sz w:val="24"/>
          <w:szCs w:val="24"/>
        </w:rPr>
        <w:t xml:space="preserve"> </w:t>
      </w:r>
      <w:r w:rsidRPr="006E053C">
        <w:rPr>
          <w:rFonts w:ascii="Times New Roman" w:hAnsi="Times New Roman" w:cs="Times New Roman"/>
          <w:w w:val="95"/>
          <w:sz w:val="24"/>
          <w:szCs w:val="24"/>
        </w:rPr>
        <w:t>than</w:t>
      </w:r>
      <w:r w:rsidRPr="006E053C">
        <w:rPr>
          <w:rFonts w:ascii="Times New Roman" w:hAnsi="Times New Roman" w:cs="Times New Roman"/>
          <w:spacing w:val="3"/>
          <w:w w:val="95"/>
          <w:sz w:val="24"/>
          <w:szCs w:val="24"/>
        </w:rPr>
        <w:t xml:space="preserve"> </w:t>
      </w:r>
      <w:r w:rsidRPr="006E053C">
        <w:rPr>
          <w:rFonts w:ascii="Times New Roman" w:hAnsi="Times New Roman" w:cs="Times New Roman"/>
          <w:w w:val="95"/>
          <w:sz w:val="24"/>
          <w:szCs w:val="24"/>
        </w:rPr>
        <w:t>60%</w:t>
      </w:r>
      <w:r w:rsidRPr="006E053C">
        <w:rPr>
          <w:rFonts w:ascii="Times New Roman" w:hAnsi="Times New Roman" w:cs="Times New Roman"/>
          <w:spacing w:val="3"/>
          <w:w w:val="95"/>
          <w:sz w:val="24"/>
          <w:szCs w:val="24"/>
        </w:rPr>
        <w:t xml:space="preserve"> </w:t>
      </w:r>
      <w:r w:rsidR="00AC5511">
        <w:rPr>
          <w:rFonts w:ascii="Times New Roman" w:hAnsi="Times New Roman" w:cs="Times New Roman"/>
          <w:spacing w:val="3"/>
          <w:w w:val="95"/>
          <w:sz w:val="24"/>
          <w:szCs w:val="24"/>
        </w:rPr>
        <w:t xml:space="preserve">is </w:t>
      </w:r>
      <w:r w:rsidRPr="006E053C">
        <w:rPr>
          <w:rFonts w:ascii="Times New Roman" w:hAnsi="Times New Roman" w:cs="Times New Roman"/>
          <w:w w:val="95"/>
          <w:sz w:val="24"/>
          <w:szCs w:val="24"/>
        </w:rPr>
        <w:t>from</w:t>
      </w:r>
      <w:r w:rsidRPr="006E053C">
        <w:rPr>
          <w:rFonts w:ascii="Times New Roman" w:hAnsi="Times New Roman" w:cs="Times New Roman"/>
          <w:spacing w:val="3"/>
          <w:w w:val="95"/>
          <w:sz w:val="24"/>
          <w:szCs w:val="24"/>
        </w:rPr>
        <w:t xml:space="preserve"> </w:t>
      </w:r>
      <w:r w:rsidRPr="006E053C">
        <w:rPr>
          <w:rFonts w:ascii="Times New Roman" w:hAnsi="Times New Roman" w:cs="Times New Roman"/>
          <w:w w:val="95"/>
          <w:sz w:val="24"/>
          <w:szCs w:val="24"/>
        </w:rPr>
        <w:t>groundwater.</w:t>
      </w:r>
      <w:r w:rsidRPr="006E053C">
        <w:rPr>
          <w:rFonts w:ascii="Times New Roman" w:hAnsi="Times New Roman" w:cs="Times New Roman"/>
          <w:spacing w:val="3"/>
          <w:w w:val="95"/>
          <w:sz w:val="24"/>
          <w:szCs w:val="24"/>
        </w:rPr>
        <w:t xml:space="preserve"> </w:t>
      </w:r>
      <w:r w:rsidR="00830653" w:rsidRPr="006E053C">
        <w:rPr>
          <w:rFonts w:ascii="Times New Roman" w:hAnsi="Times New Roman" w:cs="Times New Roman"/>
          <w:sz w:val="24"/>
          <w:szCs w:val="24"/>
        </w:rPr>
        <w:t>Agriculture carries a high responsibility for the management of water resources in quantitative and qualitative terms.  Therefore, careful management of water resources and efficient use of water for irrigation is now the central criteria for growth in agriculture</w:t>
      </w:r>
      <w:r w:rsidR="00AC5511">
        <w:rPr>
          <w:rFonts w:ascii="Times New Roman" w:hAnsi="Times New Roman" w:cs="Times New Roman"/>
          <w:sz w:val="24"/>
          <w:szCs w:val="24"/>
        </w:rPr>
        <w:t>.</w:t>
      </w:r>
      <w:r w:rsidR="00830653" w:rsidRPr="006E053C">
        <w:rPr>
          <w:rFonts w:ascii="Times New Roman" w:hAnsi="Times New Roman" w:cs="Times New Roman"/>
          <w:sz w:val="24"/>
          <w:szCs w:val="24"/>
        </w:rPr>
        <w:t xml:space="preserve"> Good </w:t>
      </w:r>
      <w:r w:rsidR="006E053C" w:rsidRPr="006E053C">
        <w:rPr>
          <w:rFonts w:ascii="Times New Roman" w:hAnsi="Times New Roman" w:cs="Times New Roman"/>
          <w:sz w:val="24"/>
          <w:szCs w:val="24"/>
        </w:rPr>
        <w:t xml:space="preserve">agriculture </w:t>
      </w:r>
      <w:r w:rsidR="00830653" w:rsidRPr="006E053C">
        <w:rPr>
          <w:rFonts w:ascii="Times New Roman" w:hAnsi="Times New Roman" w:cs="Times New Roman"/>
          <w:sz w:val="24"/>
          <w:szCs w:val="24"/>
        </w:rPr>
        <w:t>practices</w:t>
      </w:r>
      <w:r w:rsidR="006E053C" w:rsidRPr="006E053C">
        <w:rPr>
          <w:rFonts w:ascii="Times New Roman" w:hAnsi="Times New Roman" w:cs="Times New Roman"/>
          <w:sz w:val="24"/>
          <w:szCs w:val="24"/>
        </w:rPr>
        <w:t xml:space="preserve"> such as</w:t>
      </w:r>
      <w:r w:rsidR="00830653" w:rsidRPr="006E053C">
        <w:rPr>
          <w:rFonts w:ascii="Times New Roman" w:hAnsi="Times New Roman" w:cs="Times New Roman"/>
          <w:sz w:val="24"/>
          <w:szCs w:val="24"/>
        </w:rPr>
        <w:t xml:space="preserve"> efficient water use of su</w:t>
      </w:r>
      <w:r w:rsidR="008E677A" w:rsidRPr="006E053C">
        <w:rPr>
          <w:rFonts w:ascii="Times New Roman" w:hAnsi="Times New Roman" w:cs="Times New Roman"/>
          <w:sz w:val="24"/>
          <w:szCs w:val="24"/>
        </w:rPr>
        <w:t xml:space="preserve">rface and ground water, </w:t>
      </w:r>
      <w:r w:rsidR="00830653" w:rsidRPr="006E053C">
        <w:rPr>
          <w:rFonts w:ascii="Times New Roman" w:hAnsi="Times New Roman" w:cs="Times New Roman"/>
          <w:sz w:val="24"/>
          <w:szCs w:val="24"/>
        </w:rPr>
        <w:t>accurately schedule</w:t>
      </w:r>
      <w:r w:rsidR="008E677A" w:rsidRPr="006E053C">
        <w:rPr>
          <w:rFonts w:ascii="Times New Roman" w:hAnsi="Times New Roman" w:cs="Times New Roman"/>
          <w:sz w:val="24"/>
          <w:szCs w:val="24"/>
        </w:rPr>
        <w:t>d</w:t>
      </w:r>
      <w:r w:rsidR="00830653" w:rsidRPr="006E053C">
        <w:rPr>
          <w:rFonts w:ascii="Times New Roman" w:hAnsi="Times New Roman" w:cs="Times New Roman"/>
          <w:sz w:val="24"/>
          <w:szCs w:val="24"/>
        </w:rPr>
        <w:t xml:space="preserve"> irrigation,</w:t>
      </w:r>
      <w:r w:rsidR="006E053C" w:rsidRPr="006E053C">
        <w:rPr>
          <w:rFonts w:ascii="Times New Roman" w:hAnsi="Times New Roman" w:cs="Times New Roman"/>
          <w:sz w:val="24"/>
          <w:szCs w:val="24"/>
        </w:rPr>
        <w:t xml:space="preserve"> judicious use of inputs,</w:t>
      </w:r>
      <w:r w:rsidR="00830653" w:rsidRPr="006E053C">
        <w:rPr>
          <w:rFonts w:ascii="Times New Roman" w:hAnsi="Times New Roman" w:cs="Times New Roman"/>
          <w:sz w:val="24"/>
          <w:szCs w:val="24"/>
        </w:rPr>
        <w:t xml:space="preserve"> prevent</w:t>
      </w:r>
      <w:r w:rsidR="008E677A" w:rsidRPr="006E053C">
        <w:rPr>
          <w:rFonts w:ascii="Times New Roman" w:hAnsi="Times New Roman" w:cs="Times New Roman"/>
          <w:sz w:val="24"/>
          <w:szCs w:val="24"/>
        </w:rPr>
        <w:t>ion of</w:t>
      </w:r>
      <w:r w:rsidR="00830653" w:rsidRPr="006E053C">
        <w:rPr>
          <w:rFonts w:ascii="Times New Roman" w:hAnsi="Times New Roman" w:cs="Times New Roman"/>
          <w:sz w:val="24"/>
          <w:szCs w:val="24"/>
        </w:rPr>
        <w:t xml:space="preserve"> soil salinization by adopting water-saving measures</w:t>
      </w:r>
      <w:r w:rsidR="008E677A" w:rsidRPr="006E053C">
        <w:rPr>
          <w:rFonts w:ascii="Times New Roman" w:hAnsi="Times New Roman" w:cs="Times New Roman"/>
          <w:sz w:val="24"/>
          <w:szCs w:val="24"/>
        </w:rPr>
        <w:t xml:space="preserve"> etc.</w:t>
      </w:r>
      <w:r w:rsidR="00830653" w:rsidRPr="006E053C">
        <w:rPr>
          <w:rFonts w:ascii="Times New Roman" w:hAnsi="Times New Roman" w:cs="Times New Roman"/>
          <w:sz w:val="24"/>
          <w:szCs w:val="24"/>
        </w:rPr>
        <w:t xml:space="preserve"> are important in achieving sustainability.</w:t>
      </w:r>
    </w:p>
    <w:p w14:paraId="3EB93676" w14:textId="77777777" w:rsidR="00830653" w:rsidRPr="006E053C" w:rsidRDefault="00830653" w:rsidP="00B5576F">
      <w:pPr>
        <w:widowControl w:val="0"/>
        <w:autoSpaceDE w:val="0"/>
        <w:autoSpaceDN w:val="0"/>
        <w:spacing w:after="0" w:line="360" w:lineRule="auto"/>
        <w:jc w:val="both"/>
        <w:rPr>
          <w:rFonts w:ascii="Times New Roman" w:eastAsia="Times New Roman" w:hAnsi="Times New Roman" w:cs="Times New Roman"/>
          <w:w w:val="105"/>
          <w:sz w:val="24"/>
          <w:szCs w:val="24"/>
          <w:lang w:val="en-US"/>
        </w:rPr>
      </w:pPr>
    </w:p>
    <w:p w14:paraId="1EF862DF" w14:textId="70F3EA61" w:rsidR="00830653" w:rsidRPr="006E053C" w:rsidRDefault="003515AD" w:rsidP="00B5576F">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6E053C">
        <w:rPr>
          <w:rFonts w:ascii="Times New Roman" w:eastAsia="Times New Roman" w:hAnsi="Times New Roman" w:cs="Times New Roman"/>
          <w:w w:val="95"/>
          <w:sz w:val="24"/>
          <w:szCs w:val="24"/>
          <w:lang w:val="en-US"/>
        </w:rPr>
        <w:t>Although significant efforts have been made by various stakeholders to</w:t>
      </w:r>
      <w:r w:rsidRPr="006E053C">
        <w:rPr>
          <w:rFonts w:ascii="Times New Roman" w:eastAsia="Times New Roman" w:hAnsi="Times New Roman" w:cs="Times New Roman"/>
          <w:spacing w:val="1"/>
          <w:w w:val="95"/>
          <w:sz w:val="24"/>
          <w:szCs w:val="24"/>
          <w:lang w:val="en-US"/>
        </w:rPr>
        <w:t xml:space="preserve"> </w:t>
      </w:r>
      <w:r w:rsidRPr="006E053C">
        <w:rPr>
          <w:rFonts w:ascii="Times New Roman" w:eastAsia="Times New Roman" w:hAnsi="Times New Roman" w:cs="Times New Roman"/>
          <w:w w:val="95"/>
          <w:sz w:val="24"/>
          <w:szCs w:val="24"/>
          <w:lang w:val="en-US"/>
        </w:rPr>
        <w:t>increase the availability and supply of water</w:t>
      </w:r>
      <w:r w:rsidR="00830653" w:rsidRPr="006E053C">
        <w:rPr>
          <w:rFonts w:ascii="Times New Roman" w:eastAsia="Times New Roman" w:hAnsi="Times New Roman" w:cs="Times New Roman"/>
          <w:w w:val="95"/>
          <w:sz w:val="24"/>
          <w:szCs w:val="24"/>
          <w:lang w:val="en-US"/>
        </w:rPr>
        <w:t xml:space="preserve"> through watershed / soil and water conservation and improving its application efficiency through micro irrigation</w:t>
      </w:r>
      <w:r w:rsidR="00EB6365" w:rsidRPr="006E053C">
        <w:rPr>
          <w:rFonts w:ascii="Times New Roman" w:eastAsia="Times New Roman" w:hAnsi="Times New Roman" w:cs="Times New Roman"/>
          <w:w w:val="95"/>
          <w:sz w:val="24"/>
          <w:szCs w:val="24"/>
          <w:lang w:val="en-US"/>
        </w:rPr>
        <w:t>,</w:t>
      </w:r>
      <w:r w:rsidRPr="006E053C">
        <w:rPr>
          <w:rFonts w:ascii="Times New Roman" w:eastAsia="Times New Roman" w:hAnsi="Times New Roman" w:cs="Times New Roman"/>
          <w:spacing w:val="22"/>
          <w:sz w:val="24"/>
          <w:szCs w:val="24"/>
          <w:lang w:val="en-US"/>
        </w:rPr>
        <w:t xml:space="preserve"> </w:t>
      </w:r>
      <w:r w:rsidRPr="006E053C">
        <w:rPr>
          <w:rFonts w:ascii="Times New Roman" w:eastAsia="Times New Roman" w:hAnsi="Times New Roman" w:cs="Times New Roman"/>
          <w:sz w:val="24"/>
          <w:szCs w:val="24"/>
          <w:lang w:val="en-US"/>
        </w:rPr>
        <w:t>the</w:t>
      </w:r>
      <w:r w:rsidRPr="006E053C">
        <w:rPr>
          <w:rFonts w:ascii="Times New Roman" w:eastAsia="Times New Roman" w:hAnsi="Times New Roman" w:cs="Times New Roman"/>
          <w:spacing w:val="21"/>
          <w:sz w:val="24"/>
          <w:szCs w:val="24"/>
          <w:lang w:val="en-US"/>
        </w:rPr>
        <w:t xml:space="preserve"> </w:t>
      </w:r>
      <w:r w:rsidRPr="006E053C">
        <w:rPr>
          <w:rFonts w:ascii="Times New Roman" w:eastAsia="Times New Roman" w:hAnsi="Times New Roman" w:cs="Times New Roman"/>
          <w:sz w:val="24"/>
          <w:szCs w:val="24"/>
          <w:lang w:val="en-US"/>
        </w:rPr>
        <w:t>demand</w:t>
      </w:r>
      <w:r w:rsidRPr="006E053C">
        <w:rPr>
          <w:rFonts w:ascii="Times New Roman" w:eastAsia="Times New Roman" w:hAnsi="Times New Roman" w:cs="Times New Roman"/>
          <w:spacing w:val="23"/>
          <w:sz w:val="24"/>
          <w:szCs w:val="24"/>
          <w:lang w:val="en-US"/>
        </w:rPr>
        <w:t xml:space="preserve"> </w:t>
      </w:r>
      <w:r w:rsidRPr="006E053C">
        <w:rPr>
          <w:rFonts w:ascii="Times New Roman" w:eastAsia="Times New Roman" w:hAnsi="Times New Roman" w:cs="Times New Roman"/>
          <w:sz w:val="24"/>
          <w:szCs w:val="24"/>
          <w:lang w:val="en-US"/>
        </w:rPr>
        <w:t>side</w:t>
      </w:r>
      <w:r w:rsidRPr="006E053C">
        <w:rPr>
          <w:rFonts w:ascii="Times New Roman" w:eastAsia="Times New Roman" w:hAnsi="Times New Roman" w:cs="Times New Roman"/>
          <w:spacing w:val="22"/>
          <w:sz w:val="24"/>
          <w:szCs w:val="24"/>
          <w:lang w:val="en-US"/>
        </w:rPr>
        <w:t xml:space="preserve"> </w:t>
      </w:r>
      <w:r w:rsidRPr="006E053C">
        <w:rPr>
          <w:rFonts w:ascii="Times New Roman" w:eastAsia="Times New Roman" w:hAnsi="Times New Roman" w:cs="Times New Roman"/>
          <w:sz w:val="24"/>
          <w:szCs w:val="24"/>
          <w:lang w:val="en-US"/>
        </w:rPr>
        <w:t>of</w:t>
      </w:r>
      <w:r w:rsidRPr="006E053C">
        <w:rPr>
          <w:rFonts w:ascii="Times New Roman" w:eastAsia="Times New Roman" w:hAnsi="Times New Roman" w:cs="Times New Roman"/>
          <w:spacing w:val="22"/>
          <w:sz w:val="24"/>
          <w:szCs w:val="24"/>
          <w:lang w:val="en-US"/>
        </w:rPr>
        <w:t xml:space="preserve"> </w:t>
      </w:r>
      <w:r w:rsidRPr="006E053C">
        <w:rPr>
          <w:rFonts w:ascii="Times New Roman" w:eastAsia="Times New Roman" w:hAnsi="Times New Roman" w:cs="Times New Roman"/>
          <w:sz w:val="24"/>
          <w:szCs w:val="24"/>
          <w:lang w:val="en-US"/>
        </w:rPr>
        <w:t>the</w:t>
      </w:r>
      <w:r w:rsidRPr="006E053C">
        <w:rPr>
          <w:rFonts w:ascii="Times New Roman" w:eastAsia="Times New Roman" w:hAnsi="Times New Roman" w:cs="Times New Roman"/>
          <w:spacing w:val="21"/>
          <w:sz w:val="24"/>
          <w:szCs w:val="24"/>
          <w:lang w:val="en-US"/>
        </w:rPr>
        <w:t xml:space="preserve"> </w:t>
      </w:r>
      <w:r w:rsidRPr="006E053C">
        <w:rPr>
          <w:rFonts w:ascii="Times New Roman" w:eastAsia="Times New Roman" w:hAnsi="Times New Roman" w:cs="Times New Roman"/>
          <w:sz w:val="24"/>
          <w:szCs w:val="24"/>
          <w:lang w:val="en-US"/>
        </w:rPr>
        <w:t>equation</w:t>
      </w:r>
      <w:r w:rsidR="00830653" w:rsidRPr="006E053C">
        <w:rPr>
          <w:rFonts w:ascii="Times New Roman" w:eastAsia="Times New Roman" w:hAnsi="Times New Roman" w:cs="Times New Roman"/>
          <w:sz w:val="24"/>
          <w:szCs w:val="24"/>
          <w:lang w:val="en-US"/>
        </w:rPr>
        <w:t xml:space="preserve"> </w:t>
      </w:r>
      <w:r w:rsidR="00830653" w:rsidRPr="006E053C">
        <w:rPr>
          <w:rFonts w:ascii="Times New Roman" w:eastAsia="Times New Roman" w:hAnsi="Times New Roman" w:cs="Times New Roman"/>
          <w:spacing w:val="22"/>
          <w:sz w:val="24"/>
          <w:szCs w:val="24"/>
          <w:lang w:val="en-US"/>
        </w:rPr>
        <w:t xml:space="preserve"> </w:t>
      </w:r>
      <w:r w:rsidRPr="006E053C">
        <w:rPr>
          <w:rFonts w:ascii="Times New Roman" w:eastAsia="Times New Roman" w:hAnsi="Times New Roman" w:cs="Times New Roman"/>
          <w:sz w:val="24"/>
          <w:szCs w:val="24"/>
          <w:lang w:val="en-US"/>
        </w:rPr>
        <w:t>or</w:t>
      </w:r>
      <w:r w:rsidRPr="006E053C">
        <w:rPr>
          <w:rFonts w:ascii="Times New Roman" w:eastAsia="Times New Roman" w:hAnsi="Times New Roman" w:cs="Times New Roman"/>
          <w:spacing w:val="22"/>
          <w:sz w:val="24"/>
          <w:szCs w:val="24"/>
          <w:lang w:val="en-US"/>
        </w:rPr>
        <w:t xml:space="preserve"> </w:t>
      </w:r>
      <w:r w:rsidRPr="006E053C">
        <w:rPr>
          <w:rFonts w:ascii="Times New Roman" w:eastAsia="Times New Roman" w:hAnsi="Times New Roman" w:cs="Times New Roman"/>
          <w:sz w:val="24"/>
          <w:szCs w:val="24"/>
          <w:lang w:val="en-US"/>
        </w:rPr>
        <w:t>the</w:t>
      </w:r>
      <w:r w:rsidRPr="006E053C">
        <w:rPr>
          <w:rFonts w:ascii="Times New Roman" w:eastAsia="Times New Roman" w:hAnsi="Times New Roman" w:cs="Times New Roman"/>
          <w:spacing w:val="21"/>
          <w:sz w:val="24"/>
          <w:szCs w:val="24"/>
          <w:lang w:val="en-US"/>
        </w:rPr>
        <w:t xml:space="preserve"> </w:t>
      </w:r>
      <w:r w:rsidRPr="006E053C">
        <w:rPr>
          <w:rFonts w:ascii="Times New Roman" w:eastAsia="Times New Roman" w:hAnsi="Times New Roman" w:cs="Times New Roman"/>
          <w:sz w:val="24"/>
          <w:szCs w:val="24"/>
          <w:lang w:val="en-US"/>
        </w:rPr>
        <w:t>way</w:t>
      </w:r>
      <w:r w:rsidRPr="006E053C">
        <w:rPr>
          <w:rFonts w:ascii="Times New Roman" w:eastAsia="Times New Roman" w:hAnsi="Times New Roman" w:cs="Times New Roman"/>
          <w:spacing w:val="24"/>
          <w:sz w:val="24"/>
          <w:szCs w:val="24"/>
          <w:lang w:val="en-US"/>
        </w:rPr>
        <w:t xml:space="preserve"> </w:t>
      </w:r>
      <w:r w:rsidRPr="006E053C">
        <w:rPr>
          <w:rFonts w:ascii="Times New Roman" w:eastAsia="Times New Roman" w:hAnsi="Times New Roman" w:cs="Times New Roman"/>
          <w:sz w:val="24"/>
          <w:szCs w:val="24"/>
          <w:lang w:val="en-US"/>
        </w:rPr>
        <w:t>water</w:t>
      </w:r>
      <w:r w:rsidRPr="006E053C">
        <w:rPr>
          <w:rFonts w:ascii="Times New Roman" w:eastAsia="Times New Roman" w:hAnsi="Times New Roman" w:cs="Times New Roman"/>
          <w:spacing w:val="23"/>
          <w:sz w:val="24"/>
          <w:szCs w:val="24"/>
          <w:lang w:val="en-US"/>
        </w:rPr>
        <w:t xml:space="preserve"> </w:t>
      </w:r>
      <w:r w:rsidRPr="006E053C">
        <w:rPr>
          <w:rFonts w:ascii="Times New Roman" w:eastAsia="Times New Roman" w:hAnsi="Times New Roman" w:cs="Times New Roman"/>
          <w:sz w:val="24"/>
          <w:szCs w:val="24"/>
          <w:lang w:val="en-US"/>
        </w:rPr>
        <w:t>is</w:t>
      </w:r>
      <w:r w:rsidRPr="006E053C">
        <w:rPr>
          <w:rFonts w:ascii="Times New Roman" w:eastAsia="Times New Roman" w:hAnsi="Times New Roman" w:cs="Times New Roman"/>
          <w:spacing w:val="23"/>
          <w:sz w:val="24"/>
          <w:szCs w:val="24"/>
          <w:lang w:val="en-US"/>
        </w:rPr>
        <w:t xml:space="preserve"> </w:t>
      </w:r>
      <w:r w:rsidRPr="006E053C">
        <w:rPr>
          <w:rFonts w:ascii="Times New Roman" w:eastAsia="Times New Roman" w:hAnsi="Times New Roman" w:cs="Times New Roman"/>
          <w:sz w:val="24"/>
          <w:szCs w:val="24"/>
          <w:lang w:val="en-US"/>
        </w:rPr>
        <w:t>used</w:t>
      </w:r>
      <w:r w:rsidR="00EB6365" w:rsidRPr="006E053C">
        <w:rPr>
          <w:rFonts w:ascii="Times New Roman" w:eastAsia="Times New Roman" w:hAnsi="Times New Roman" w:cs="Times New Roman"/>
          <w:sz w:val="24"/>
          <w:szCs w:val="24"/>
          <w:lang w:val="en-US"/>
        </w:rPr>
        <w:t xml:space="preserve"> need </w:t>
      </w:r>
      <w:r w:rsidR="00AC5511">
        <w:rPr>
          <w:rFonts w:ascii="Times New Roman" w:eastAsia="Times New Roman" w:hAnsi="Times New Roman" w:cs="Times New Roman"/>
          <w:sz w:val="24"/>
          <w:szCs w:val="24"/>
          <w:lang w:val="en-US"/>
        </w:rPr>
        <w:t>greater</w:t>
      </w:r>
      <w:r w:rsidR="00EB6365" w:rsidRPr="006E053C">
        <w:rPr>
          <w:rFonts w:ascii="Times New Roman" w:eastAsia="Times New Roman" w:hAnsi="Times New Roman" w:cs="Times New Roman"/>
          <w:sz w:val="24"/>
          <w:szCs w:val="24"/>
          <w:lang w:val="en-US"/>
        </w:rPr>
        <w:t xml:space="preserve"> attention</w:t>
      </w:r>
      <w:r w:rsidRPr="006E053C">
        <w:rPr>
          <w:rFonts w:ascii="Times New Roman" w:eastAsia="Times New Roman" w:hAnsi="Times New Roman" w:cs="Times New Roman"/>
          <w:sz w:val="24"/>
          <w:szCs w:val="24"/>
          <w:lang w:val="en-US"/>
        </w:rPr>
        <w:t>.</w:t>
      </w:r>
    </w:p>
    <w:p w14:paraId="3ACA5C9B" w14:textId="77777777" w:rsidR="00A018A5" w:rsidRPr="006E053C" w:rsidRDefault="00A018A5" w:rsidP="00B5576F">
      <w:pPr>
        <w:pStyle w:val="BodyText"/>
        <w:spacing w:line="360" w:lineRule="auto"/>
        <w:jc w:val="both"/>
        <w:rPr>
          <w:rFonts w:ascii="Times New Roman" w:hAnsi="Times New Roman" w:cs="Times New Roman"/>
          <w:b/>
          <w:sz w:val="24"/>
          <w:szCs w:val="24"/>
        </w:rPr>
      </w:pPr>
    </w:p>
    <w:p w14:paraId="004F8C71" w14:textId="77777777" w:rsidR="00347C7F" w:rsidRPr="006E053C" w:rsidRDefault="00FD2E18" w:rsidP="00B5576F">
      <w:pPr>
        <w:widowControl w:val="0"/>
        <w:autoSpaceDE w:val="0"/>
        <w:autoSpaceDN w:val="0"/>
        <w:spacing w:after="0" w:line="360" w:lineRule="auto"/>
        <w:jc w:val="both"/>
        <w:rPr>
          <w:rFonts w:ascii="Times New Roman" w:eastAsia="Times New Roman" w:hAnsi="Times New Roman" w:cs="Times New Roman"/>
          <w:b/>
          <w:sz w:val="24"/>
          <w:szCs w:val="24"/>
          <w:lang w:val="en-US"/>
        </w:rPr>
      </w:pPr>
      <w:r w:rsidRPr="006E053C">
        <w:rPr>
          <w:rFonts w:ascii="Times New Roman" w:eastAsia="Times New Roman" w:hAnsi="Times New Roman" w:cs="Times New Roman"/>
          <w:b/>
          <w:sz w:val="24"/>
          <w:szCs w:val="24"/>
          <w:lang w:val="en-US"/>
        </w:rPr>
        <w:t>2</w:t>
      </w:r>
      <w:r w:rsidR="00347C7F" w:rsidRPr="006E053C">
        <w:rPr>
          <w:rFonts w:ascii="Times New Roman" w:eastAsia="Times New Roman" w:hAnsi="Times New Roman" w:cs="Times New Roman"/>
          <w:b/>
          <w:sz w:val="24"/>
          <w:szCs w:val="24"/>
          <w:lang w:val="en-US"/>
        </w:rPr>
        <w:t>. Water Governance</w:t>
      </w:r>
    </w:p>
    <w:p w14:paraId="75C1DF65" w14:textId="688D2B42" w:rsidR="00196A83" w:rsidRDefault="00196A83" w:rsidP="00196A83">
      <w:pPr>
        <w:pStyle w:val="BodyText"/>
        <w:spacing w:line="360" w:lineRule="auto"/>
        <w:jc w:val="both"/>
        <w:rPr>
          <w:rFonts w:ascii="Times New Roman" w:hAnsi="Times New Roman" w:cs="Times New Roman"/>
          <w:w w:val="105"/>
          <w:sz w:val="24"/>
          <w:szCs w:val="24"/>
        </w:rPr>
      </w:pPr>
      <w:r>
        <w:rPr>
          <w:rFonts w:ascii="Times New Roman" w:hAnsi="Times New Roman" w:cs="Times New Roman"/>
          <w:w w:val="105"/>
          <w:sz w:val="24"/>
          <w:szCs w:val="24"/>
          <w:lang w:val="en-IN"/>
        </w:rPr>
        <w:t>A</w:t>
      </w:r>
      <w:r w:rsidRPr="00196A83">
        <w:rPr>
          <w:rFonts w:ascii="Times New Roman" w:hAnsi="Times New Roman" w:cs="Times New Roman"/>
          <w:w w:val="105"/>
          <w:sz w:val="24"/>
          <w:szCs w:val="24"/>
          <w:lang w:val="en-IN"/>
        </w:rPr>
        <w:t>griculture is the predominant user of water resources.</w:t>
      </w:r>
      <w:r>
        <w:rPr>
          <w:rFonts w:ascii="Times New Roman" w:hAnsi="Times New Roman" w:cs="Times New Roman"/>
          <w:w w:val="105"/>
          <w:sz w:val="24"/>
          <w:szCs w:val="24"/>
          <w:lang w:val="en-IN"/>
        </w:rPr>
        <w:t xml:space="preserve"> </w:t>
      </w:r>
      <w:r w:rsidR="006740E3">
        <w:rPr>
          <w:rFonts w:ascii="Times New Roman" w:hAnsi="Times New Roman" w:cs="Times New Roman"/>
          <w:w w:val="105"/>
          <w:sz w:val="24"/>
          <w:szCs w:val="24"/>
        </w:rPr>
        <w:t>Water</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availability is</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determined</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by</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socio-economic</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environment. This socio-economic environment includes the nature of</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economic activities</w:t>
      </w:r>
      <w:r w:rsidR="00830653" w:rsidRPr="006E053C">
        <w:rPr>
          <w:rFonts w:ascii="Times New Roman" w:hAnsi="Times New Roman" w:cs="Times New Roman"/>
          <w:w w:val="105"/>
          <w:sz w:val="24"/>
          <w:szCs w:val="24"/>
        </w:rPr>
        <w:t xml:space="preserve">, </w:t>
      </w:r>
      <w:r w:rsidR="00347C7F" w:rsidRPr="006E053C">
        <w:rPr>
          <w:rFonts w:ascii="Times New Roman" w:hAnsi="Times New Roman" w:cs="Times New Roman"/>
          <w:w w:val="105"/>
          <w:sz w:val="24"/>
          <w:szCs w:val="24"/>
        </w:rPr>
        <w:t xml:space="preserve"> patterns of population density, societal norms regarding</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105"/>
          <w:sz w:val="24"/>
          <w:szCs w:val="24"/>
        </w:rPr>
        <w:t>water use, and the legal, administrative, economic and political</w:t>
      </w:r>
      <w:r w:rsidR="00347C7F" w:rsidRPr="006E053C">
        <w:rPr>
          <w:rFonts w:ascii="Times New Roman" w:hAnsi="Times New Roman" w:cs="Times New Roman"/>
          <w:spacing w:val="1"/>
          <w:w w:val="105"/>
          <w:sz w:val="24"/>
          <w:szCs w:val="24"/>
        </w:rPr>
        <w:t xml:space="preserve"> </w:t>
      </w:r>
      <w:r w:rsidR="00347C7F" w:rsidRPr="006E053C">
        <w:rPr>
          <w:rFonts w:ascii="Times New Roman" w:hAnsi="Times New Roman" w:cs="Times New Roman"/>
          <w:w w:val="95"/>
          <w:sz w:val="24"/>
          <w:szCs w:val="24"/>
        </w:rPr>
        <w:t>institutional framework as well as its functioning. The interplay of these</w:t>
      </w:r>
      <w:r w:rsidR="00347C7F" w:rsidRPr="006E053C">
        <w:rPr>
          <w:rFonts w:ascii="Times New Roman" w:hAnsi="Times New Roman" w:cs="Times New Roman"/>
          <w:spacing w:val="1"/>
          <w:w w:val="95"/>
          <w:sz w:val="24"/>
          <w:szCs w:val="24"/>
        </w:rPr>
        <w:t xml:space="preserve"> </w:t>
      </w:r>
      <w:r w:rsidR="00347C7F" w:rsidRPr="006E053C">
        <w:rPr>
          <w:rFonts w:ascii="Times New Roman" w:hAnsi="Times New Roman" w:cs="Times New Roman"/>
          <w:w w:val="105"/>
          <w:sz w:val="24"/>
          <w:szCs w:val="24"/>
        </w:rPr>
        <w:t>factors</w:t>
      </w:r>
      <w:r w:rsidR="00347C7F" w:rsidRPr="006E053C">
        <w:rPr>
          <w:rFonts w:ascii="Times New Roman" w:hAnsi="Times New Roman" w:cs="Times New Roman"/>
          <w:spacing w:val="-3"/>
          <w:w w:val="105"/>
          <w:sz w:val="24"/>
          <w:szCs w:val="24"/>
        </w:rPr>
        <w:t xml:space="preserve"> </w:t>
      </w:r>
      <w:r w:rsidR="00347C7F" w:rsidRPr="006E053C">
        <w:rPr>
          <w:rFonts w:ascii="Times New Roman" w:hAnsi="Times New Roman" w:cs="Times New Roman"/>
          <w:w w:val="105"/>
          <w:sz w:val="24"/>
          <w:szCs w:val="24"/>
        </w:rPr>
        <w:t>ultimately</w:t>
      </w:r>
      <w:r w:rsidR="00347C7F" w:rsidRPr="006E053C">
        <w:rPr>
          <w:rFonts w:ascii="Times New Roman" w:hAnsi="Times New Roman" w:cs="Times New Roman"/>
          <w:spacing w:val="-2"/>
          <w:w w:val="105"/>
          <w:sz w:val="24"/>
          <w:szCs w:val="24"/>
        </w:rPr>
        <w:t xml:space="preserve"> </w:t>
      </w:r>
      <w:r w:rsidR="00347C7F" w:rsidRPr="006E053C">
        <w:rPr>
          <w:rFonts w:ascii="Times New Roman" w:hAnsi="Times New Roman" w:cs="Times New Roman"/>
          <w:w w:val="105"/>
          <w:sz w:val="24"/>
          <w:szCs w:val="24"/>
        </w:rPr>
        <w:t>determines</w:t>
      </w:r>
      <w:r w:rsidR="00347C7F" w:rsidRPr="006E053C">
        <w:rPr>
          <w:rFonts w:ascii="Times New Roman" w:hAnsi="Times New Roman" w:cs="Times New Roman"/>
          <w:spacing w:val="-3"/>
          <w:w w:val="105"/>
          <w:sz w:val="24"/>
          <w:szCs w:val="24"/>
        </w:rPr>
        <w:t xml:space="preserve"> </w:t>
      </w:r>
      <w:r w:rsidR="00347C7F" w:rsidRPr="006E053C">
        <w:rPr>
          <w:rFonts w:ascii="Times New Roman" w:hAnsi="Times New Roman" w:cs="Times New Roman"/>
          <w:w w:val="105"/>
          <w:sz w:val="24"/>
          <w:szCs w:val="24"/>
        </w:rPr>
        <w:t>the</w:t>
      </w:r>
      <w:r w:rsidR="00347C7F" w:rsidRPr="006E053C">
        <w:rPr>
          <w:rFonts w:ascii="Times New Roman" w:hAnsi="Times New Roman" w:cs="Times New Roman"/>
          <w:spacing w:val="-2"/>
          <w:w w:val="105"/>
          <w:sz w:val="24"/>
          <w:szCs w:val="24"/>
        </w:rPr>
        <w:t xml:space="preserve"> </w:t>
      </w:r>
      <w:r w:rsidR="00347C7F" w:rsidRPr="006E053C">
        <w:rPr>
          <w:rFonts w:ascii="Times New Roman" w:hAnsi="Times New Roman" w:cs="Times New Roman"/>
          <w:w w:val="105"/>
          <w:sz w:val="24"/>
          <w:szCs w:val="24"/>
        </w:rPr>
        <w:t>use</w:t>
      </w:r>
      <w:r w:rsidR="00347C7F" w:rsidRPr="006E053C">
        <w:rPr>
          <w:rFonts w:ascii="Times New Roman" w:hAnsi="Times New Roman" w:cs="Times New Roman"/>
          <w:spacing w:val="-2"/>
          <w:w w:val="105"/>
          <w:sz w:val="24"/>
          <w:szCs w:val="24"/>
        </w:rPr>
        <w:t xml:space="preserve"> </w:t>
      </w:r>
      <w:r w:rsidR="00347C7F" w:rsidRPr="006E053C">
        <w:rPr>
          <w:rFonts w:ascii="Times New Roman" w:hAnsi="Times New Roman" w:cs="Times New Roman"/>
          <w:w w:val="105"/>
          <w:sz w:val="24"/>
          <w:szCs w:val="24"/>
        </w:rPr>
        <w:t>and</w:t>
      </w:r>
      <w:r w:rsidR="00347C7F" w:rsidRPr="006E053C">
        <w:rPr>
          <w:rFonts w:ascii="Times New Roman" w:hAnsi="Times New Roman" w:cs="Times New Roman"/>
          <w:spacing w:val="-3"/>
          <w:w w:val="105"/>
          <w:sz w:val="24"/>
          <w:szCs w:val="24"/>
        </w:rPr>
        <w:t xml:space="preserve"> </w:t>
      </w:r>
      <w:r w:rsidR="00347C7F" w:rsidRPr="006E053C">
        <w:rPr>
          <w:rFonts w:ascii="Times New Roman" w:hAnsi="Times New Roman" w:cs="Times New Roman"/>
          <w:w w:val="105"/>
          <w:sz w:val="24"/>
          <w:szCs w:val="24"/>
        </w:rPr>
        <w:t>sustainability</w:t>
      </w:r>
      <w:r w:rsidR="00347C7F" w:rsidRPr="006E053C">
        <w:rPr>
          <w:rFonts w:ascii="Times New Roman" w:hAnsi="Times New Roman" w:cs="Times New Roman"/>
          <w:spacing w:val="-2"/>
          <w:w w:val="105"/>
          <w:sz w:val="24"/>
          <w:szCs w:val="24"/>
        </w:rPr>
        <w:t xml:space="preserve"> </w:t>
      </w:r>
      <w:r w:rsidR="00347C7F" w:rsidRPr="006E053C">
        <w:rPr>
          <w:rFonts w:ascii="Times New Roman" w:hAnsi="Times New Roman" w:cs="Times New Roman"/>
          <w:w w:val="105"/>
          <w:sz w:val="24"/>
          <w:szCs w:val="24"/>
        </w:rPr>
        <w:t>of</w:t>
      </w:r>
      <w:r w:rsidR="00347C7F" w:rsidRPr="006E053C">
        <w:rPr>
          <w:rFonts w:ascii="Times New Roman" w:hAnsi="Times New Roman" w:cs="Times New Roman"/>
          <w:spacing w:val="-3"/>
          <w:w w:val="105"/>
          <w:sz w:val="24"/>
          <w:szCs w:val="24"/>
        </w:rPr>
        <w:t xml:space="preserve"> </w:t>
      </w:r>
      <w:r w:rsidR="00347C7F" w:rsidRPr="006E053C">
        <w:rPr>
          <w:rFonts w:ascii="Times New Roman" w:hAnsi="Times New Roman" w:cs="Times New Roman"/>
          <w:w w:val="105"/>
          <w:sz w:val="24"/>
          <w:szCs w:val="24"/>
        </w:rPr>
        <w:t>this</w:t>
      </w:r>
      <w:r w:rsidR="00347C7F" w:rsidRPr="006E053C">
        <w:rPr>
          <w:rFonts w:ascii="Times New Roman" w:hAnsi="Times New Roman" w:cs="Times New Roman"/>
          <w:spacing w:val="-2"/>
          <w:w w:val="105"/>
          <w:sz w:val="24"/>
          <w:szCs w:val="24"/>
        </w:rPr>
        <w:t xml:space="preserve"> </w:t>
      </w:r>
      <w:r w:rsidR="00347C7F" w:rsidRPr="006E053C">
        <w:rPr>
          <w:rFonts w:ascii="Times New Roman" w:hAnsi="Times New Roman" w:cs="Times New Roman"/>
          <w:w w:val="105"/>
          <w:sz w:val="24"/>
          <w:szCs w:val="24"/>
        </w:rPr>
        <w:t xml:space="preserve">resource. </w:t>
      </w:r>
    </w:p>
    <w:p w14:paraId="54511880" w14:textId="77777777" w:rsidR="00196A83" w:rsidRDefault="00196A83" w:rsidP="00196A83">
      <w:pPr>
        <w:pStyle w:val="BodyText"/>
        <w:spacing w:line="360" w:lineRule="auto"/>
        <w:jc w:val="both"/>
        <w:rPr>
          <w:rFonts w:ascii="Times New Roman" w:hAnsi="Times New Roman" w:cs="Times New Roman"/>
          <w:w w:val="105"/>
          <w:sz w:val="24"/>
          <w:szCs w:val="24"/>
        </w:rPr>
      </w:pPr>
    </w:p>
    <w:p w14:paraId="78AA2CFE" w14:textId="77CFD9E0" w:rsidR="00196A83" w:rsidRPr="00196A83" w:rsidRDefault="00196A83" w:rsidP="00196A83">
      <w:pPr>
        <w:pStyle w:val="BodyText"/>
        <w:spacing w:line="360" w:lineRule="auto"/>
        <w:jc w:val="both"/>
        <w:rPr>
          <w:rFonts w:ascii="Times New Roman" w:hAnsi="Times New Roman" w:cs="Times New Roman"/>
          <w:w w:val="105"/>
          <w:sz w:val="24"/>
          <w:szCs w:val="24"/>
        </w:rPr>
      </w:pPr>
      <w:r w:rsidRPr="00196A83">
        <w:rPr>
          <w:rFonts w:ascii="Times New Roman" w:hAnsi="Times New Roman" w:cs="Times New Roman"/>
          <w:w w:val="105"/>
          <w:sz w:val="24"/>
          <w:szCs w:val="24"/>
        </w:rPr>
        <w:t xml:space="preserve">Water governance refers to the overall framework and processes </w:t>
      </w:r>
      <w:r>
        <w:rPr>
          <w:rFonts w:ascii="Times New Roman" w:hAnsi="Times New Roman" w:cs="Times New Roman"/>
          <w:w w:val="105"/>
          <w:sz w:val="24"/>
          <w:szCs w:val="24"/>
        </w:rPr>
        <w:t>of</w:t>
      </w:r>
      <w:r w:rsidRPr="00196A83">
        <w:rPr>
          <w:rFonts w:ascii="Times New Roman" w:hAnsi="Times New Roman" w:cs="Times New Roman"/>
          <w:w w:val="105"/>
          <w:sz w:val="24"/>
          <w:szCs w:val="24"/>
        </w:rPr>
        <w:t xml:space="preserve"> implementation of policies related to the use and management of water resources. It helps to ensure that water resources are managed to meet the needs of multiple stakeholders, including households, businesses, and the environment. Effective water governance is essential to address water-related challenges, such as water scarcity, water quality degradation, and climate change, and promote sustainable water resource management.</w:t>
      </w:r>
      <w:r>
        <w:rPr>
          <w:rFonts w:ascii="Times New Roman" w:hAnsi="Times New Roman" w:cs="Times New Roman"/>
          <w:w w:val="105"/>
          <w:sz w:val="24"/>
          <w:szCs w:val="24"/>
        </w:rPr>
        <w:t xml:space="preserve"> </w:t>
      </w:r>
      <w:r w:rsidR="006E0C9D">
        <w:rPr>
          <w:rFonts w:ascii="Times New Roman" w:hAnsi="Times New Roman" w:cs="Times New Roman"/>
          <w:w w:val="105"/>
          <w:sz w:val="24"/>
          <w:szCs w:val="24"/>
        </w:rPr>
        <w:t>Also, water governance</w:t>
      </w:r>
      <w:r w:rsidRPr="00196A83">
        <w:rPr>
          <w:rFonts w:ascii="Times New Roman" w:hAnsi="Times New Roman" w:cs="Times New Roman"/>
          <w:w w:val="105"/>
          <w:sz w:val="24"/>
          <w:szCs w:val="24"/>
        </w:rPr>
        <w:t xml:space="preserve"> is critical to ensure the sustainable and efficient use of water resources, address water-related challenges, and promote equitable access to water.</w:t>
      </w:r>
    </w:p>
    <w:p w14:paraId="412AE3D9" w14:textId="77777777" w:rsidR="00196A83" w:rsidRPr="00196A83" w:rsidRDefault="00196A83" w:rsidP="00196A83">
      <w:pPr>
        <w:pStyle w:val="BodyText"/>
        <w:spacing w:line="360" w:lineRule="auto"/>
        <w:jc w:val="both"/>
        <w:rPr>
          <w:rFonts w:ascii="Times New Roman" w:hAnsi="Times New Roman" w:cs="Times New Roman"/>
          <w:w w:val="105"/>
          <w:sz w:val="24"/>
          <w:szCs w:val="24"/>
        </w:rPr>
      </w:pPr>
    </w:p>
    <w:p w14:paraId="7CFE079C" w14:textId="0AC1618A" w:rsidR="002A04E1" w:rsidRPr="006E053C" w:rsidRDefault="00196A83" w:rsidP="00B5576F">
      <w:pPr>
        <w:pStyle w:val="BodyText"/>
        <w:spacing w:line="360" w:lineRule="auto"/>
        <w:jc w:val="both"/>
        <w:rPr>
          <w:rFonts w:ascii="Times New Roman" w:hAnsi="Times New Roman" w:cs="Times New Roman"/>
          <w:sz w:val="24"/>
          <w:szCs w:val="24"/>
        </w:rPr>
      </w:pPr>
      <w:r w:rsidRPr="00196A83">
        <w:rPr>
          <w:rFonts w:ascii="Times New Roman" w:hAnsi="Times New Roman" w:cs="Times New Roman"/>
          <w:w w:val="105"/>
          <w:sz w:val="24"/>
          <w:szCs w:val="24"/>
        </w:rPr>
        <w:t xml:space="preserve">Effective water governance helps to ensure that water resources are managed in a transparent, accountable, and equitable manner. </w:t>
      </w:r>
      <w:r w:rsidR="00347C7F" w:rsidRPr="006E053C">
        <w:rPr>
          <w:rFonts w:ascii="Times New Roman" w:hAnsi="Times New Roman" w:cs="Times New Roman"/>
          <w:sz w:val="24"/>
          <w:szCs w:val="24"/>
        </w:rPr>
        <w:t xml:space="preserve">Water governance in agriculture has been recognized through management practices such as </w:t>
      </w:r>
      <w:r w:rsidR="009D685B">
        <w:rPr>
          <w:rFonts w:ascii="Times New Roman" w:hAnsi="Times New Roman" w:cs="Times New Roman"/>
          <w:sz w:val="24"/>
          <w:szCs w:val="24"/>
        </w:rPr>
        <w:t>involvement of communities, institutions, awareness and capacity building</w:t>
      </w:r>
      <w:r w:rsidR="006E0C9D">
        <w:rPr>
          <w:rFonts w:ascii="Times New Roman" w:hAnsi="Times New Roman" w:cs="Times New Roman"/>
          <w:sz w:val="24"/>
          <w:szCs w:val="24"/>
        </w:rPr>
        <w:t>, resource mobilization, equitable distribution</w:t>
      </w:r>
      <w:r w:rsidR="009D685B">
        <w:rPr>
          <w:rFonts w:ascii="Times New Roman" w:hAnsi="Times New Roman" w:cs="Times New Roman"/>
          <w:sz w:val="24"/>
          <w:szCs w:val="24"/>
        </w:rPr>
        <w:t xml:space="preserve">, </w:t>
      </w:r>
      <w:r w:rsidR="00347C7F" w:rsidRPr="006E053C">
        <w:rPr>
          <w:rFonts w:ascii="Times New Roman" w:hAnsi="Times New Roman" w:cs="Times New Roman"/>
          <w:sz w:val="24"/>
          <w:szCs w:val="24"/>
        </w:rPr>
        <w:t xml:space="preserve">more efficient water </w:t>
      </w:r>
      <w:r w:rsidR="009D685B">
        <w:rPr>
          <w:rFonts w:ascii="Times New Roman" w:hAnsi="Times New Roman" w:cs="Times New Roman"/>
          <w:sz w:val="24"/>
          <w:szCs w:val="24"/>
        </w:rPr>
        <w:t xml:space="preserve">use </w:t>
      </w:r>
      <w:r w:rsidR="00347C7F" w:rsidRPr="006E053C">
        <w:rPr>
          <w:rFonts w:ascii="Times New Roman" w:hAnsi="Times New Roman" w:cs="Times New Roman"/>
          <w:sz w:val="24"/>
          <w:szCs w:val="24"/>
        </w:rPr>
        <w:t>such as micro irrigation</w:t>
      </w:r>
      <w:r w:rsidR="002A04E1" w:rsidRPr="006E053C">
        <w:rPr>
          <w:rStyle w:val="FootnoteReference"/>
          <w:rFonts w:ascii="Times New Roman" w:hAnsi="Times New Roman" w:cs="Times New Roman"/>
          <w:sz w:val="24"/>
          <w:szCs w:val="24"/>
        </w:rPr>
        <w:footnoteReference w:id="1"/>
      </w:r>
      <w:r w:rsidR="009D685B">
        <w:rPr>
          <w:rFonts w:ascii="Times New Roman" w:hAnsi="Times New Roman" w:cs="Times New Roman"/>
          <w:sz w:val="24"/>
          <w:szCs w:val="24"/>
        </w:rPr>
        <w:t xml:space="preserve"> etc.</w:t>
      </w:r>
      <w:r w:rsidR="00347C7F" w:rsidRPr="006E053C">
        <w:rPr>
          <w:rFonts w:ascii="Times New Roman" w:hAnsi="Times New Roman" w:cs="Times New Roman"/>
          <w:sz w:val="24"/>
          <w:szCs w:val="24"/>
        </w:rPr>
        <w:t xml:space="preserve"> </w:t>
      </w:r>
      <w:bookmarkStart w:id="0" w:name="_GoBack"/>
      <w:bookmarkEnd w:id="0"/>
    </w:p>
    <w:p w14:paraId="71DFBC9C" w14:textId="77777777" w:rsidR="00B5576F" w:rsidRPr="006E053C" w:rsidRDefault="00B5576F" w:rsidP="00B5576F">
      <w:pPr>
        <w:pStyle w:val="BodyText"/>
        <w:spacing w:line="360" w:lineRule="auto"/>
        <w:jc w:val="both"/>
        <w:rPr>
          <w:rFonts w:ascii="Times New Roman" w:hAnsi="Times New Roman" w:cs="Times New Roman"/>
          <w:b/>
          <w:sz w:val="24"/>
          <w:szCs w:val="24"/>
        </w:rPr>
      </w:pPr>
    </w:p>
    <w:p w14:paraId="21E31755" w14:textId="2B52418F" w:rsidR="00347C7F" w:rsidRPr="006E053C" w:rsidRDefault="00FD2E18" w:rsidP="00B5576F">
      <w:pPr>
        <w:widowControl w:val="0"/>
        <w:autoSpaceDE w:val="0"/>
        <w:autoSpaceDN w:val="0"/>
        <w:spacing w:after="0" w:line="360" w:lineRule="auto"/>
        <w:jc w:val="both"/>
        <w:rPr>
          <w:rFonts w:ascii="Times New Roman" w:eastAsia="Times New Roman" w:hAnsi="Times New Roman" w:cs="Times New Roman"/>
          <w:b/>
          <w:sz w:val="24"/>
          <w:szCs w:val="24"/>
          <w:lang w:val="en-US"/>
        </w:rPr>
      </w:pPr>
      <w:r w:rsidRPr="006E053C">
        <w:rPr>
          <w:rFonts w:ascii="Times New Roman" w:eastAsia="Times New Roman" w:hAnsi="Times New Roman" w:cs="Times New Roman"/>
          <w:b/>
          <w:sz w:val="24"/>
          <w:szCs w:val="24"/>
          <w:lang w:val="en-US"/>
        </w:rPr>
        <w:t>3</w:t>
      </w:r>
      <w:r w:rsidR="00347C7F" w:rsidRPr="006E053C">
        <w:rPr>
          <w:rFonts w:ascii="Times New Roman" w:eastAsia="Times New Roman" w:hAnsi="Times New Roman" w:cs="Times New Roman"/>
          <w:b/>
          <w:sz w:val="24"/>
          <w:szCs w:val="24"/>
          <w:lang w:val="en-US"/>
        </w:rPr>
        <w:t>. Water Governance Standard</w:t>
      </w:r>
      <w:r w:rsidR="002A04E1" w:rsidRPr="006E053C">
        <w:rPr>
          <w:rFonts w:ascii="Times New Roman" w:eastAsia="Times New Roman" w:hAnsi="Times New Roman" w:cs="Times New Roman"/>
          <w:b/>
          <w:sz w:val="24"/>
          <w:szCs w:val="24"/>
          <w:lang w:val="en-US"/>
        </w:rPr>
        <w:t xml:space="preserve"> </w:t>
      </w:r>
      <w:r w:rsidR="00347C7F" w:rsidRPr="006E053C">
        <w:rPr>
          <w:rFonts w:ascii="Times New Roman" w:eastAsia="Times New Roman" w:hAnsi="Times New Roman" w:cs="Times New Roman"/>
          <w:b/>
          <w:sz w:val="24"/>
          <w:szCs w:val="24"/>
          <w:lang w:val="en-US"/>
        </w:rPr>
        <w:t>(WGS)</w:t>
      </w:r>
    </w:p>
    <w:p w14:paraId="1FC39A34" w14:textId="77777777" w:rsidR="002A04E1" w:rsidRPr="006E053C" w:rsidRDefault="00347C7F" w:rsidP="00B5576F">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6E053C">
        <w:rPr>
          <w:rFonts w:ascii="Times New Roman" w:eastAsia="Times New Roman" w:hAnsi="Times New Roman" w:cs="Times New Roman"/>
          <w:sz w:val="24"/>
          <w:szCs w:val="24"/>
          <w:lang w:val="en-US"/>
        </w:rPr>
        <w:t xml:space="preserve">While significant efforts have been made to increase the availability and supply of water, sustained efforts are required to address the demand side, or the way water is used. Water is increasingly becoming a scarce resource, even in “water assured” regions, where demand far outstrips supply and groundwater levels continue to plummet. Managing the demand side of water requires </w:t>
      </w:r>
      <w:r w:rsidR="00D11530" w:rsidRPr="006E053C">
        <w:rPr>
          <w:rFonts w:ascii="Times New Roman" w:eastAsia="Times New Roman" w:hAnsi="Times New Roman" w:cs="Times New Roman"/>
          <w:sz w:val="24"/>
          <w:szCs w:val="24"/>
          <w:lang w:val="en-US"/>
        </w:rPr>
        <w:t>changing</w:t>
      </w:r>
      <w:r w:rsidRPr="006E053C">
        <w:rPr>
          <w:rFonts w:ascii="Times New Roman" w:eastAsia="Times New Roman" w:hAnsi="Times New Roman" w:cs="Times New Roman"/>
          <w:sz w:val="24"/>
          <w:szCs w:val="24"/>
          <w:lang w:val="en-US"/>
        </w:rPr>
        <w:t xml:space="preserve"> our attitude and behaviour towards water to one of responsible stewardship characterised by consistent, efficient and equitable water use. And good water governance is what enables and sustains responsible water stewardship. </w:t>
      </w:r>
    </w:p>
    <w:p w14:paraId="15364B02" w14:textId="77777777" w:rsidR="002A04E1" w:rsidRPr="006E053C" w:rsidRDefault="002A04E1" w:rsidP="00B5576F">
      <w:pPr>
        <w:widowControl w:val="0"/>
        <w:autoSpaceDE w:val="0"/>
        <w:autoSpaceDN w:val="0"/>
        <w:spacing w:after="0" w:line="360" w:lineRule="auto"/>
        <w:jc w:val="both"/>
        <w:rPr>
          <w:rFonts w:ascii="Times New Roman" w:eastAsia="Times New Roman" w:hAnsi="Times New Roman" w:cs="Times New Roman"/>
          <w:sz w:val="24"/>
          <w:szCs w:val="24"/>
          <w:lang w:val="en-US"/>
        </w:rPr>
      </w:pPr>
    </w:p>
    <w:p w14:paraId="2002E43C" w14:textId="5EEF1645" w:rsidR="00347C7F" w:rsidRPr="006E053C" w:rsidRDefault="00347C7F" w:rsidP="00B5576F">
      <w:pPr>
        <w:widowControl w:val="0"/>
        <w:autoSpaceDE w:val="0"/>
        <w:autoSpaceDN w:val="0"/>
        <w:spacing w:after="0" w:line="360" w:lineRule="auto"/>
        <w:jc w:val="both"/>
        <w:rPr>
          <w:rFonts w:ascii="Times New Roman" w:eastAsia="Times New Roman" w:hAnsi="Times New Roman" w:cs="Times New Roman"/>
          <w:sz w:val="24"/>
          <w:szCs w:val="24"/>
          <w:lang w:val="en-US"/>
        </w:rPr>
      </w:pPr>
      <w:r w:rsidRPr="006E053C">
        <w:rPr>
          <w:rFonts w:ascii="Times New Roman" w:eastAsia="Times New Roman" w:hAnsi="Times New Roman" w:cs="Times New Roman"/>
          <w:sz w:val="24"/>
          <w:szCs w:val="24"/>
          <w:lang w:val="en-US"/>
        </w:rPr>
        <w:t xml:space="preserve">The Water Governance Standard (WGS) presents an interesting approach to promote good water governance in rural communities. It is a rating and certification methodology that seeks to incentivise and nudge communities/water users. The WGS evaluates how effectively rural communities manage and govern their available water resources and rates them with a “water score” which uncovers deficits in water governance and risks related to water investments. This can generate a convergence of interests that incentivises communities to adopt water-smart attitudes and behaviours. Given that the goal of the WGS is to catalyse competitive dynamics </w:t>
      </w:r>
      <w:r w:rsidRPr="006E053C">
        <w:rPr>
          <w:rFonts w:ascii="Times New Roman" w:eastAsia="Times New Roman" w:hAnsi="Times New Roman" w:cs="Times New Roman"/>
          <w:sz w:val="24"/>
          <w:szCs w:val="24"/>
          <w:lang w:val="en-US"/>
        </w:rPr>
        <w:lastRenderedPageBreak/>
        <w:t>and awareness, its widespread application can contribute to transforming water governance in rural India</w:t>
      </w:r>
      <w:r w:rsidR="00982FDD" w:rsidRPr="006E053C">
        <w:rPr>
          <w:rFonts w:ascii="Times New Roman" w:eastAsia="Times New Roman" w:hAnsi="Times New Roman" w:cs="Times New Roman"/>
          <w:sz w:val="24"/>
          <w:szCs w:val="24"/>
          <w:lang w:val="en-US"/>
        </w:rPr>
        <w:t>.</w:t>
      </w:r>
    </w:p>
    <w:p w14:paraId="29FA88CC" w14:textId="77777777" w:rsidR="00982FDD" w:rsidRPr="006E053C" w:rsidRDefault="00982FDD" w:rsidP="00B5576F">
      <w:pPr>
        <w:widowControl w:val="0"/>
        <w:autoSpaceDE w:val="0"/>
        <w:autoSpaceDN w:val="0"/>
        <w:spacing w:after="0" w:line="360" w:lineRule="auto"/>
        <w:jc w:val="both"/>
        <w:rPr>
          <w:rFonts w:ascii="Times New Roman" w:eastAsia="Times New Roman" w:hAnsi="Times New Roman" w:cs="Times New Roman"/>
          <w:sz w:val="24"/>
          <w:szCs w:val="24"/>
          <w:lang w:val="en-US"/>
        </w:rPr>
      </w:pPr>
    </w:p>
    <w:p w14:paraId="50C5DC98" w14:textId="3C439C93" w:rsidR="004A1FC6" w:rsidRPr="006E053C" w:rsidRDefault="004A1FC6" w:rsidP="00B5576F">
      <w:pPr>
        <w:widowControl w:val="0"/>
        <w:autoSpaceDE w:val="0"/>
        <w:autoSpaceDN w:val="0"/>
        <w:spacing w:after="0" w:line="360" w:lineRule="auto"/>
        <w:jc w:val="both"/>
        <w:rPr>
          <w:rFonts w:ascii="Times New Roman" w:eastAsia="Times New Roman" w:hAnsi="Times New Roman" w:cs="Times New Roman"/>
          <w:b/>
          <w:sz w:val="24"/>
          <w:szCs w:val="24"/>
          <w:lang w:val="en-US"/>
        </w:rPr>
      </w:pPr>
      <w:r w:rsidRPr="006E053C">
        <w:rPr>
          <w:rFonts w:ascii="Times New Roman" w:eastAsia="Times New Roman" w:hAnsi="Times New Roman" w:cs="Times New Roman"/>
          <w:b/>
          <w:sz w:val="24"/>
          <w:szCs w:val="24"/>
          <w:lang w:val="en-US"/>
        </w:rPr>
        <w:t>4. Method of Water Governance:</w:t>
      </w:r>
    </w:p>
    <w:p w14:paraId="0B5EBA07" w14:textId="77777777" w:rsidR="00347C7F" w:rsidRPr="006E053C" w:rsidRDefault="00347C7F" w:rsidP="00B5576F">
      <w:pPr>
        <w:widowControl w:val="0"/>
        <w:autoSpaceDE w:val="0"/>
        <w:autoSpaceDN w:val="0"/>
        <w:spacing w:after="0" w:line="360" w:lineRule="auto"/>
        <w:jc w:val="both"/>
        <w:rPr>
          <w:rFonts w:ascii="Times New Roman" w:eastAsia="Times New Roman" w:hAnsi="Times New Roman" w:cs="Times New Roman"/>
          <w:w w:val="95"/>
          <w:sz w:val="24"/>
          <w:szCs w:val="24"/>
          <w:lang w:val="en-US"/>
        </w:rPr>
      </w:pPr>
      <w:r w:rsidRPr="006E053C">
        <w:rPr>
          <w:rFonts w:ascii="Times New Roman" w:eastAsia="Times New Roman" w:hAnsi="Times New Roman" w:cs="Times New Roman"/>
          <w:sz w:val="24"/>
          <w:szCs w:val="24"/>
          <w:lang w:val="en-US"/>
        </w:rPr>
        <w:t>The</w:t>
      </w:r>
      <w:r w:rsidRPr="006E053C">
        <w:rPr>
          <w:rFonts w:ascii="Times New Roman" w:eastAsia="Times New Roman" w:hAnsi="Times New Roman" w:cs="Times New Roman"/>
          <w:spacing w:val="2"/>
          <w:sz w:val="24"/>
          <w:szCs w:val="24"/>
          <w:lang w:val="en-US"/>
        </w:rPr>
        <w:t xml:space="preserve"> </w:t>
      </w:r>
      <w:r w:rsidRPr="006E053C">
        <w:rPr>
          <w:rFonts w:ascii="Times New Roman" w:eastAsia="Times New Roman" w:hAnsi="Times New Roman" w:cs="Times New Roman"/>
          <w:sz w:val="24"/>
          <w:szCs w:val="24"/>
          <w:lang w:val="en-US"/>
        </w:rPr>
        <w:t>Water</w:t>
      </w:r>
      <w:r w:rsidRPr="006E053C">
        <w:rPr>
          <w:rFonts w:ascii="Times New Roman" w:eastAsia="Times New Roman" w:hAnsi="Times New Roman" w:cs="Times New Roman"/>
          <w:spacing w:val="2"/>
          <w:sz w:val="24"/>
          <w:szCs w:val="24"/>
          <w:lang w:val="en-US"/>
        </w:rPr>
        <w:t xml:space="preserve"> </w:t>
      </w:r>
      <w:r w:rsidRPr="006E053C">
        <w:rPr>
          <w:rFonts w:ascii="Times New Roman" w:eastAsia="Times New Roman" w:hAnsi="Times New Roman" w:cs="Times New Roman"/>
          <w:sz w:val="24"/>
          <w:szCs w:val="24"/>
          <w:lang w:val="en-US"/>
        </w:rPr>
        <w:t>Governance</w:t>
      </w:r>
      <w:r w:rsidRPr="006E053C">
        <w:rPr>
          <w:rFonts w:ascii="Times New Roman" w:eastAsia="Times New Roman" w:hAnsi="Times New Roman" w:cs="Times New Roman"/>
          <w:spacing w:val="1"/>
          <w:sz w:val="24"/>
          <w:szCs w:val="24"/>
          <w:lang w:val="en-US"/>
        </w:rPr>
        <w:t xml:space="preserve"> </w:t>
      </w:r>
      <w:r w:rsidRPr="006E053C">
        <w:rPr>
          <w:rFonts w:ascii="Times New Roman" w:eastAsia="Times New Roman" w:hAnsi="Times New Roman" w:cs="Times New Roman"/>
          <w:sz w:val="24"/>
          <w:szCs w:val="24"/>
          <w:lang w:val="en-US"/>
        </w:rPr>
        <w:t>Standard</w:t>
      </w:r>
      <w:r w:rsidRPr="006E053C">
        <w:rPr>
          <w:rFonts w:ascii="Times New Roman" w:eastAsia="Times New Roman" w:hAnsi="Times New Roman" w:cs="Times New Roman"/>
          <w:spacing w:val="1"/>
          <w:sz w:val="24"/>
          <w:szCs w:val="24"/>
          <w:lang w:val="en-US"/>
        </w:rPr>
        <w:t xml:space="preserve"> </w:t>
      </w:r>
      <w:r w:rsidRPr="006E053C">
        <w:rPr>
          <w:rFonts w:ascii="Times New Roman" w:eastAsia="Times New Roman" w:hAnsi="Times New Roman" w:cs="Times New Roman"/>
          <w:sz w:val="24"/>
          <w:szCs w:val="24"/>
          <w:lang w:val="en-US"/>
        </w:rPr>
        <w:t>is</w:t>
      </w:r>
      <w:r w:rsidRPr="006E053C">
        <w:rPr>
          <w:rFonts w:ascii="Times New Roman" w:eastAsia="Times New Roman" w:hAnsi="Times New Roman" w:cs="Times New Roman"/>
          <w:spacing w:val="1"/>
          <w:sz w:val="24"/>
          <w:szCs w:val="24"/>
          <w:lang w:val="en-US"/>
        </w:rPr>
        <w:t xml:space="preserve"> </w:t>
      </w:r>
      <w:r w:rsidR="00D11530" w:rsidRPr="006E053C">
        <w:rPr>
          <w:rFonts w:ascii="Times New Roman" w:eastAsia="Times New Roman" w:hAnsi="Times New Roman" w:cs="Times New Roman"/>
          <w:sz w:val="24"/>
          <w:szCs w:val="24"/>
          <w:lang w:val="en-US"/>
        </w:rPr>
        <w:t>an assessment</w:t>
      </w:r>
      <w:r w:rsidRPr="006E053C">
        <w:rPr>
          <w:rFonts w:ascii="Times New Roman" w:eastAsia="Times New Roman" w:hAnsi="Times New Roman" w:cs="Times New Roman"/>
          <w:spacing w:val="-2"/>
          <w:sz w:val="24"/>
          <w:szCs w:val="24"/>
          <w:lang w:val="en-US"/>
        </w:rPr>
        <w:t xml:space="preserve"> </w:t>
      </w:r>
      <w:r w:rsidRPr="006E053C">
        <w:rPr>
          <w:rFonts w:ascii="Times New Roman" w:eastAsia="Times New Roman" w:hAnsi="Times New Roman" w:cs="Times New Roman"/>
          <w:sz w:val="24"/>
          <w:szCs w:val="24"/>
          <w:lang w:val="en-US"/>
        </w:rPr>
        <w:t>and</w:t>
      </w:r>
      <w:r w:rsidRPr="006E053C">
        <w:rPr>
          <w:rFonts w:ascii="Times New Roman" w:eastAsia="Times New Roman" w:hAnsi="Times New Roman" w:cs="Times New Roman"/>
          <w:spacing w:val="-2"/>
          <w:sz w:val="24"/>
          <w:szCs w:val="24"/>
          <w:lang w:val="en-US"/>
        </w:rPr>
        <w:t xml:space="preserve"> </w:t>
      </w:r>
      <w:r w:rsidRPr="006E053C">
        <w:rPr>
          <w:rFonts w:ascii="Times New Roman" w:eastAsia="Times New Roman" w:hAnsi="Times New Roman" w:cs="Times New Roman"/>
          <w:sz w:val="24"/>
          <w:szCs w:val="24"/>
          <w:lang w:val="en-US"/>
        </w:rPr>
        <w:t>certification</w:t>
      </w:r>
      <w:r w:rsidRPr="006E053C">
        <w:rPr>
          <w:rFonts w:ascii="Times New Roman" w:eastAsia="Times New Roman" w:hAnsi="Times New Roman" w:cs="Times New Roman"/>
          <w:spacing w:val="-2"/>
          <w:sz w:val="24"/>
          <w:szCs w:val="24"/>
          <w:lang w:val="en-US"/>
        </w:rPr>
        <w:t xml:space="preserve"> </w:t>
      </w:r>
      <w:r w:rsidRPr="006E053C">
        <w:rPr>
          <w:rFonts w:ascii="Times New Roman" w:eastAsia="Times New Roman" w:hAnsi="Times New Roman" w:cs="Times New Roman"/>
          <w:sz w:val="24"/>
          <w:szCs w:val="24"/>
          <w:lang w:val="en-US"/>
        </w:rPr>
        <w:t>methodology</w:t>
      </w:r>
      <w:r w:rsidRPr="006E053C">
        <w:rPr>
          <w:rFonts w:ascii="Times New Roman" w:eastAsia="Times New Roman" w:hAnsi="Times New Roman" w:cs="Times New Roman"/>
          <w:spacing w:val="-1"/>
          <w:sz w:val="24"/>
          <w:szCs w:val="24"/>
          <w:lang w:val="en-US"/>
        </w:rPr>
        <w:t xml:space="preserve"> </w:t>
      </w:r>
      <w:r w:rsidRPr="006E053C">
        <w:rPr>
          <w:rFonts w:ascii="Times New Roman" w:eastAsia="Times New Roman" w:hAnsi="Times New Roman" w:cs="Times New Roman"/>
          <w:sz w:val="24"/>
          <w:szCs w:val="24"/>
          <w:lang w:val="en-US"/>
        </w:rPr>
        <w:t>that</w:t>
      </w:r>
      <w:r w:rsidRPr="006E053C">
        <w:rPr>
          <w:rFonts w:ascii="Times New Roman" w:eastAsia="Times New Roman" w:hAnsi="Times New Roman" w:cs="Times New Roman"/>
          <w:spacing w:val="-8"/>
          <w:sz w:val="24"/>
          <w:szCs w:val="24"/>
          <w:lang w:val="en-US"/>
        </w:rPr>
        <w:t xml:space="preserve"> </w:t>
      </w:r>
      <w:r w:rsidRPr="006E053C">
        <w:rPr>
          <w:rFonts w:ascii="Times New Roman" w:eastAsia="Times New Roman" w:hAnsi="Times New Roman" w:cs="Times New Roman"/>
          <w:sz w:val="24"/>
          <w:szCs w:val="24"/>
          <w:lang w:val="en-US"/>
        </w:rPr>
        <w:t>seeks</w:t>
      </w:r>
      <w:r w:rsidRPr="006E053C">
        <w:rPr>
          <w:rFonts w:ascii="Times New Roman" w:eastAsia="Times New Roman" w:hAnsi="Times New Roman" w:cs="Times New Roman"/>
          <w:spacing w:val="-8"/>
          <w:sz w:val="24"/>
          <w:szCs w:val="24"/>
          <w:lang w:val="en-US"/>
        </w:rPr>
        <w:t xml:space="preserve"> </w:t>
      </w:r>
      <w:r w:rsidRPr="006E053C">
        <w:rPr>
          <w:rFonts w:ascii="Times New Roman" w:eastAsia="Times New Roman" w:hAnsi="Times New Roman" w:cs="Times New Roman"/>
          <w:w w:val="95"/>
          <w:sz w:val="24"/>
          <w:szCs w:val="24"/>
          <w:lang w:val="en-US"/>
        </w:rPr>
        <w:t>to incentivize and nudge farming communities/water users.</w:t>
      </w:r>
      <w:r w:rsidR="00D11530" w:rsidRPr="006E053C">
        <w:rPr>
          <w:rFonts w:ascii="Times New Roman" w:eastAsia="Times New Roman" w:hAnsi="Times New Roman" w:cs="Times New Roman"/>
          <w:w w:val="95"/>
          <w:sz w:val="24"/>
          <w:szCs w:val="24"/>
          <w:lang w:val="en-US"/>
        </w:rPr>
        <w:t xml:space="preserve"> </w:t>
      </w:r>
      <w:r w:rsidRPr="006E053C">
        <w:rPr>
          <w:rFonts w:ascii="Times New Roman" w:eastAsia="Times New Roman" w:hAnsi="Times New Roman" w:cs="Times New Roman"/>
          <w:w w:val="95"/>
          <w:sz w:val="24"/>
          <w:szCs w:val="24"/>
          <w:lang w:val="en-US"/>
        </w:rPr>
        <w:t>The farmers need to be educated to</w:t>
      </w:r>
      <w:r w:rsidRPr="006E053C">
        <w:rPr>
          <w:rFonts w:ascii="Times New Roman" w:eastAsia="Times New Roman" w:hAnsi="Times New Roman" w:cs="Times New Roman"/>
          <w:spacing w:val="-10"/>
          <w:w w:val="105"/>
          <w:sz w:val="24"/>
          <w:szCs w:val="24"/>
          <w:lang w:val="en-US"/>
        </w:rPr>
        <w:t xml:space="preserve"> </w:t>
      </w:r>
      <w:r w:rsidRPr="006E053C">
        <w:rPr>
          <w:rFonts w:ascii="Times New Roman" w:eastAsia="Times New Roman" w:hAnsi="Times New Roman" w:cs="Times New Roman"/>
          <w:spacing w:val="-1"/>
          <w:w w:val="105"/>
          <w:sz w:val="24"/>
          <w:szCs w:val="24"/>
          <w:lang w:val="en-US"/>
        </w:rPr>
        <w:t>adopt</w:t>
      </w:r>
      <w:r w:rsidRPr="006E053C">
        <w:rPr>
          <w:rFonts w:ascii="Times New Roman" w:eastAsia="Times New Roman" w:hAnsi="Times New Roman" w:cs="Times New Roman"/>
          <w:spacing w:val="-9"/>
          <w:w w:val="105"/>
          <w:sz w:val="24"/>
          <w:szCs w:val="24"/>
          <w:lang w:val="en-US"/>
        </w:rPr>
        <w:t xml:space="preserve"> </w:t>
      </w:r>
      <w:r w:rsidRPr="006E053C">
        <w:rPr>
          <w:rFonts w:ascii="Times New Roman" w:eastAsia="Times New Roman" w:hAnsi="Times New Roman" w:cs="Times New Roman"/>
          <w:spacing w:val="-1"/>
          <w:w w:val="105"/>
          <w:sz w:val="24"/>
          <w:szCs w:val="24"/>
          <w:lang w:val="en-US"/>
        </w:rPr>
        <w:t>water saving/conservation</w:t>
      </w:r>
      <w:r w:rsidRPr="006E053C">
        <w:rPr>
          <w:rFonts w:ascii="Times New Roman" w:eastAsia="Times New Roman" w:hAnsi="Times New Roman" w:cs="Times New Roman"/>
          <w:spacing w:val="-11"/>
          <w:w w:val="105"/>
          <w:sz w:val="24"/>
          <w:szCs w:val="24"/>
          <w:lang w:val="en-US"/>
        </w:rPr>
        <w:t xml:space="preserve"> </w:t>
      </w:r>
      <w:r w:rsidRPr="006E053C">
        <w:rPr>
          <w:rFonts w:ascii="Times New Roman" w:eastAsia="Times New Roman" w:hAnsi="Times New Roman" w:cs="Times New Roman"/>
          <w:spacing w:val="-1"/>
          <w:w w:val="105"/>
          <w:sz w:val="24"/>
          <w:szCs w:val="24"/>
          <w:lang w:val="en-US"/>
        </w:rPr>
        <w:t xml:space="preserve">techniques. </w:t>
      </w:r>
      <w:r w:rsidRPr="006E053C">
        <w:rPr>
          <w:rFonts w:ascii="Times New Roman" w:eastAsia="Times New Roman" w:hAnsi="Times New Roman" w:cs="Times New Roman"/>
          <w:w w:val="95"/>
          <w:sz w:val="24"/>
          <w:szCs w:val="24"/>
          <w:lang w:val="en-US"/>
        </w:rPr>
        <w:t>The</w:t>
      </w:r>
      <w:r w:rsidRPr="006E053C">
        <w:rPr>
          <w:rFonts w:ascii="Times New Roman" w:eastAsia="Times New Roman" w:hAnsi="Times New Roman" w:cs="Times New Roman"/>
          <w:spacing w:val="12"/>
          <w:w w:val="95"/>
          <w:sz w:val="24"/>
          <w:szCs w:val="24"/>
          <w:lang w:val="en-US"/>
        </w:rPr>
        <w:t xml:space="preserve"> </w:t>
      </w:r>
      <w:r w:rsidRPr="006E053C">
        <w:rPr>
          <w:rFonts w:ascii="Times New Roman" w:eastAsia="Times New Roman" w:hAnsi="Times New Roman" w:cs="Times New Roman"/>
          <w:w w:val="95"/>
          <w:sz w:val="24"/>
          <w:szCs w:val="24"/>
          <w:lang w:val="en-US"/>
        </w:rPr>
        <w:t>WGS</w:t>
      </w:r>
      <w:r w:rsidRPr="006E053C">
        <w:rPr>
          <w:rFonts w:ascii="Times New Roman" w:eastAsia="Times New Roman" w:hAnsi="Times New Roman" w:cs="Times New Roman"/>
          <w:spacing w:val="8"/>
          <w:w w:val="95"/>
          <w:sz w:val="24"/>
          <w:szCs w:val="24"/>
          <w:lang w:val="en-US"/>
        </w:rPr>
        <w:t xml:space="preserve"> </w:t>
      </w:r>
      <w:r w:rsidRPr="006E053C">
        <w:rPr>
          <w:rFonts w:ascii="Times New Roman" w:eastAsia="Times New Roman" w:hAnsi="Times New Roman" w:cs="Times New Roman"/>
          <w:w w:val="95"/>
          <w:sz w:val="24"/>
          <w:szCs w:val="24"/>
          <w:lang w:val="en-US"/>
        </w:rPr>
        <w:t>evaluates</w:t>
      </w:r>
      <w:r w:rsidRPr="006E053C">
        <w:rPr>
          <w:rFonts w:ascii="Times New Roman" w:eastAsia="Times New Roman" w:hAnsi="Times New Roman" w:cs="Times New Roman"/>
          <w:b/>
          <w:spacing w:val="9"/>
          <w:w w:val="95"/>
          <w:sz w:val="24"/>
          <w:szCs w:val="24"/>
          <w:lang w:val="en-US"/>
        </w:rPr>
        <w:t xml:space="preserve"> </w:t>
      </w:r>
      <w:r w:rsidRPr="006E053C">
        <w:rPr>
          <w:rFonts w:ascii="Times New Roman" w:eastAsia="Times New Roman" w:hAnsi="Times New Roman" w:cs="Times New Roman"/>
          <w:w w:val="95"/>
          <w:sz w:val="24"/>
          <w:szCs w:val="24"/>
          <w:lang w:val="en-US"/>
        </w:rPr>
        <w:t>how</w:t>
      </w:r>
      <w:r w:rsidRPr="006E053C">
        <w:rPr>
          <w:rFonts w:ascii="Times New Roman" w:eastAsia="Times New Roman" w:hAnsi="Times New Roman" w:cs="Times New Roman"/>
          <w:spacing w:val="3"/>
          <w:w w:val="95"/>
          <w:sz w:val="24"/>
          <w:szCs w:val="24"/>
          <w:lang w:val="en-US"/>
        </w:rPr>
        <w:t xml:space="preserve"> </w:t>
      </w:r>
      <w:r w:rsidRPr="006E053C">
        <w:rPr>
          <w:rFonts w:ascii="Times New Roman" w:eastAsia="Times New Roman" w:hAnsi="Times New Roman" w:cs="Times New Roman"/>
          <w:w w:val="95"/>
          <w:sz w:val="24"/>
          <w:szCs w:val="24"/>
          <w:lang w:val="en-US"/>
        </w:rPr>
        <w:t>effectively</w:t>
      </w:r>
      <w:r w:rsidRPr="006E053C">
        <w:rPr>
          <w:rFonts w:ascii="Times New Roman" w:eastAsia="Times New Roman" w:hAnsi="Times New Roman" w:cs="Times New Roman"/>
          <w:spacing w:val="2"/>
          <w:w w:val="95"/>
          <w:sz w:val="24"/>
          <w:szCs w:val="24"/>
          <w:lang w:val="en-US"/>
        </w:rPr>
        <w:t xml:space="preserve"> </w:t>
      </w:r>
      <w:r w:rsidRPr="006E053C">
        <w:rPr>
          <w:rFonts w:ascii="Times New Roman" w:eastAsia="Times New Roman" w:hAnsi="Times New Roman" w:cs="Times New Roman"/>
          <w:w w:val="95"/>
          <w:sz w:val="24"/>
          <w:szCs w:val="24"/>
          <w:lang w:val="en-US"/>
        </w:rPr>
        <w:t>rural</w:t>
      </w:r>
      <w:r w:rsidRPr="006E053C">
        <w:rPr>
          <w:rFonts w:ascii="Times New Roman" w:eastAsia="Times New Roman" w:hAnsi="Times New Roman" w:cs="Times New Roman"/>
          <w:spacing w:val="2"/>
          <w:w w:val="95"/>
          <w:sz w:val="24"/>
          <w:szCs w:val="24"/>
          <w:lang w:val="en-US"/>
        </w:rPr>
        <w:t xml:space="preserve"> </w:t>
      </w:r>
      <w:r w:rsidRPr="006E053C">
        <w:rPr>
          <w:rFonts w:ascii="Times New Roman" w:eastAsia="Times New Roman" w:hAnsi="Times New Roman" w:cs="Times New Roman"/>
          <w:w w:val="95"/>
          <w:sz w:val="24"/>
          <w:szCs w:val="24"/>
          <w:lang w:val="en-US"/>
        </w:rPr>
        <w:t>communities</w:t>
      </w:r>
      <w:r w:rsidRPr="006E053C">
        <w:rPr>
          <w:rFonts w:ascii="Times New Roman" w:eastAsia="Times New Roman" w:hAnsi="Times New Roman" w:cs="Times New Roman"/>
          <w:spacing w:val="2"/>
          <w:w w:val="95"/>
          <w:sz w:val="24"/>
          <w:szCs w:val="24"/>
          <w:lang w:val="en-US"/>
        </w:rPr>
        <w:t xml:space="preserve"> </w:t>
      </w:r>
      <w:r w:rsidRPr="006E053C">
        <w:rPr>
          <w:rFonts w:ascii="Times New Roman" w:eastAsia="Times New Roman" w:hAnsi="Times New Roman" w:cs="Times New Roman"/>
          <w:w w:val="95"/>
          <w:sz w:val="24"/>
          <w:szCs w:val="24"/>
          <w:lang w:val="en-US"/>
        </w:rPr>
        <w:t>manage</w:t>
      </w:r>
      <w:r w:rsidRPr="006E053C">
        <w:rPr>
          <w:rFonts w:ascii="Times New Roman" w:eastAsia="Times New Roman" w:hAnsi="Times New Roman" w:cs="Times New Roman"/>
          <w:spacing w:val="3"/>
          <w:w w:val="95"/>
          <w:sz w:val="24"/>
          <w:szCs w:val="24"/>
          <w:lang w:val="en-US"/>
        </w:rPr>
        <w:t xml:space="preserve"> </w:t>
      </w:r>
      <w:r w:rsidRPr="006E053C">
        <w:rPr>
          <w:rFonts w:ascii="Times New Roman" w:eastAsia="Times New Roman" w:hAnsi="Times New Roman" w:cs="Times New Roman"/>
          <w:w w:val="95"/>
          <w:sz w:val="24"/>
          <w:szCs w:val="24"/>
          <w:lang w:val="en-US"/>
        </w:rPr>
        <w:t>and</w:t>
      </w:r>
      <w:r w:rsidRPr="006E053C">
        <w:rPr>
          <w:rFonts w:ascii="Times New Roman" w:eastAsia="Times New Roman" w:hAnsi="Times New Roman" w:cs="Times New Roman"/>
          <w:spacing w:val="2"/>
          <w:w w:val="95"/>
          <w:sz w:val="24"/>
          <w:szCs w:val="24"/>
          <w:lang w:val="en-US"/>
        </w:rPr>
        <w:t xml:space="preserve"> </w:t>
      </w:r>
      <w:r w:rsidRPr="006E053C">
        <w:rPr>
          <w:rFonts w:ascii="Times New Roman" w:eastAsia="Times New Roman" w:hAnsi="Times New Roman" w:cs="Times New Roman"/>
          <w:w w:val="95"/>
          <w:sz w:val="24"/>
          <w:szCs w:val="24"/>
          <w:lang w:val="en-US"/>
        </w:rPr>
        <w:t>govern</w:t>
      </w:r>
      <w:r w:rsidRPr="006E053C">
        <w:rPr>
          <w:rFonts w:ascii="Times New Roman" w:eastAsia="Times New Roman" w:hAnsi="Times New Roman" w:cs="Times New Roman"/>
          <w:spacing w:val="1"/>
          <w:w w:val="95"/>
          <w:sz w:val="24"/>
          <w:szCs w:val="24"/>
          <w:lang w:val="en-US"/>
        </w:rPr>
        <w:t xml:space="preserve"> </w:t>
      </w:r>
      <w:r w:rsidRPr="006E053C">
        <w:rPr>
          <w:rFonts w:ascii="Times New Roman" w:eastAsia="Times New Roman" w:hAnsi="Times New Roman" w:cs="Times New Roman"/>
          <w:sz w:val="24"/>
          <w:szCs w:val="24"/>
          <w:lang w:val="en-US"/>
        </w:rPr>
        <w:t>their</w:t>
      </w:r>
      <w:r w:rsidRPr="006E053C">
        <w:rPr>
          <w:rFonts w:ascii="Times New Roman" w:eastAsia="Times New Roman" w:hAnsi="Times New Roman" w:cs="Times New Roman"/>
          <w:spacing w:val="11"/>
          <w:sz w:val="24"/>
          <w:szCs w:val="24"/>
          <w:lang w:val="en-US"/>
        </w:rPr>
        <w:t xml:space="preserve"> </w:t>
      </w:r>
      <w:r w:rsidRPr="006E053C">
        <w:rPr>
          <w:rFonts w:ascii="Times New Roman" w:eastAsia="Times New Roman" w:hAnsi="Times New Roman" w:cs="Times New Roman"/>
          <w:sz w:val="24"/>
          <w:szCs w:val="24"/>
          <w:lang w:val="en-US"/>
        </w:rPr>
        <w:t>available</w:t>
      </w:r>
      <w:r w:rsidRPr="006E053C">
        <w:rPr>
          <w:rFonts w:ascii="Times New Roman" w:eastAsia="Times New Roman" w:hAnsi="Times New Roman" w:cs="Times New Roman"/>
          <w:spacing w:val="12"/>
          <w:sz w:val="24"/>
          <w:szCs w:val="24"/>
          <w:lang w:val="en-US"/>
        </w:rPr>
        <w:t xml:space="preserve"> </w:t>
      </w:r>
      <w:r w:rsidRPr="006E053C">
        <w:rPr>
          <w:rFonts w:ascii="Times New Roman" w:eastAsia="Times New Roman" w:hAnsi="Times New Roman" w:cs="Times New Roman"/>
          <w:sz w:val="24"/>
          <w:szCs w:val="24"/>
          <w:lang w:val="en-US"/>
        </w:rPr>
        <w:t>water</w:t>
      </w:r>
      <w:r w:rsidRPr="006E053C">
        <w:rPr>
          <w:rFonts w:ascii="Times New Roman" w:eastAsia="Times New Roman" w:hAnsi="Times New Roman" w:cs="Times New Roman"/>
          <w:spacing w:val="13"/>
          <w:sz w:val="24"/>
          <w:szCs w:val="24"/>
          <w:lang w:val="en-US"/>
        </w:rPr>
        <w:t xml:space="preserve"> </w:t>
      </w:r>
      <w:r w:rsidRPr="006E053C">
        <w:rPr>
          <w:rFonts w:ascii="Times New Roman" w:eastAsia="Times New Roman" w:hAnsi="Times New Roman" w:cs="Times New Roman"/>
          <w:sz w:val="24"/>
          <w:szCs w:val="24"/>
          <w:lang w:val="en-US"/>
        </w:rPr>
        <w:t>resources</w:t>
      </w:r>
      <w:r w:rsidRPr="006E053C">
        <w:rPr>
          <w:rFonts w:ascii="Times New Roman" w:eastAsia="Times New Roman" w:hAnsi="Times New Roman" w:cs="Times New Roman"/>
          <w:spacing w:val="11"/>
          <w:sz w:val="24"/>
          <w:szCs w:val="24"/>
          <w:lang w:val="en-US"/>
        </w:rPr>
        <w:t xml:space="preserve">. </w:t>
      </w:r>
      <w:r w:rsidRPr="006E053C">
        <w:rPr>
          <w:rFonts w:ascii="Times New Roman" w:eastAsia="Times New Roman" w:hAnsi="Times New Roman" w:cs="Times New Roman"/>
          <w:w w:val="95"/>
          <w:sz w:val="24"/>
          <w:szCs w:val="24"/>
          <w:lang w:val="en-US"/>
        </w:rPr>
        <w:t>Crucially, since the assessment process uncovers key areas in need of improvement, the WGS offers communities a pathway to improve their overall performance in regard to water management and governance.</w:t>
      </w:r>
    </w:p>
    <w:p w14:paraId="4C134FB2" w14:textId="77777777" w:rsidR="00347C7F" w:rsidRPr="006E053C" w:rsidRDefault="00347C7F" w:rsidP="00B5576F">
      <w:pPr>
        <w:widowControl w:val="0"/>
        <w:autoSpaceDE w:val="0"/>
        <w:autoSpaceDN w:val="0"/>
        <w:spacing w:after="0" w:line="360" w:lineRule="auto"/>
        <w:jc w:val="both"/>
        <w:rPr>
          <w:rFonts w:ascii="Times New Roman" w:eastAsia="Times New Roman" w:hAnsi="Times New Roman" w:cs="Times New Roman"/>
          <w:w w:val="95"/>
          <w:sz w:val="24"/>
          <w:szCs w:val="24"/>
          <w:lang w:val="en-US"/>
        </w:rPr>
      </w:pPr>
    </w:p>
    <w:p w14:paraId="01A40443" w14:textId="77777777" w:rsidR="004A1FC6" w:rsidRPr="006E053C" w:rsidRDefault="00347C7F" w:rsidP="00B5576F">
      <w:pPr>
        <w:widowControl w:val="0"/>
        <w:autoSpaceDE w:val="0"/>
        <w:autoSpaceDN w:val="0"/>
        <w:spacing w:after="0" w:line="360" w:lineRule="auto"/>
        <w:jc w:val="both"/>
        <w:rPr>
          <w:rFonts w:ascii="Times New Roman" w:eastAsia="Times New Roman" w:hAnsi="Times New Roman" w:cs="Times New Roman"/>
          <w:w w:val="105"/>
          <w:sz w:val="24"/>
          <w:szCs w:val="24"/>
          <w:lang w:val="en-US"/>
        </w:rPr>
      </w:pPr>
      <w:r w:rsidRPr="006E053C">
        <w:rPr>
          <w:rFonts w:ascii="Times New Roman" w:eastAsia="Times New Roman" w:hAnsi="Times New Roman" w:cs="Times New Roman"/>
          <w:w w:val="95"/>
          <w:sz w:val="24"/>
          <w:szCs w:val="24"/>
          <w:lang w:val="en-US"/>
        </w:rPr>
        <w:t>The WGS works best in villages with scarce irrigation that are largely</w:t>
      </w:r>
      <w:r w:rsidRPr="006E053C">
        <w:rPr>
          <w:rFonts w:ascii="Times New Roman" w:eastAsia="Times New Roman" w:hAnsi="Times New Roman" w:cs="Times New Roman"/>
          <w:spacing w:val="1"/>
          <w:w w:val="95"/>
          <w:sz w:val="24"/>
          <w:szCs w:val="24"/>
          <w:lang w:val="en-US"/>
        </w:rPr>
        <w:t xml:space="preserve"> </w:t>
      </w:r>
      <w:r w:rsidRPr="006E053C">
        <w:rPr>
          <w:rFonts w:ascii="Times New Roman" w:eastAsia="Times New Roman" w:hAnsi="Times New Roman" w:cs="Times New Roman"/>
          <w:w w:val="95"/>
          <w:sz w:val="24"/>
          <w:szCs w:val="24"/>
          <w:lang w:val="en-US"/>
        </w:rPr>
        <w:t>dependent on rainfall and groundwater. However, with suitable modifications,</w:t>
      </w:r>
      <w:r w:rsidRPr="006E053C">
        <w:rPr>
          <w:rFonts w:ascii="Times New Roman" w:eastAsia="Times New Roman" w:hAnsi="Times New Roman" w:cs="Times New Roman"/>
          <w:spacing w:val="-52"/>
          <w:w w:val="95"/>
          <w:sz w:val="24"/>
          <w:szCs w:val="24"/>
          <w:lang w:val="en-US"/>
        </w:rPr>
        <w:t xml:space="preserve"> </w:t>
      </w:r>
      <w:r w:rsidRPr="006E053C">
        <w:rPr>
          <w:rFonts w:ascii="Times New Roman" w:eastAsia="Times New Roman" w:hAnsi="Times New Roman" w:cs="Times New Roman"/>
          <w:w w:val="95"/>
          <w:sz w:val="24"/>
          <w:szCs w:val="24"/>
          <w:lang w:val="en-US"/>
        </w:rPr>
        <w:t>it</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can</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also</w:t>
      </w:r>
      <w:r w:rsidRPr="006E053C">
        <w:rPr>
          <w:rFonts w:ascii="Times New Roman" w:eastAsia="Times New Roman" w:hAnsi="Times New Roman" w:cs="Times New Roman"/>
          <w:spacing w:val="-8"/>
          <w:w w:val="95"/>
          <w:sz w:val="24"/>
          <w:szCs w:val="24"/>
          <w:lang w:val="en-US"/>
        </w:rPr>
        <w:t xml:space="preserve"> </w:t>
      </w:r>
      <w:r w:rsidRPr="006E053C">
        <w:rPr>
          <w:rFonts w:ascii="Times New Roman" w:eastAsia="Times New Roman" w:hAnsi="Times New Roman" w:cs="Times New Roman"/>
          <w:w w:val="95"/>
          <w:sz w:val="24"/>
          <w:szCs w:val="24"/>
          <w:lang w:val="en-US"/>
        </w:rPr>
        <w:t>be</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effectively</w:t>
      </w:r>
      <w:r w:rsidRPr="006E053C">
        <w:rPr>
          <w:rFonts w:ascii="Times New Roman" w:eastAsia="Times New Roman" w:hAnsi="Times New Roman" w:cs="Times New Roman"/>
          <w:spacing w:val="-8"/>
          <w:w w:val="95"/>
          <w:sz w:val="24"/>
          <w:szCs w:val="24"/>
          <w:lang w:val="en-US"/>
        </w:rPr>
        <w:t xml:space="preserve"> </w:t>
      </w:r>
      <w:r w:rsidRPr="006E053C">
        <w:rPr>
          <w:rFonts w:ascii="Times New Roman" w:eastAsia="Times New Roman" w:hAnsi="Times New Roman" w:cs="Times New Roman"/>
          <w:w w:val="95"/>
          <w:sz w:val="24"/>
          <w:szCs w:val="24"/>
          <w:lang w:val="en-US"/>
        </w:rPr>
        <w:t>applied</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to</w:t>
      </w:r>
      <w:r w:rsidRPr="006E053C">
        <w:rPr>
          <w:rFonts w:ascii="Times New Roman" w:eastAsia="Times New Roman" w:hAnsi="Times New Roman" w:cs="Times New Roman"/>
          <w:spacing w:val="-8"/>
          <w:w w:val="95"/>
          <w:sz w:val="24"/>
          <w:szCs w:val="24"/>
          <w:lang w:val="en-US"/>
        </w:rPr>
        <w:t xml:space="preserve"> </w:t>
      </w:r>
      <w:r w:rsidRPr="006E053C">
        <w:rPr>
          <w:rFonts w:ascii="Times New Roman" w:eastAsia="Times New Roman" w:hAnsi="Times New Roman" w:cs="Times New Roman"/>
          <w:w w:val="95"/>
          <w:sz w:val="24"/>
          <w:szCs w:val="24"/>
          <w:lang w:val="en-US"/>
        </w:rPr>
        <w:t>regions</w:t>
      </w:r>
      <w:r w:rsidRPr="006E053C">
        <w:rPr>
          <w:rFonts w:ascii="Times New Roman" w:eastAsia="Times New Roman" w:hAnsi="Times New Roman" w:cs="Times New Roman"/>
          <w:spacing w:val="-10"/>
          <w:w w:val="95"/>
          <w:sz w:val="24"/>
          <w:szCs w:val="24"/>
          <w:lang w:val="en-US"/>
        </w:rPr>
        <w:t xml:space="preserve"> </w:t>
      </w:r>
      <w:r w:rsidRPr="006E053C">
        <w:rPr>
          <w:rFonts w:ascii="Times New Roman" w:eastAsia="Times New Roman" w:hAnsi="Times New Roman" w:cs="Times New Roman"/>
          <w:w w:val="95"/>
          <w:sz w:val="24"/>
          <w:szCs w:val="24"/>
          <w:lang w:val="en-US"/>
        </w:rPr>
        <w:t>perceived</w:t>
      </w:r>
      <w:r w:rsidRPr="006E053C">
        <w:rPr>
          <w:rFonts w:ascii="Times New Roman" w:eastAsia="Times New Roman" w:hAnsi="Times New Roman" w:cs="Times New Roman"/>
          <w:spacing w:val="-8"/>
          <w:w w:val="95"/>
          <w:sz w:val="24"/>
          <w:szCs w:val="24"/>
          <w:lang w:val="en-US"/>
        </w:rPr>
        <w:t xml:space="preserve"> </w:t>
      </w:r>
      <w:r w:rsidRPr="006E053C">
        <w:rPr>
          <w:rFonts w:ascii="Times New Roman" w:eastAsia="Times New Roman" w:hAnsi="Times New Roman" w:cs="Times New Roman"/>
          <w:w w:val="95"/>
          <w:sz w:val="24"/>
          <w:szCs w:val="24"/>
          <w:lang w:val="en-US"/>
        </w:rPr>
        <w:t>as</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‘water</w:t>
      </w:r>
      <w:r w:rsidRPr="006E053C">
        <w:rPr>
          <w:rFonts w:ascii="Times New Roman" w:eastAsia="Times New Roman" w:hAnsi="Times New Roman" w:cs="Times New Roman"/>
          <w:spacing w:val="-9"/>
          <w:w w:val="95"/>
          <w:sz w:val="24"/>
          <w:szCs w:val="24"/>
          <w:lang w:val="en-US"/>
        </w:rPr>
        <w:t xml:space="preserve"> </w:t>
      </w:r>
      <w:r w:rsidRPr="006E053C">
        <w:rPr>
          <w:rFonts w:ascii="Times New Roman" w:eastAsia="Times New Roman" w:hAnsi="Times New Roman" w:cs="Times New Roman"/>
          <w:w w:val="95"/>
          <w:sz w:val="24"/>
          <w:szCs w:val="24"/>
          <w:lang w:val="en-US"/>
        </w:rPr>
        <w:t>abundant’</w:t>
      </w:r>
      <w:r w:rsidR="004A1FC6" w:rsidRPr="006E053C">
        <w:rPr>
          <w:rFonts w:ascii="Times New Roman" w:eastAsia="Times New Roman" w:hAnsi="Times New Roman" w:cs="Times New Roman"/>
          <w:w w:val="95"/>
          <w:sz w:val="24"/>
          <w:szCs w:val="24"/>
          <w:lang w:val="en-US"/>
        </w:rPr>
        <w:t xml:space="preserve"> where seasonal water deficits are common</w:t>
      </w:r>
      <w:r w:rsidRPr="006E053C">
        <w:rPr>
          <w:rFonts w:ascii="Times New Roman" w:eastAsia="Times New Roman" w:hAnsi="Times New Roman" w:cs="Times New Roman"/>
          <w:w w:val="95"/>
          <w:sz w:val="24"/>
          <w:szCs w:val="24"/>
          <w:lang w:val="en-US"/>
        </w:rPr>
        <w:t xml:space="preserve">. </w:t>
      </w:r>
      <w:r w:rsidRPr="006E053C">
        <w:rPr>
          <w:rFonts w:ascii="Times New Roman" w:eastAsia="Times New Roman" w:hAnsi="Times New Roman" w:cs="Times New Roman"/>
          <w:w w:val="105"/>
          <w:sz w:val="24"/>
          <w:szCs w:val="24"/>
          <w:lang w:val="en-US"/>
        </w:rPr>
        <w:t>Intended users of the WGS are rural communities and investors such as</w:t>
      </w:r>
      <w:r w:rsidRPr="006E053C">
        <w:rPr>
          <w:rFonts w:ascii="Times New Roman" w:eastAsia="Times New Roman" w:hAnsi="Times New Roman" w:cs="Times New Roman"/>
          <w:spacing w:val="1"/>
          <w:w w:val="105"/>
          <w:sz w:val="24"/>
          <w:szCs w:val="24"/>
          <w:lang w:val="en-US"/>
        </w:rPr>
        <w:t xml:space="preserve"> </w:t>
      </w:r>
      <w:r w:rsidRPr="006E053C">
        <w:rPr>
          <w:rFonts w:ascii="Times New Roman" w:eastAsia="Times New Roman" w:hAnsi="Times New Roman" w:cs="Times New Roman"/>
          <w:w w:val="105"/>
          <w:sz w:val="24"/>
          <w:szCs w:val="24"/>
          <w:lang w:val="en-US"/>
        </w:rPr>
        <w:t>government agencies, private and social investors</w:t>
      </w:r>
      <w:r w:rsidR="00EB6365" w:rsidRPr="006E053C">
        <w:rPr>
          <w:rFonts w:ascii="Times New Roman" w:eastAsia="Times New Roman" w:hAnsi="Times New Roman" w:cs="Times New Roman"/>
          <w:w w:val="105"/>
          <w:sz w:val="24"/>
          <w:szCs w:val="24"/>
          <w:lang w:val="en-US"/>
        </w:rPr>
        <w:t xml:space="preserve"> etc</w:t>
      </w:r>
      <w:r w:rsidRPr="006E053C">
        <w:rPr>
          <w:rFonts w:ascii="Times New Roman" w:eastAsia="Times New Roman" w:hAnsi="Times New Roman" w:cs="Times New Roman"/>
          <w:w w:val="105"/>
          <w:sz w:val="24"/>
          <w:szCs w:val="24"/>
          <w:lang w:val="en-US"/>
        </w:rPr>
        <w:t>.</w:t>
      </w:r>
      <w:r w:rsidR="004A1FC6" w:rsidRPr="006E053C">
        <w:rPr>
          <w:rFonts w:ascii="Times New Roman" w:eastAsia="Times New Roman" w:hAnsi="Times New Roman" w:cs="Times New Roman"/>
          <w:w w:val="105"/>
          <w:sz w:val="24"/>
          <w:szCs w:val="24"/>
          <w:lang w:val="en-US"/>
        </w:rPr>
        <w:t>, who incentivizes positive water scores.</w:t>
      </w:r>
    </w:p>
    <w:p w14:paraId="0DC8014C" w14:textId="77777777" w:rsidR="004A1FC6" w:rsidRPr="006E053C" w:rsidRDefault="004A1FC6" w:rsidP="00B5576F">
      <w:pPr>
        <w:widowControl w:val="0"/>
        <w:autoSpaceDE w:val="0"/>
        <w:autoSpaceDN w:val="0"/>
        <w:spacing w:after="0" w:line="360" w:lineRule="auto"/>
        <w:jc w:val="both"/>
        <w:rPr>
          <w:rFonts w:ascii="Times New Roman" w:eastAsia="Times New Roman" w:hAnsi="Times New Roman" w:cs="Times New Roman"/>
          <w:w w:val="105"/>
          <w:sz w:val="24"/>
          <w:szCs w:val="24"/>
          <w:lang w:val="en-US"/>
        </w:rPr>
      </w:pPr>
    </w:p>
    <w:p w14:paraId="1BE53F80" w14:textId="53859D48" w:rsidR="00347C7F" w:rsidRPr="006E053C" w:rsidRDefault="00347C7F" w:rsidP="00B5576F">
      <w:pPr>
        <w:widowControl w:val="0"/>
        <w:autoSpaceDE w:val="0"/>
        <w:autoSpaceDN w:val="0"/>
        <w:spacing w:after="0" w:line="360" w:lineRule="auto"/>
        <w:jc w:val="both"/>
        <w:rPr>
          <w:rFonts w:ascii="Times New Roman" w:eastAsia="Times New Roman" w:hAnsi="Times New Roman" w:cs="Times New Roman"/>
          <w:w w:val="105"/>
          <w:sz w:val="24"/>
          <w:szCs w:val="24"/>
          <w:lang w:val="en-US"/>
        </w:rPr>
      </w:pPr>
      <w:r w:rsidRPr="006E053C">
        <w:rPr>
          <w:rFonts w:ascii="Times New Roman" w:eastAsia="Times New Roman" w:hAnsi="Times New Roman" w:cs="Times New Roman"/>
          <w:w w:val="105"/>
          <w:sz w:val="24"/>
          <w:szCs w:val="24"/>
          <w:lang w:val="en-US"/>
        </w:rPr>
        <w:t xml:space="preserve"> The specific </w:t>
      </w:r>
      <w:r w:rsidR="004A1FC6" w:rsidRPr="006E053C">
        <w:rPr>
          <w:rFonts w:ascii="Times New Roman" w:eastAsia="Times New Roman" w:hAnsi="Times New Roman" w:cs="Times New Roman"/>
          <w:w w:val="105"/>
          <w:sz w:val="24"/>
          <w:szCs w:val="24"/>
          <w:lang w:val="en-US"/>
        </w:rPr>
        <w:t xml:space="preserve">purpose </w:t>
      </w:r>
      <w:r w:rsidRPr="006E053C">
        <w:rPr>
          <w:rFonts w:ascii="Times New Roman" w:eastAsia="Times New Roman" w:hAnsi="Times New Roman" w:cs="Times New Roman"/>
          <w:w w:val="105"/>
          <w:sz w:val="24"/>
          <w:szCs w:val="24"/>
          <w:lang w:val="en-US"/>
        </w:rPr>
        <w:t xml:space="preserve">of WGS are; </w:t>
      </w:r>
    </w:p>
    <w:p w14:paraId="44C1D130" w14:textId="77777777" w:rsidR="00347C7F" w:rsidRPr="006E053C" w:rsidRDefault="00347C7F" w:rsidP="00BD59EC">
      <w:pPr>
        <w:pStyle w:val="ListParagraph"/>
        <w:numPr>
          <w:ilvl w:val="0"/>
          <w:numId w:val="18"/>
        </w:numPr>
        <w:spacing w:line="360" w:lineRule="auto"/>
        <w:ind w:left="1080"/>
        <w:jc w:val="both"/>
        <w:rPr>
          <w:rFonts w:ascii="Times New Roman" w:hAnsi="Times New Roman" w:cs="Times New Roman"/>
          <w:w w:val="105"/>
          <w:sz w:val="24"/>
          <w:szCs w:val="24"/>
        </w:rPr>
      </w:pPr>
      <w:r w:rsidRPr="006E053C">
        <w:rPr>
          <w:rFonts w:ascii="Times New Roman" w:hAnsi="Times New Roman" w:cs="Times New Roman"/>
          <w:w w:val="105"/>
          <w:sz w:val="24"/>
          <w:szCs w:val="24"/>
        </w:rPr>
        <w:t xml:space="preserve">Participatory assessment of the quality of water management in a community against a defined benchmark </w:t>
      </w:r>
    </w:p>
    <w:p w14:paraId="5A830769" w14:textId="77777777" w:rsidR="00347C7F" w:rsidRPr="006E053C" w:rsidRDefault="00347C7F" w:rsidP="00BD59EC">
      <w:pPr>
        <w:pStyle w:val="ListParagraph"/>
        <w:numPr>
          <w:ilvl w:val="0"/>
          <w:numId w:val="18"/>
        </w:numPr>
        <w:spacing w:line="360" w:lineRule="auto"/>
        <w:ind w:left="1080"/>
        <w:jc w:val="both"/>
        <w:rPr>
          <w:rFonts w:ascii="Times New Roman" w:hAnsi="Times New Roman" w:cs="Times New Roman"/>
          <w:w w:val="105"/>
          <w:sz w:val="24"/>
          <w:szCs w:val="24"/>
        </w:rPr>
      </w:pPr>
      <w:r w:rsidRPr="006E053C">
        <w:rPr>
          <w:rFonts w:ascii="Times New Roman" w:hAnsi="Times New Roman" w:cs="Times New Roman"/>
          <w:w w:val="105"/>
          <w:sz w:val="24"/>
          <w:szCs w:val="24"/>
        </w:rPr>
        <w:t>Raise awareness and provide a graduated pathway for communities to improve the overall quality of water management.</w:t>
      </w:r>
    </w:p>
    <w:p w14:paraId="6FC03357" w14:textId="1491FF7C" w:rsidR="00347C7F" w:rsidRPr="006E053C" w:rsidRDefault="00347C7F" w:rsidP="00BD59EC">
      <w:pPr>
        <w:pStyle w:val="ListParagraph"/>
        <w:numPr>
          <w:ilvl w:val="0"/>
          <w:numId w:val="18"/>
        </w:numPr>
        <w:spacing w:line="360" w:lineRule="auto"/>
        <w:ind w:left="1080"/>
        <w:jc w:val="both"/>
        <w:rPr>
          <w:rFonts w:ascii="Times New Roman" w:hAnsi="Times New Roman" w:cs="Times New Roman"/>
          <w:w w:val="105"/>
          <w:sz w:val="24"/>
          <w:szCs w:val="24"/>
        </w:rPr>
      </w:pPr>
      <w:r w:rsidRPr="006E053C">
        <w:rPr>
          <w:rFonts w:ascii="Times New Roman" w:hAnsi="Times New Roman" w:cs="Times New Roman"/>
          <w:w w:val="105"/>
          <w:sz w:val="24"/>
          <w:szCs w:val="24"/>
        </w:rPr>
        <w:t>Provide</w:t>
      </w:r>
      <w:r w:rsidR="006E0C9D">
        <w:rPr>
          <w:rFonts w:ascii="Times New Roman" w:hAnsi="Times New Roman" w:cs="Times New Roman"/>
          <w:w w:val="105"/>
          <w:sz w:val="24"/>
          <w:szCs w:val="24"/>
        </w:rPr>
        <w:t>s</w:t>
      </w:r>
      <w:r w:rsidRPr="006E053C">
        <w:rPr>
          <w:rFonts w:ascii="Times New Roman" w:hAnsi="Times New Roman" w:cs="Times New Roman"/>
          <w:w w:val="105"/>
          <w:sz w:val="24"/>
          <w:szCs w:val="24"/>
        </w:rPr>
        <w:t xml:space="preserve"> water stakeholders, investors and resource providers a basis to identify opportunities and projects that are likely to be “successful” and deliver expected outcomes. </w:t>
      </w:r>
    </w:p>
    <w:p w14:paraId="3B7E7589" w14:textId="4002FE1B" w:rsidR="00347C7F" w:rsidRPr="006E053C" w:rsidRDefault="00347C7F" w:rsidP="002E311B">
      <w:pPr>
        <w:pStyle w:val="ListParagraph"/>
        <w:numPr>
          <w:ilvl w:val="0"/>
          <w:numId w:val="18"/>
        </w:numPr>
        <w:spacing w:line="360" w:lineRule="auto"/>
        <w:ind w:left="1080"/>
        <w:jc w:val="both"/>
        <w:rPr>
          <w:rFonts w:ascii="Times New Roman" w:hAnsi="Times New Roman" w:cs="Times New Roman"/>
          <w:sz w:val="24"/>
          <w:szCs w:val="24"/>
        </w:rPr>
      </w:pPr>
      <w:r w:rsidRPr="006E053C">
        <w:rPr>
          <w:rFonts w:ascii="Times New Roman" w:hAnsi="Times New Roman" w:cs="Times New Roman"/>
          <w:w w:val="95"/>
          <w:sz w:val="24"/>
          <w:szCs w:val="24"/>
        </w:rPr>
        <w:t>Provide</w:t>
      </w:r>
      <w:r w:rsidR="006E0C9D">
        <w:rPr>
          <w:rFonts w:ascii="Times New Roman" w:hAnsi="Times New Roman" w:cs="Times New Roman"/>
          <w:w w:val="95"/>
          <w:sz w:val="24"/>
          <w:szCs w:val="24"/>
        </w:rPr>
        <w:t>s</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a</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comprehensive</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framework</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to</w:t>
      </w:r>
      <w:r w:rsidRPr="006E053C">
        <w:rPr>
          <w:rFonts w:ascii="Times New Roman" w:hAnsi="Times New Roman" w:cs="Times New Roman"/>
          <w:spacing w:val="8"/>
          <w:w w:val="95"/>
          <w:sz w:val="24"/>
          <w:szCs w:val="24"/>
        </w:rPr>
        <w:t xml:space="preserve"> </w:t>
      </w:r>
      <w:r w:rsidRPr="006E053C">
        <w:rPr>
          <w:rFonts w:ascii="Times New Roman" w:hAnsi="Times New Roman" w:cs="Times New Roman"/>
          <w:w w:val="95"/>
          <w:sz w:val="24"/>
          <w:szCs w:val="24"/>
        </w:rPr>
        <w:t>monitor,</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improve</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and</w:t>
      </w:r>
      <w:r w:rsidRPr="006E053C">
        <w:rPr>
          <w:rFonts w:ascii="Times New Roman" w:hAnsi="Times New Roman" w:cs="Times New Roman"/>
          <w:spacing w:val="7"/>
          <w:w w:val="95"/>
          <w:sz w:val="24"/>
          <w:szCs w:val="24"/>
        </w:rPr>
        <w:t xml:space="preserve"> </w:t>
      </w:r>
      <w:r w:rsidRPr="006E053C">
        <w:rPr>
          <w:rFonts w:ascii="Times New Roman" w:hAnsi="Times New Roman" w:cs="Times New Roman"/>
          <w:w w:val="95"/>
          <w:sz w:val="24"/>
          <w:szCs w:val="24"/>
        </w:rPr>
        <w:t>evaluate</w:t>
      </w:r>
      <w:r w:rsidRPr="006E053C">
        <w:rPr>
          <w:rFonts w:ascii="Times New Roman" w:hAnsi="Times New Roman" w:cs="Times New Roman"/>
          <w:spacing w:val="1"/>
          <w:w w:val="95"/>
          <w:sz w:val="24"/>
          <w:szCs w:val="24"/>
        </w:rPr>
        <w:t xml:space="preserve"> </w:t>
      </w:r>
      <w:r w:rsidRPr="006E053C">
        <w:rPr>
          <w:rFonts w:ascii="Times New Roman" w:hAnsi="Times New Roman" w:cs="Times New Roman"/>
          <w:w w:val="95"/>
          <w:sz w:val="24"/>
          <w:szCs w:val="24"/>
        </w:rPr>
        <w:t>water</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projects</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in</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terms</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of</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performance</w:t>
      </w:r>
      <w:r w:rsidRPr="006E053C">
        <w:rPr>
          <w:rFonts w:ascii="Times New Roman" w:hAnsi="Times New Roman" w:cs="Times New Roman"/>
          <w:spacing w:val="-5"/>
          <w:w w:val="95"/>
          <w:sz w:val="24"/>
          <w:szCs w:val="24"/>
        </w:rPr>
        <w:t xml:space="preserve"> </w:t>
      </w:r>
      <w:r w:rsidRPr="006E053C">
        <w:rPr>
          <w:rFonts w:ascii="Times New Roman" w:hAnsi="Times New Roman" w:cs="Times New Roman"/>
          <w:w w:val="95"/>
          <w:sz w:val="24"/>
          <w:szCs w:val="24"/>
        </w:rPr>
        <w:t>and</w:t>
      </w:r>
      <w:r w:rsidRPr="006E053C">
        <w:rPr>
          <w:rFonts w:ascii="Times New Roman" w:hAnsi="Times New Roman" w:cs="Times New Roman"/>
          <w:spacing w:val="-6"/>
          <w:w w:val="95"/>
          <w:sz w:val="24"/>
          <w:szCs w:val="24"/>
        </w:rPr>
        <w:t xml:space="preserve"> </w:t>
      </w:r>
      <w:r w:rsidRPr="006E053C">
        <w:rPr>
          <w:rFonts w:ascii="Times New Roman" w:hAnsi="Times New Roman" w:cs="Times New Roman"/>
          <w:w w:val="95"/>
          <w:sz w:val="24"/>
          <w:szCs w:val="24"/>
        </w:rPr>
        <w:t>impact</w:t>
      </w:r>
      <w:r w:rsidR="00BA455F" w:rsidRPr="006E053C">
        <w:rPr>
          <w:rFonts w:ascii="Times New Roman" w:hAnsi="Times New Roman" w:cs="Times New Roman"/>
          <w:w w:val="95"/>
          <w:sz w:val="24"/>
          <w:szCs w:val="24"/>
        </w:rPr>
        <w:t xml:space="preserve"> across all water stressed Districts</w:t>
      </w:r>
      <w:r w:rsidRPr="006E053C">
        <w:rPr>
          <w:rFonts w:ascii="Times New Roman" w:hAnsi="Times New Roman" w:cs="Times New Roman"/>
          <w:w w:val="95"/>
          <w:sz w:val="24"/>
          <w:szCs w:val="24"/>
        </w:rPr>
        <w:t>.</w:t>
      </w:r>
    </w:p>
    <w:p w14:paraId="08F8A204" w14:textId="77777777" w:rsidR="00BA455F" w:rsidRPr="006E053C" w:rsidRDefault="00BA455F" w:rsidP="00536F01">
      <w:pPr>
        <w:spacing w:line="360" w:lineRule="auto"/>
        <w:ind w:left="720"/>
        <w:jc w:val="both"/>
        <w:rPr>
          <w:rFonts w:ascii="Times New Roman" w:hAnsi="Times New Roman" w:cs="Times New Roman"/>
          <w:sz w:val="24"/>
          <w:szCs w:val="24"/>
        </w:rPr>
      </w:pPr>
    </w:p>
    <w:p w14:paraId="2D2927E1" w14:textId="78E29B3A" w:rsidR="008F7183" w:rsidRPr="006E053C" w:rsidRDefault="00BA455F" w:rsidP="00BA455F">
      <w:pPr>
        <w:spacing w:line="360" w:lineRule="auto"/>
        <w:ind w:left="90"/>
        <w:jc w:val="both"/>
        <w:rPr>
          <w:rFonts w:ascii="Times New Roman" w:eastAsia="Times New Roman" w:hAnsi="Times New Roman" w:cs="Times New Roman"/>
          <w:sz w:val="24"/>
          <w:szCs w:val="24"/>
          <w:lang w:val="en-US"/>
        </w:rPr>
      </w:pPr>
      <w:r w:rsidRPr="006E053C">
        <w:rPr>
          <w:rFonts w:ascii="Times New Roman" w:hAnsi="Times New Roman" w:cs="Times New Roman"/>
          <w:sz w:val="24"/>
          <w:szCs w:val="24"/>
        </w:rPr>
        <w:t xml:space="preserve">For the Village Communities, </w:t>
      </w:r>
      <w:r w:rsidR="00347C7F" w:rsidRPr="006E053C">
        <w:rPr>
          <w:rFonts w:ascii="Times New Roman" w:eastAsia="Times New Roman" w:hAnsi="Times New Roman" w:cs="Times New Roman"/>
          <w:w w:val="105"/>
          <w:sz w:val="24"/>
          <w:szCs w:val="24"/>
          <w:lang w:val="en-US"/>
        </w:rPr>
        <w:t>WSG can be an important tool to</w:t>
      </w:r>
      <w:r w:rsidR="008F7183" w:rsidRPr="006E053C">
        <w:rPr>
          <w:rFonts w:ascii="Times New Roman" w:eastAsia="Times New Roman" w:hAnsi="Times New Roman" w:cs="Times New Roman"/>
          <w:spacing w:val="-5"/>
          <w:w w:val="105"/>
          <w:sz w:val="24"/>
          <w:szCs w:val="24"/>
          <w:lang w:val="en-US"/>
        </w:rPr>
        <w:t xml:space="preserve"> </w:t>
      </w:r>
      <w:r w:rsidR="008F7183" w:rsidRPr="006E053C">
        <w:rPr>
          <w:rFonts w:ascii="Times New Roman" w:eastAsia="Times New Roman" w:hAnsi="Times New Roman" w:cs="Times New Roman"/>
          <w:w w:val="105"/>
          <w:sz w:val="24"/>
          <w:szCs w:val="24"/>
          <w:lang w:val="en-US"/>
        </w:rPr>
        <w:t>incentivize</w:t>
      </w:r>
      <w:r w:rsidR="008F7183" w:rsidRPr="006E053C">
        <w:rPr>
          <w:rFonts w:ascii="Times New Roman" w:eastAsia="Times New Roman" w:hAnsi="Times New Roman" w:cs="Times New Roman"/>
          <w:spacing w:val="-5"/>
          <w:w w:val="105"/>
          <w:sz w:val="24"/>
          <w:szCs w:val="24"/>
          <w:lang w:val="en-US"/>
        </w:rPr>
        <w:t xml:space="preserve"> </w:t>
      </w:r>
      <w:r w:rsidR="00347C7F" w:rsidRPr="006E053C">
        <w:rPr>
          <w:rFonts w:ascii="Times New Roman" w:eastAsia="Times New Roman" w:hAnsi="Times New Roman" w:cs="Times New Roman"/>
          <w:w w:val="105"/>
          <w:sz w:val="24"/>
          <w:szCs w:val="24"/>
          <w:lang w:val="en-US"/>
        </w:rPr>
        <w:t>and</w:t>
      </w:r>
      <w:r w:rsidR="008F7183" w:rsidRPr="006E053C">
        <w:rPr>
          <w:rFonts w:ascii="Times New Roman" w:eastAsia="Times New Roman" w:hAnsi="Times New Roman" w:cs="Times New Roman"/>
          <w:spacing w:val="-3"/>
          <w:w w:val="105"/>
          <w:sz w:val="24"/>
          <w:szCs w:val="24"/>
          <w:lang w:val="en-US"/>
        </w:rPr>
        <w:t xml:space="preserve"> </w:t>
      </w:r>
      <w:r w:rsidR="008F7183" w:rsidRPr="006E053C">
        <w:rPr>
          <w:rFonts w:ascii="Times New Roman" w:eastAsia="Times New Roman" w:hAnsi="Times New Roman" w:cs="Times New Roman"/>
          <w:w w:val="105"/>
          <w:sz w:val="24"/>
          <w:szCs w:val="24"/>
          <w:lang w:val="en-US"/>
        </w:rPr>
        <w:t>improve</w:t>
      </w:r>
      <w:r w:rsidR="008F7183" w:rsidRPr="006E053C">
        <w:rPr>
          <w:rFonts w:ascii="Times New Roman" w:eastAsia="Times New Roman" w:hAnsi="Times New Roman" w:cs="Times New Roman"/>
          <w:spacing w:val="-1"/>
          <w:w w:val="105"/>
          <w:sz w:val="24"/>
          <w:szCs w:val="24"/>
          <w:lang w:val="en-US"/>
        </w:rPr>
        <w:t xml:space="preserve"> </w:t>
      </w:r>
      <w:r w:rsidR="008F7183" w:rsidRPr="006E053C">
        <w:rPr>
          <w:rFonts w:ascii="Times New Roman" w:eastAsia="Times New Roman" w:hAnsi="Times New Roman" w:cs="Times New Roman"/>
          <w:w w:val="105"/>
          <w:sz w:val="24"/>
          <w:szCs w:val="24"/>
          <w:lang w:val="en-US"/>
        </w:rPr>
        <w:t>water</w:t>
      </w:r>
      <w:r w:rsidR="008F7183" w:rsidRPr="006E053C">
        <w:rPr>
          <w:rFonts w:ascii="Times New Roman" w:eastAsia="Times New Roman" w:hAnsi="Times New Roman" w:cs="Times New Roman"/>
          <w:spacing w:val="-2"/>
          <w:w w:val="105"/>
          <w:sz w:val="24"/>
          <w:szCs w:val="24"/>
          <w:lang w:val="en-US"/>
        </w:rPr>
        <w:t xml:space="preserve"> </w:t>
      </w:r>
      <w:r w:rsidR="008F7183" w:rsidRPr="006E053C">
        <w:rPr>
          <w:rFonts w:ascii="Times New Roman" w:eastAsia="Times New Roman" w:hAnsi="Times New Roman" w:cs="Times New Roman"/>
          <w:w w:val="105"/>
          <w:sz w:val="24"/>
          <w:szCs w:val="24"/>
          <w:lang w:val="en-US"/>
        </w:rPr>
        <w:t>governance</w:t>
      </w:r>
      <w:r w:rsidR="008F7183" w:rsidRPr="006E053C">
        <w:rPr>
          <w:rFonts w:ascii="Times New Roman" w:eastAsia="Times New Roman" w:hAnsi="Times New Roman" w:cs="Times New Roman"/>
          <w:spacing w:val="-1"/>
          <w:w w:val="105"/>
          <w:sz w:val="24"/>
          <w:szCs w:val="24"/>
          <w:lang w:val="en-US"/>
        </w:rPr>
        <w:t xml:space="preserve"> </w:t>
      </w:r>
      <w:r w:rsidR="008F7183" w:rsidRPr="006E053C">
        <w:rPr>
          <w:rFonts w:ascii="Times New Roman" w:eastAsia="Times New Roman" w:hAnsi="Times New Roman" w:cs="Times New Roman"/>
          <w:w w:val="105"/>
          <w:sz w:val="24"/>
          <w:szCs w:val="24"/>
          <w:lang w:val="en-US"/>
        </w:rPr>
        <w:t>and</w:t>
      </w:r>
      <w:r w:rsidR="008F7183" w:rsidRPr="006E053C">
        <w:rPr>
          <w:rFonts w:ascii="Times New Roman" w:eastAsia="Times New Roman" w:hAnsi="Times New Roman" w:cs="Times New Roman"/>
          <w:spacing w:val="-3"/>
          <w:w w:val="105"/>
          <w:sz w:val="24"/>
          <w:szCs w:val="24"/>
          <w:lang w:val="en-US"/>
        </w:rPr>
        <w:t xml:space="preserve"> </w:t>
      </w:r>
      <w:r w:rsidR="008F7183" w:rsidRPr="006E053C">
        <w:rPr>
          <w:rFonts w:ascii="Times New Roman" w:eastAsia="Times New Roman" w:hAnsi="Times New Roman" w:cs="Times New Roman"/>
          <w:w w:val="105"/>
          <w:sz w:val="24"/>
          <w:szCs w:val="24"/>
          <w:lang w:val="en-US"/>
        </w:rPr>
        <w:t>management</w:t>
      </w:r>
      <w:r w:rsidR="008F7183" w:rsidRPr="006E053C">
        <w:rPr>
          <w:rFonts w:ascii="Times New Roman" w:eastAsia="Times New Roman" w:hAnsi="Times New Roman" w:cs="Times New Roman"/>
          <w:spacing w:val="-2"/>
          <w:w w:val="105"/>
          <w:sz w:val="24"/>
          <w:szCs w:val="24"/>
          <w:lang w:val="en-US"/>
        </w:rPr>
        <w:t xml:space="preserve"> </w:t>
      </w:r>
      <w:r w:rsidR="008F7183" w:rsidRPr="006E053C">
        <w:rPr>
          <w:rFonts w:ascii="Times New Roman" w:eastAsia="Times New Roman" w:hAnsi="Times New Roman" w:cs="Times New Roman"/>
          <w:w w:val="105"/>
          <w:sz w:val="24"/>
          <w:szCs w:val="24"/>
          <w:lang w:val="en-US"/>
        </w:rPr>
        <w:t>at</w:t>
      </w:r>
      <w:r w:rsidR="008F7183" w:rsidRPr="006E053C">
        <w:rPr>
          <w:rFonts w:ascii="Times New Roman" w:eastAsia="Times New Roman" w:hAnsi="Times New Roman" w:cs="Times New Roman"/>
          <w:spacing w:val="-2"/>
          <w:w w:val="105"/>
          <w:sz w:val="24"/>
          <w:szCs w:val="24"/>
          <w:lang w:val="en-US"/>
        </w:rPr>
        <w:t xml:space="preserve"> </w:t>
      </w:r>
      <w:r w:rsidR="008F7183" w:rsidRPr="006E053C">
        <w:rPr>
          <w:rFonts w:ascii="Times New Roman" w:eastAsia="Times New Roman" w:hAnsi="Times New Roman" w:cs="Times New Roman"/>
          <w:w w:val="105"/>
          <w:sz w:val="24"/>
          <w:szCs w:val="24"/>
          <w:lang w:val="en-US"/>
        </w:rPr>
        <w:t>the</w:t>
      </w:r>
      <w:r w:rsidR="008F7183" w:rsidRPr="006E053C">
        <w:rPr>
          <w:rFonts w:ascii="Times New Roman" w:eastAsia="Times New Roman" w:hAnsi="Times New Roman" w:cs="Times New Roman"/>
          <w:spacing w:val="-3"/>
          <w:w w:val="105"/>
          <w:sz w:val="24"/>
          <w:szCs w:val="24"/>
          <w:lang w:val="en-US"/>
        </w:rPr>
        <w:t xml:space="preserve"> </w:t>
      </w:r>
      <w:r w:rsidR="008F7183" w:rsidRPr="006E053C">
        <w:rPr>
          <w:rFonts w:ascii="Times New Roman" w:eastAsia="Times New Roman" w:hAnsi="Times New Roman" w:cs="Times New Roman"/>
          <w:w w:val="105"/>
          <w:sz w:val="24"/>
          <w:szCs w:val="24"/>
          <w:lang w:val="en-US"/>
        </w:rPr>
        <w:t>village</w:t>
      </w:r>
      <w:r w:rsidR="008F7183" w:rsidRPr="006E053C">
        <w:rPr>
          <w:rFonts w:ascii="Times New Roman" w:eastAsia="Times New Roman" w:hAnsi="Times New Roman" w:cs="Times New Roman"/>
          <w:spacing w:val="-1"/>
          <w:w w:val="105"/>
          <w:sz w:val="24"/>
          <w:szCs w:val="24"/>
          <w:lang w:val="en-US"/>
        </w:rPr>
        <w:t xml:space="preserve"> </w:t>
      </w:r>
      <w:r w:rsidR="008F7183" w:rsidRPr="006E053C">
        <w:rPr>
          <w:rFonts w:ascii="Times New Roman" w:eastAsia="Times New Roman" w:hAnsi="Times New Roman" w:cs="Times New Roman"/>
          <w:w w:val="105"/>
          <w:sz w:val="24"/>
          <w:szCs w:val="24"/>
          <w:lang w:val="en-US"/>
        </w:rPr>
        <w:t>level</w:t>
      </w:r>
      <w:r w:rsidR="008F7183" w:rsidRPr="006E053C">
        <w:rPr>
          <w:rFonts w:ascii="Times New Roman" w:eastAsia="Times New Roman" w:hAnsi="Times New Roman" w:cs="Times New Roman"/>
          <w:spacing w:val="-2"/>
          <w:w w:val="95"/>
          <w:sz w:val="24"/>
          <w:szCs w:val="24"/>
          <w:lang w:val="en-US"/>
        </w:rPr>
        <w:t xml:space="preserve"> </w:t>
      </w:r>
      <w:r w:rsidR="008F7183" w:rsidRPr="006E053C">
        <w:rPr>
          <w:rFonts w:ascii="Times New Roman" w:eastAsia="Times New Roman" w:hAnsi="Times New Roman" w:cs="Times New Roman"/>
          <w:w w:val="95"/>
          <w:sz w:val="24"/>
          <w:szCs w:val="24"/>
          <w:lang w:val="en-US"/>
        </w:rPr>
        <w:t>in</w:t>
      </w:r>
      <w:r w:rsidR="008F7183" w:rsidRPr="006E053C">
        <w:rPr>
          <w:rFonts w:ascii="Times New Roman" w:eastAsia="Times New Roman" w:hAnsi="Times New Roman" w:cs="Times New Roman"/>
          <w:spacing w:val="-2"/>
          <w:w w:val="95"/>
          <w:sz w:val="24"/>
          <w:szCs w:val="24"/>
          <w:lang w:val="en-US"/>
        </w:rPr>
        <w:t xml:space="preserve"> </w:t>
      </w:r>
      <w:r w:rsidR="008F7183" w:rsidRPr="006E053C">
        <w:rPr>
          <w:rFonts w:ascii="Times New Roman" w:eastAsia="Times New Roman" w:hAnsi="Times New Roman" w:cs="Times New Roman"/>
          <w:w w:val="95"/>
          <w:sz w:val="24"/>
          <w:szCs w:val="24"/>
          <w:lang w:val="en-US"/>
        </w:rPr>
        <w:t>the</w:t>
      </w:r>
      <w:r w:rsidR="008F7183" w:rsidRPr="006E053C">
        <w:rPr>
          <w:rFonts w:ascii="Times New Roman" w:eastAsia="Times New Roman" w:hAnsi="Times New Roman" w:cs="Times New Roman"/>
          <w:spacing w:val="-2"/>
          <w:w w:val="95"/>
          <w:sz w:val="24"/>
          <w:szCs w:val="24"/>
          <w:lang w:val="en-US"/>
        </w:rPr>
        <w:t xml:space="preserve"> </w:t>
      </w:r>
      <w:r w:rsidR="008F7183" w:rsidRPr="006E053C">
        <w:rPr>
          <w:rFonts w:ascii="Times New Roman" w:eastAsia="Times New Roman" w:hAnsi="Times New Roman" w:cs="Times New Roman"/>
          <w:w w:val="95"/>
          <w:sz w:val="24"/>
          <w:szCs w:val="24"/>
          <w:lang w:val="en-US"/>
        </w:rPr>
        <w:t>following</w:t>
      </w:r>
      <w:r w:rsidR="008F7183" w:rsidRPr="006E053C">
        <w:rPr>
          <w:rFonts w:ascii="Times New Roman" w:eastAsia="Times New Roman" w:hAnsi="Times New Roman" w:cs="Times New Roman"/>
          <w:spacing w:val="-2"/>
          <w:w w:val="95"/>
          <w:sz w:val="24"/>
          <w:szCs w:val="24"/>
          <w:lang w:val="en-US"/>
        </w:rPr>
        <w:t xml:space="preserve"> </w:t>
      </w:r>
      <w:r w:rsidR="00982FDD" w:rsidRPr="006E053C">
        <w:rPr>
          <w:rFonts w:ascii="Times New Roman" w:eastAsia="Times New Roman" w:hAnsi="Times New Roman" w:cs="Times New Roman"/>
          <w:w w:val="95"/>
          <w:sz w:val="24"/>
          <w:szCs w:val="24"/>
          <w:lang w:val="en-US"/>
        </w:rPr>
        <w:t>manner;</w:t>
      </w:r>
    </w:p>
    <w:p w14:paraId="1EEBA653" w14:textId="66D4EA75" w:rsidR="008F7183" w:rsidRPr="006E053C" w:rsidRDefault="008F7183" w:rsidP="00536F01">
      <w:pPr>
        <w:pStyle w:val="ListParagraph"/>
        <w:numPr>
          <w:ilvl w:val="0"/>
          <w:numId w:val="18"/>
        </w:numPr>
        <w:spacing w:line="360" w:lineRule="auto"/>
        <w:ind w:left="1080"/>
        <w:jc w:val="both"/>
        <w:rPr>
          <w:rFonts w:ascii="Times New Roman" w:hAnsi="Times New Roman" w:cs="Times New Roman"/>
          <w:w w:val="105"/>
          <w:sz w:val="24"/>
          <w:szCs w:val="24"/>
        </w:rPr>
      </w:pPr>
      <w:r w:rsidRPr="006E053C">
        <w:rPr>
          <w:rFonts w:ascii="Times New Roman" w:hAnsi="Times New Roman" w:cs="Times New Roman"/>
          <w:w w:val="95"/>
          <w:sz w:val="24"/>
          <w:szCs w:val="24"/>
        </w:rPr>
        <w:t>WGS</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provides</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the</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villagers</w:t>
      </w:r>
      <w:r w:rsidRPr="006E053C">
        <w:rPr>
          <w:rFonts w:ascii="Times New Roman" w:hAnsi="Times New Roman" w:cs="Times New Roman"/>
          <w:spacing w:val="3"/>
          <w:w w:val="95"/>
          <w:sz w:val="24"/>
          <w:szCs w:val="24"/>
        </w:rPr>
        <w:t xml:space="preserve"> </w:t>
      </w:r>
      <w:r w:rsidRPr="006E053C">
        <w:rPr>
          <w:rFonts w:ascii="Times New Roman" w:hAnsi="Times New Roman" w:cs="Times New Roman"/>
          <w:w w:val="95"/>
          <w:sz w:val="24"/>
          <w:szCs w:val="24"/>
        </w:rPr>
        <w:t>a</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yardstick</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to</w:t>
      </w:r>
      <w:r w:rsidRPr="006E053C">
        <w:rPr>
          <w:rFonts w:ascii="Times New Roman" w:hAnsi="Times New Roman" w:cs="Times New Roman"/>
          <w:spacing w:val="4"/>
          <w:w w:val="95"/>
          <w:sz w:val="24"/>
          <w:szCs w:val="24"/>
        </w:rPr>
        <w:t xml:space="preserve"> </w:t>
      </w:r>
      <w:r w:rsidRPr="006E053C">
        <w:rPr>
          <w:rFonts w:ascii="Times New Roman" w:hAnsi="Times New Roman" w:cs="Times New Roman"/>
          <w:w w:val="95"/>
          <w:sz w:val="24"/>
          <w:szCs w:val="24"/>
        </w:rPr>
        <w:t xml:space="preserve">benchmark </w:t>
      </w:r>
      <w:r w:rsidRPr="006E053C">
        <w:rPr>
          <w:rFonts w:ascii="Times New Roman" w:hAnsi="Times New Roman" w:cs="Times New Roman"/>
          <w:w w:val="105"/>
          <w:sz w:val="24"/>
          <w:szCs w:val="24"/>
        </w:rPr>
        <w:t xml:space="preserve">where they stand with regard to management and governance of water resources. The </w:t>
      </w:r>
      <w:r w:rsidR="009706F6" w:rsidRPr="006E053C">
        <w:rPr>
          <w:rFonts w:ascii="Times New Roman" w:hAnsi="Times New Roman" w:cs="Times New Roman"/>
          <w:w w:val="105"/>
          <w:sz w:val="24"/>
          <w:szCs w:val="24"/>
        </w:rPr>
        <w:t>assessment</w:t>
      </w:r>
      <w:r w:rsidRPr="006E053C">
        <w:rPr>
          <w:rFonts w:ascii="Times New Roman" w:hAnsi="Times New Roman" w:cs="Times New Roman"/>
          <w:w w:val="105"/>
          <w:sz w:val="24"/>
          <w:szCs w:val="24"/>
        </w:rPr>
        <w:t xml:space="preserve"> process enables the villagers to obtain an objective assessment of their performance in managing their water resources, infrastructure and needs.</w:t>
      </w:r>
    </w:p>
    <w:p w14:paraId="515891D9" w14:textId="77777777" w:rsidR="008F7183" w:rsidRPr="006E053C" w:rsidRDefault="008F7183" w:rsidP="00536F01">
      <w:pPr>
        <w:pStyle w:val="ListParagraph"/>
        <w:numPr>
          <w:ilvl w:val="0"/>
          <w:numId w:val="18"/>
        </w:numPr>
        <w:spacing w:line="360" w:lineRule="auto"/>
        <w:ind w:left="1080"/>
        <w:jc w:val="both"/>
        <w:rPr>
          <w:rFonts w:ascii="Times New Roman" w:hAnsi="Times New Roman" w:cs="Times New Roman"/>
          <w:w w:val="105"/>
          <w:sz w:val="24"/>
          <w:szCs w:val="24"/>
        </w:rPr>
      </w:pPr>
      <w:r w:rsidRPr="006E053C">
        <w:rPr>
          <w:rFonts w:ascii="Times New Roman" w:hAnsi="Times New Roman" w:cs="Times New Roman"/>
          <w:w w:val="105"/>
          <w:sz w:val="24"/>
          <w:szCs w:val="24"/>
        </w:rPr>
        <w:t xml:space="preserve">Based </w:t>
      </w:r>
      <w:r w:rsidRPr="006E053C">
        <w:rPr>
          <w:rFonts w:ascii="Times New Roman" w:hAnsi="Times New Roman" w:cs="Times New Roman"/>
          <w:w w:val="95"/>
          <w:sz w:val="24"/>
          <w:szCs w:val="24"/>
        </w:rPr>
        <w:t>on</w:t>
      </w:r>
      <w:r w:rsidRPr="006E053C">
        <w:rPr>
          <w:rFonts w:ascii="Times New Roman" w:hAnsi="Times New Roman" w:cs="Times New Roman"/>
          <w:w w:val="105"/>
          <w:sz w:val="24"/>
          <w:szCs w:val="24"/>
        </w:rPr>
        <w:t xml:space="preserve"> this understanding, which is arrived at</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95"/>
          <w:sz w:val="24"/>
          <w:szCs w:val="24"/>
        </w:rPr>
        <w:t xml:space="preserve">collectively, villagers can identify, </w:t>
      </w:r>
      <w:r w:rsidRPr="006E053C">
        <w:rPr>
          <w:rFonts w:ascii="Times New Roman" w:hAnsi="Times New Roman" w:cs="Times New Roman"/>
          <w:w w:val="95"/>
          <w:sz w:val="24"/>
          <w:szCs w:val="24"/>
        </w:rPr>
        <w:lastRenderedPageBreak/>
        <w:t>prioritize and work on areas in need of</w:t>
      </w:r>
      <w:r w:rsidRPr="006E053C">
        <w:rPr>
          <w:rFonts w:ascii="Times New Roman" w:hAnsi="Times New Roman" w:cs="Times New Roman"/>
          <w:spacing w:val="1"/>
          <w:w w:val="95"/>
          <w:sz w:val="24"/>
          <w:szCs w:val="24"/>
        </w:rPr>
        <w:t xml:space="preserve"> </w:t>
      </w:r>
      <w:r w:rsidRPr="006E053C">
        <w:rPr>
          <w:rFonts w:ascii="Times New Roman" w:hAnsi="Times New Roman" w:cs="Times New Roman"/>
          <w:w w:val="105"/>
          <w:sz w:val="24"/>
          <w:szCs w:val="24"/>
        </w:rPr>
        <w:t>remediation,</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and</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develop</w:t>
      </w:r>
      <w:r w:rsidRPr="006E053C">
        <w:rPr>
          <w:rFonts w:ascii="Times New Roman" w:hAnsi="Times New Roman" w:cs="Times New Roman"/>
          <w:spacing w:val="2"/>
          <w:w w:val="105"/>
          <w:sz w:val="24"/>
          <w:szCs w:val="24"/>
        </w:rPr>
        <w:t xml:space="preserve"> </w:t>
      </w:r>
      <w:r w:rsidRPr="006E053C">
        <w:rPr>
          <w:rFonts w:ascii="Times New Roman" w:hAnsi="Times New Roman" w:cs="Times New Roman"/>
          <w:w w:val="105"/>
          <w:sz w:val="24"/>
          <w:szCs w:val="24"/>
        </w:rPr>
        <w:t>an</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Action</w:t>
      </w:r>
      <w:r w:rsidRPr="006E053C">
        <w:rPr>
          <w:rFonts w:ascii="Times New Roman" w:hAnsi="Times New Roman" w:cs="Times New Roman"/>
          <w:spacing w:val="2"/>
          <w:w w:val="105"/>
          <w:sz w:val="24"/>
          <w:szCs w:val="24"/>
        </w:rPr>
        <w:t xml:space="preserve"> </w:t>
      </w:r>
      <w:r w:rsidRPr="006E053C">
        <w:rPr>
          <w:rFonts w:ascii="Times New Roman" w:hAnsi="Times New Roman" w:cs="Times New Roman"/>
          <w:w w:val="105"/>
          <w:sz w:val="24"/>
          <w:szCs w:val="24"/>
        </w:rPr>
        <w:t>Plan</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with</w:t>
      </w:r>
      <w:r w:rsidRPr="006E053C">
        <w:rPr>
          <w:rFonts w:ascii="Times New Roman" w:hAnsi="Times New Roman" w:cs="Times New Roman"/>
          <w:spacing w:val="2"/>
          <w:w w:val="105"/>
          <w:sz w:val="24"/>
          <w:szCs w:val="24"/>
        </w:rPr>
        <w:t xml:space="preserve"> </w:t>
      </w:r>
      <w:r w:rsidRPr="006E053C">
        <w:rPr>
          <w:rFonts w:ascii="Times New Roman" w:hAnsi="Times New Roman" w:cs="Times New Roman"/>
          <w:w w:val="105"/>
          <w:sz w:val="24"/>
          <w:szCs w:val="24"/>
        </w:rPr>
        <w:t>timelines</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and</w:t>
      </w:r>
      <w:r w:rsidRPr="006E053C">
        <w:rPr>
          <w:rFonts w:ascii="Times New Roman" w:hAnsi="Times New Roman" w:cs="Times New Roman"/>
          <w:spacing w:val="1"/>
          <w:w w:val="105"/>
          <w:sz w:val="24"/>
          <w:szCs w:val="24"/>
        </w:rPr>
        <w:t xml:space="preserve"> </w:t>
      </w:r>
      <w:r w:rsidRPr="006E053C">
        <w:rPr>
          <w:rFonts w:ascii="Times New Roman" w:hAnsi="Times New Roman" w:cs="Times New Roman"/>
          <w:w w:val="105"/>
          <w:sz w:val="24"/>
          <w:szCs w:val="24"/>
        </w:rPr>
        <w:t>responsibilities</w:t>
      </w:r>
      <w:r w:rsidRPr="006E053C">
        <w:rPr>
          <w:rFonts w:ascii="Times New Roman" w:hAnsi="Times New Roman" w:cs="Times New Roman"/>
          <w:spacing w:val="-47"/>
          <w:w w:val="105"/>
          <w:sz w:val="24"/>
          <w:szCs w:val="24"/>
        </w:rPr>
        <w:t xml:space="preserve"> </w:t>
      </w:r>
      <w:r w:rsidRPr="006E053C">
        <w:rPr>
          <w:rFonts w:ascii="Times New Roman" w:hAnsi="Times New Roman" w:cs="Times New Roman"/>
          <w:w w:val="105"/>
          <w:sz w:val="24"/>
          <w:szCs w:val="24"/>
        </w:rPr>
        <w:t>to</w:t>
      </w:r>
      <w:r w:rsidRPr="006E053C">
        <w:rPr>
          <w:rFonts w:ascii="Times New Roman" w:hAnsi="Times New Roman" w:cs="Times New Roman"/>
          <w:spacing w:val="-5"/>
          <w:w w:val="105"/>
          <w:sz w:val="24"/>
          <w:szCs w:val="24"/>
        </w:rPr>
        <w:t xml:space="preserve"> </w:t>
      </w:r>
      <w:r w:rsidRPr="006E053C">
        <w:rPr>
          <w:rFonts w:ascii="Times New Roman" w:hAnsi="Times New Roman" w:cs="Times New Roman"/>
          <w:w w:val="105"/>
          <w:sz w:val="24"/>
          <w:szCs w:val="24"/>
        </w:rPr>
        <w:t>achieve</w:t>
      </w:r>
      <w:r w:rsidRPr="006E053C">
        <w:rPr>
          <w:rFonts w:ascii="Times New Roman" w:hAnsi="Times New Roman" w:cs="Times New Roman"/>
          <w:spacing w:val="-4"/>
          <w:w w:val="105"/>
          <w:sz w:val="24"/>
          <w:szCs w:val="24"/>
        </w:rPr>
        <w:t xml:space="preserve"> </w:t>
      </w:r>
      <w:r w:rsidRPr="006E053C">
        <w:rPr>
          <w:rFonts w:ascii="Times New Roman" w:hAnsi="Times New Roman" w:cs="Times New Roman"/>
          <w:w w:val="105"/>
          <w:sz w:val="24"/>
          <w:szCs w:val="24"/>
        </w:rPr>
        <w:t>the</w:t>
      </w:r>
      <w:r w:rsidRPr="006E053C">
        <w:rPr>
          <w:rFonts w:ascii="Times New Roman" w:hAnsi="Times New Roman" w:cs="Times New Roman"/>
          <w:spacing w:val="-4"/>
          <w:w w:val="105"/>
          <w:sz w:val="24"/>
          <w:szCs w:val="24"/>
        </w:rPr>
        <w:t xml:space="preserve"> </w:t>
      </w:r>
      <w:r w:rsidRPr="006E053C">
        <w:rPr>
          <w:rFonts w:ascii="Times New Roman" w:hAnsi="Times New Roman" w:cs="Times New Roman"/>
          <w:w w:val="105"/>
          <w:sz w:val="24"/>
          <w:szCs w:val="24"/>
        </w:rPr>
        <w:t>desired</w:t>
      </w:r>
      <w:r w:rsidRPr="006E053C">
        <w:rPr>
          <w:rFonts w:ascii="Times New Roman" w:hAnsi="Times New Roman" w:cs="Times New Roman"/>
          <w:spacing w:val="-3"/>
          <w:w w:val="105"/>
          <w:sz w:val="24"/>
          <w:szCs w:val="24"/>
        </w:rPr>
        <w:t xml:space="preserve"> </w:t>
      </w:r>
      <w:r w:rsidRPr="006E053C">
        <w:rPr>
          <w:rFonts w:ascii="Times New Roman" w:hAnsi="Times New Roman" w:cs="Times New Roman"/>
          <w:w w:val="105"/>
          <w:sz w:val="24"/>
          <w:szCs w:val="24"/>
        </w:rPr>
        <w:t>outcomes.</w:t>
      </w:r>
    </w:p>
    <w:p w14:paraId="4DE0078D" w14:textId="77777777" w:rsidR="008F7183" w:rsidRPr="006E053C" w:rsidRDefault="008F7183" w:rsidP="00536F01">
      <w:pPr>
        <w:pStyle w:val="ListParagraph"/>
        <w:numPr>
          <w:ilvl w:val="0"/>
          <w:numId w:val="18"/>
        </w:numPr>
        <w:spacing w:line="360" w:lineRule="auto"/>
        <w:ind w:left="1080"/>
        <w:jc w:val="both"/>
        <w:rPr>
          <w:rFonts w:ascii="Times New Roman" w:hAnsi="Times New Roman" w:cs="Times New Roman"/>
          <w:sz w:val="24"/>
          <w:szCs w:val="24"/>
        </w:rPr>
      </w:pPr>
      <w:r w:rsidRPr="006E053C">
        <w:rPr>
          <w:rFonts w:ascii="Times New Roman" w:hAnsi="Times New Roman" w:cs="Times New Roman"/>
          <w:w w:val="95"/>
          <w:sz w:val="24"/>
          <w:szCs w:val="24"/>
        </w:rPr>
        <w:t xml:space="preserve">With </w:t>
      </w:r>
      <w:r w:rsidR="00D11530" w:rsidRPr="006E053C">
        <w:rPr>
          <w:rFonts w:ascii="Times New Roman" w:hAnsi="Times New Roman" w:cs="Times New Roman"/>
          <w:w w:val="95"/>
          <w:sz w:val="24"/>
          <w:szCs w:val="24"/>
        </w:rPr>
        <w:t>the assessment</w:t>
      </w:r>
      <w:r w:rsidRPr="006E053C">
        <w:rPr>
          <w:rFonts w:ascii="Times New Roman" w:hAnsi="Times New Roman" w:cs="Times New Roman"/>
          <w:w w:val="95"/>
          <w:sz w:val="24"/>
          <w:szCs w:val="24"/>
        </w:rPr>
        <w:t xml:space="preserve"> and a remediation Action Plan in hand, as applicable,</w:t>
      </w:r>
      <w:r w:rsidRPr="006E053C">
        <w:rPr>
          <w:rFonts w:ascii="Times New Roman" w:hAnsi="Times New Roman" w:cs="Times New Roman"/>
          <w:spacing w:val="1"/>
          <w:w w:val="95"/>
          <w:sz w:val="24"/>
          <w:szCs w:val="24"/>
        </w:rPr>
        <w:t xml:space="preserve"> </w:t>
      </w:r>
      <w:r w:rsidRPr="006E053C">
        <w:rPr>
          <w:rFonts w:ascii="Times New Roman" w:hAnsi="Times New Roman" w:cs="Times New Roman"/>
          <w:sz w:val="24"/>
          <w:szCs w:val="24"/>
        </w:rPr>
        <w:t>villagers</w:t>
      </w:r>
      <w:r w:rsidRPr="006E053C">
        <w:rPr>
          <w:rFonts w:ascii="Times New Roman" w:hAnsi="Times New Roman" w:cs="Times New Roman"/>
          <w:spacing w:val="13"/>
          <w:sz w:val="24"/>
          <w:szCs w:val="24"/>
        </w:rPr>
        <w:t xml:space="preserve"> </w:t>
      </w:r>
      <w:r w:rsidRPr="006E053C">
        <w:rPr>
          <w:rFonts w:ascii="Times New Roman" w:hAnsi="Times New Roman" w:cs="Times New Roman"/>
          <w:sz w:val="24"/>
          <w:szCs w:val="24"/>
        </w:rPr>
        <w:t>can</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approach</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relevant</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government</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departments,</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funders</w:t>
      </w:r>
      <w:r w:rsidRPr="006E053C">
        <w:rPr>
          <w:rFonts w:ascii="Times New Roman" w:hAnsi="Times New Roman" w:cs="Times New Roman"/>
          <w:spacing w:val="14"/>
          <w:sz w:val="24"/>
          <w:szCs w:val="24"/>
        </w:rPr>
        <w:t xml:space="preserve"> </w:t>
      </w:r>
      <w:r w:rsidRPr="006E053C">
        <w:rPr>
          <w:rFonts w:ascii="Times New Roman" w:hAnsi="Times New Roman" w:cs="Times New Roman"/>
          <w:sz w:val="24"/>
          <w:szCs w:val="24"/>
        </w:rPr>
        <w:t>and</w:t>
      </w:r>
      <w:r w:rsidRPr="006E053C">
        <w:rPr>
          <w:rFonts w:ascii="Times New Roman" w:hAnsi="Times New Roman" w:cs="Times New Roman"/>
          <w:spacing w:val="1"/>
          <w:sz w:val="24"/>
          <w:szCs w:val="24"/>
        </w:rPr>
        <w:t xml:space="preserve"> </w:t>
      </w:r>
      <w:r w:rsidRPr="006E053C">
        <w:rPr>
          <w:rFonts w:ascii="Times New Roman" w:hAnsi="Times New Roman" w:cs="Times New Roman"/>
          <w:w w:val="95"/>
          <w:sz w:val="24"/>
          <w:szCs w:val="24"/>
        </w:rPr>
        <w:t>resource providers to give them the confidence that investments made in</w:t>
      </w:r>
      <w:r w:rsidRPr="006E053C">
        <w:rPr>
          <w:rFonts w:ascii="Times New Roman" w:hAnsi="Times New Roman" w:cs="Times New Roman"/>
          <w:spacing w:val="1"/>
          <w:w w:val="95"/>
          <w:sz w:val="24"/>
          <w:szCs w:val="24"/>
        </w:rPr>
        <w:t xml:space="preserve"> </w:t>
      </w:r>
      <w:r w:rsidRPr="006E053C">
        <w:rPr>
          <w:rFonts w:ascii="Times New Roman" w:hAnsi="Times New Roman" w:cs="Times New Roman"/>
          <w:w w:val="95"/>
          <w:sz w:val="24"/>
          <w:szCs w:val="24"/>
        </w:rPr>
        <w:t>their villages will have a markedly better chance of proving successful than</w:t>
      </w:r>
      <w:r w:rsidRPr="006E053C">
        <w:rPr>
          <w:rFonts w:ascii="Times New Roman" w:hAnsi="Times New Roman" w:cs="Times New Roman"/>
          <w:spacing w:val="1"/>
          <w:w w:val="95"/>
          <w:sz w:val="24"/>
          <w:szCs w:val="24"/>
        </w:rPr>
        <w:t xml:space="preserve"> </w:t>
      </w:r>
      <w:r w:rsidRPr="006E053C">
        <w:rPr>
          <w:rFonts w:ascii="Times New Roman" w:hAnsi="Times New Roman" w:cs="Times New Roman"/>
          <w:sz w:val="24"/>
          <w:szCs w:val="24"/>
        </w:rPr>
        <w:t>elsewhere.</w:t>
      </w:r>
    </w:p>
    <w:p w14:paraId="268E7E45" w14:textId="77777777" w:rsidR="008F7183" w:rsidRPr="006E053C" w:rsidRDefault="008F7183" w:rsidP="004A1FC6">
      <w:pPr>
        <w:pStyle w:val="ListParagraph"/>
        <w:numPr>
          <w:ilvl w:val="0"/>
          <w:numId w:val="18"/>
        </w:numPr>
        <w:spacing w:line="360" w:lineRule="auto"/>
        <w:ind w:left="1080"/>
        <w:jc w:val="both"/>
        <w:rPr>
          <w:rFonts w:ascii="Times New Roman" w:hAnsi="Times New Roman" w:cs="Times New Roman"/>
          <w:sz w:val="24"/>
          <w:szCs w:val="24"/>
        </w:rPr>
      </w:pPr>
      <w:r w:rsidRPr="006E053C">
        <w:rPr>
          <w:rFonts w:ascii="Times New Roman" w:hAnsi="Times New Roman" w:cs="Times New Roman"/>
          <w:sz w:val="24"/>
          <w:szCs w:val="24"/>
        </w:rPr>
        <w:t xml:space="preserve">The </w:t>
      </w:r>
      <w:r w:rsidRPr="006E053C">
        <w:rPr>
          <w:rFonts w:ascii="Times New Roman" w:hAnsi="Times New Roman" w:cs="Times New Roman"/>
          <w:w w:val="95"/>
          <w:sz w:val="24"/>
          <w:szCs w:val="24"/>
        </w:rPr>
        <w:t>WGS</w:t>
      </w:r>
      <w:r w:rsidRPr="006E053C">
        <w:rPr>
          <w:rFonts w:ascii="Times New Roman" w:hAnsi="Times New Roman" w:cs="Times New Roman"/>
          <w:sz w:val="24"/>
          <w:szCs w:val="24"/>
        </w:rPr>
        <w:t xml:space="preserve"> identifies,</w:t>
      </w:r>
      <w:r w:rsidRPr="006E053C">
        <w:rPr>
          <w:rFonts w:ascii="Times New Roman" w:hAnsi="Times New Roman" w:cs="Times New Roman"/>
          <w:spacing w:val="1"/>
          <w:sz w:val="24"/>
          <w:szCs w:val="24"/>
        </w:rPr>
        <w:t xml:space="preserve"> </w:t>
      </w:r>
      <w:r w:rsidRPr="006E053C">
        <w:rPr>
          <w:rFonts w:ascii="Times New Roman" w:hAnsi="Times New Roman" w:cs="Times New Roman"/>
          <w:sz w:val="24"/>
          <w:szCs w:val="24"/>
        </w:rPr>
        <w:t xml:space="preserve">assesses and tracks all the key elements </w:t>
      </w:r>
      <w:r w:rsidR="00D11530" w:rsidRPr="006E053C">
        <w:rPr>
          <w:rFonts w:ascii="Times New Roman" w:hAnsi="Times New Roman" w:cs="Times New Roman"/>
          <w:sz w:val="24"/>
          <w:szCs w:val="24"/>
        </w:rPr>
        <w:t>including</w:t>
      </w:r>
      <w:r w:rsidRPr="006E053C">
        <w:rPr>
          <w:rFonts w:ascii="Times New Roman" w:hAnsi="Times New Roman" w:cs="Times New Roman"/>
          <w:spacing w:val="1"/>
          <w:sz w:val="24"/>
          <w:szCs w:val="24"/>
        </w:rPr>
        <w:t xml:space="preserve"> </w:t>
      </w:r>
      <w:r w:rsidR="00D11530" w:rsidRPr="006E053C">
        <w:rPr>
          <w:rFonts w:ascii="Times New Roman" w:hAnsi="Times New Roman" w:cs="Times New Roman"/>
          <w:sz w:val="24"/>
          <w:szCs w:val="24"/>
        </w:rPr>
        <w:t>G</w:t>
      </w:r>
      <w:r w:rsidRPr="006E053C">
        <w:rPr>
          <w:rFonts w:ascii="Times New Roman" w:hAnsi="Times New Roman" w:cs="Times New Roman"/>
          <w:sz w:val="24"/>
          <w:szCs w:val="24"/>
        </w:rPr>
        <w:t>overnance,</w:t>
      </w:r>
      <w:r w:rsidRPr="006E053C">
        <w:rPr>
          <w:rFonts w:ascii="Times New Roman" w:hAnsi="Times New Roman" w:cs="Times New Roman"/>
          <w:spacing w:val="1"/>
          <w:sz w:val="24"/>
          <w:szCs w:val="24"/>
        </w:rPr>
        <w:t xml:space="preserve"> </w:t>
      </w:r>
      <w:r w:rsidR="00D11530" w:rsidRPr="006E053C">
        <w:rPr>
          <w:rFonts w:ascii="Times New Roman" w:hAnsi="Times New Roman" w:cs="Times New Roman"/>
          <w:sz w:val="24"/>
          <w:szCs w:val="24"/>
        </w:rPr>
        <w:t>Supply and De</w:t>
      </w:r>
      <w:r w:rsidRPr="006E053C">
        <w:rPr>
          <w:rFonts w:ascii="Times New Roman" w:hAnsi="Times New Roman" w:cs="Times New Roman"/>
          <w:sz w:val="24"/>
          <w:szCs w:val="24"/>
        </w:rPr>
        <w:t>mand</w:t>
      </w:r>
      <w:r w:rsidR="00D11530" w:rsidRPr="006E053C">
        <w:rPr>
          <w:rFonts w:ascii="Times New Roman" w:hAnsi="Times New Roman" w:cs="Times New Roman"/>
          <w:sz w:val="24"/>
          <w:szCs w:val="24"/>
        </w:rPr>
        <w:t>.</w:t>
      </w:r>
    </w:p>
    <w:p w14:paraId="453019A3" w14:textId="77777777" w:rsidR="004A1FC6" w:rsidRPr="006E053C" w:rsidRDefault="004A1FC6" w:rsidP="00536F01">
      <w:pPr>
        <w:pStyle w:val="ListParagraph"/>
        <w:spacing w:line="360" w:lineRule="auto"/>
        <w:ind w:left="1080" w:firstLine="0"/>
        <w:jc w:val="both"/>
        <w:rPr>
          <w:rFonts w:ascii="Times New Roman" w:hAnsi="Times New Roman" w:cs="Times New Roman"/>
          <w:sz w:val="24"/>
          <w:szCs w:val="24"/>
        </w:rPr>
      </w:pPr>
    </w:p>
    <w:p w14:paraId="57E1C4D3" w14:textId="54652F8B" w:rsidR="00BD59EC" w:rsidRPr="006E053C" w:rsidRDefault="00976B4A" w:rsidP="00BD59EC">
      <w:pPr>
        <w:pStyle w:val="BodyText"/>
        <w:spacing w:line="360" w:lineRule="auto"/>
        <w:jc w:val="both"/>
        <w:rPr>
          <w:rFonts w:ascii="Times New Roman" w:hAnsi="Times New Roman" w:cs="Times New Roman"/>
          <w:b/>
          <w:sz w:val="24"/>
          <w:szCs w:val="24"/>
        </w:rPr>
      </w:pPr>
      <w:r w:rsidRPr="006E053C">
        <w:rPr>
          <w:rFonts w:ascii="Times New Roman" w:hAnsi="Times New Roman" w:cs="Times New Roman"/>
          <w:b/>
          <w:sz w:val="24"/>
          <w:szCs w:val="24"/>
        </w:rPr>
        <w:t>5. WGS Execution:</w:t>
      </w:r>
    </w:p>
    <w:p w14:paraId="0B48B363" w14:textId="751B6A1C" w:rsidR="00BD59EC" w:rsidRPr="006E053C" w:rsidRDefault="00BA455F" w:rsidP="00BD59EC">
      <w:pPr>
        <w:pStyle w:val="BodyText"/>
        <w:spacing w:line="360" w:lineRule="auto"/>
        <w:jc w:val="both"/>
        <w:rPr>
          <w:rFonts w:ascii="Times New Roman" w:hAnsi="Times New Roman" w:cs="Times New Roman"/>
          <w:sz w:val="24"/>
          <w:szCs w:val="24"/>
          <w:lang w:bidi="hi-IN"/>
        </w:rPr>
      </w:pPr>
      <w:r w:rsidRPr="006E053C">
        <w:rPr>
          <w:rFonts w:ascii="Times New Roman" w:hAnsi="Times New Roman" w:cs="Times New Roman"/>
          <w:sz w:val="24"/>
          <w:szCs w:val="24"/>
          <w:lang w:bidi="hi-IN"/>
        </w:rPr>
        <w:t>WSG</w:t>
      </w:r>
      <w:r w:rsidR="0095772F" w:rsidRPr="006E053C">
        <w:rPr>
          <w:rFonts w:ascii="Times New Roman" w:hAnsi="Times New Roman" w:cs="Times New Roman"/>
          <w:sz w:val="24"/>
          <w:szCs w:val="24"/>
          <w:lang w:bidi="hi-IN"/>
        </w:rPr>
        <w:t xml:space="preserve"> will be </w:t>
      </w:r>
      <w:r w:rsidR="00E100FF">
        <w:rPr>
          <w:rFonts w:ascii="Times New Roman" w:hAnsi="Times New Roman" w:cs="Times New Roman"/>
          <w:sz w:val="24"/>
          <w:szCs w:val="24"/>
          <w:lang w:bidi="hi-IN"/>
        </w:rPr>
        <w:t>aligned with Per Drop More Crop (</w:t>
      </w:r>
      <w:r w:rsidR="0095772F" w:rsidRPr="006E053C">
        <w:rPr>
          <w:rFonts w:ascii="Times New Roman" w:hAnsi="Times New Roman" w:cs="Times New Roman"/>
          <w:sz w:val="24"/>
          <w:szCs w:val="24"/>
          <w:lang w:bidi="hi-IN"/>
        </w:rPr>
        <w:t>PDMC</w:t>
      </w:r>
      <w:r w:rsidR="00E100FF">
        <w:rPr>
          <w:rFonts w:ascii="Times New Roman" w:hAnsi="Times New Roman" w:cs="Times New Roman"/>
          <w:sz w:val="24"/>
          <w:szCs w:val="24"/>
          <w:lang w:bidi="hi-IN"/>
        </w:rPr>
        <w:t>)</w:t>
      </w:r>
      <w:r w:rsidR="0095772F" w:rsidRPr="006E053C">
        <w:rPr>
          <w:rFonts w:ascii="Times New Roman" w:hAnsi="Times New Roman" w:cs="Times New Roman"/>
          <w:sz w:val="24"/>
          <w:szCs w:val="24"/>
          <w:lang w:bidi="hi-IN"/>
        </w:rPr>
        <w:t xml:space="preserve"> scheme</w:t>
      </w:r>
      <w:r w:rsidRPr="006E053C">
        <w:rPr>
          <w:rFonts w:ascii="Times New Roman" w:hAnsi="Times New Roman" w:cs="Times New Roman"/>
          <w:sz w:val="24"/>
          <w:szCs w:val="24"/>
          <w:lang w:bidi="hi-IN"/>
        </w:rPr>
        <w:t xml:space="preserve">. </w:t>
      </w:r>
      <w:r w:rsidR="00BD59EC" w:rsidRPr="006E053C">
        <w:rPr>
          <w:rFonts w:ascii="Times New Roman" w:hAnsi="Times New Roman" w:cs="Times New Roman"/>
          <w:sz w:val="24"/>
          <w:szCs w:val="24"/>
          <w:lang w:bidi="hi-IN"/>
        </w:rPr>
        <w:t>The institutional set up for the implementation of PDMC scheme shall anchor the execution of Water Governance Standards in the States/UTs. At the State level, WGS implementing mechanism can be coordinated by the Departmental Working Group (IDWG) under the Chairmanship of Secretary Agriculture</w:t>
      </w:r>
      <w:r w:rsidR="009706F6" w:rsidRPr="006E053C">
        <w:rPr>
          <w:rFonts w:ascii="Times New Roman" w:hAnsi="Times New Roman" w:cs="Times New Roman"/>
          <w:sz w:val="24"/>
          <w:szCs w:val="24"/>
          <w:lang w:bidi="hi-IN"/>
        </w:rPr>
        <w:t>/Commissioner</w:t>
      </w:r>
      <w:r w:rsidR="00BD59EC" w:rsidRPr="006E053C">
        <w:rPr>
          <w:rFonts w:ascii="Times New Roman" w:hAnsi="Times New Roman" w:cs="Times New Roman"/>
          <w:sz w:val="24"/>
          <w:szCs w:val="24"/>
          <w:lang w:bidi="hi-IN"/>
        </w:rPr>
        <w:t>, and the execution at the District Level by the District Level Implementation Committee (DLIC) under the Chairmanship of District Collector/Magistrate, the structure which is as prescribed in the Operational Guidelines of PDMC scheme. The role of Inter Departmental Working Group (IDWG) at the State level is to coordinate with relevant Departments for planning and implementation of the WGS on the ground. The role of District Level Implementation Committee (DLIC) is to coordinate with line Departments in the District/Technical Institutions to ensure its proper execution</w:t>
      </w:r>
      <w:r w:rsidR="00C67375" w:rsidRPr="006E053C">
        <w:rPr>
          <w:rFonts w:ascii="Times New Roman" w:hAnsi="Times New Roman" w:cs="Times New Roman"/>
          <w:sz w:val="24"/>
          <w:szCs w:val="24"/>
          <w:lang w:bidi="hi-IN"/>
        </w:rPr>
        <w:t xml:space="preserve"> including empanelment of </w:t>
      </w:r>
      <w:r w:rsidR="00E100FF">
        <w:rPr>
          <w:rFonts w:ascii="Times New Roman" w:hAnsi="Times New Roman" w:cs="Times New Roman"/>
          <w:sz w:val="24"/>
          <w:szCs w:val="24"/>
          <w:lang w:bidi="hi-IN"/>
        </w:rPr>
        <w:t>third party</w:t>
      </w:r>
      <w:r w:rsidR="00C67375" w:rsidRPr="006E053C">
        <w:rPr>
          <w:rFonts w:ascii="Times New Roman" w:hAnsi="Times New Roman" w:cs="Times New Roman"/>
          <w:sz w:val="24"/>
          <w:szCs w:val="24"/>
          <w:lang w:bidi="hi-IN"/>
        </w:rPr>
        <w:t xml:space="preserve"> agencies </w:t>
      </w:r>
      <w:r w:rsidR="0022015F" w:rsidRPr="006E053C">
        <w:rPr>
          <w:rFonts w:ascii="Times New Roman" w:hAnsi="Times New Roman" w:cs="Times New Roman"/>
          <w:sz w:val="24"/>
          <w:szCs w:val="24"/>
          <w:lang w:bidi="hi-IN"/>
        </w:rPr>
        <w:t>as</w:t>
      </w:r>
      <w:r w:rsidR="00C67375" w:rsidRPr="006E053C">
        <w:rPr>
          <w:rFonts w:ascii="Times New Roman" w:hAnsi="Times New Roman" w:cs="Times New Roman"/>
          <w:sz w:val="24"/>
          <w:szCs w:val="24"/>
          <w:lang w:bidi="hi-IN"/>
        </w:rPr>
        <w:t xml:space="preserve"> validators</w:t>
      </w:r>
      <w:r w:rsidR="00BD59EC" w:rsidRPr="006E053C">
        <w:rPr>
          <w:rFonts w:ascii="Times New Roman" w:hAnsi="Times New Roman" w:cs="Times New Roman"/>
          <w:sz w:val="24"/>
          <w:szCs w:val="24"/>
          <w:lang w:bidi="hi-IN"/>
        </w:rPr>
        <w:t>. Progressive farmers, leading NGO</w:t>
      </w:r>
      <w:r w:rsidR="009706F6" w:rsidRPr="006E053C">
        <w:rPr>
          <w:rFonts w:ascii="Times New Roman" w:hAnsi="Times New Roman" w:cs="Times New Roman"/>
          <w:sz w:val="24"/>
          <w:szCs w:val="24"/>
          <w:lang w:bidi="hi-IN"/>
        </w:rPr>
        <w:t>, SAUs, KVKs</w:t>
      </w:r>
      <w:r w:rsidR="00BD59EC" w:rsidRPr="006E053C">
        <w:rPr>
          <w:rFonts w:ascii="Times New Roman" w:hAnsi="Times New Roman" w:cs="Times New Roman"/>
          <w:sz w:val="24"/>
          <w:szCs w:val="24"/>
          <w:lang w:bidi="hi-IN"/>
        </w:rPr>
        <w:t xml:space="preserve"> etc. </w:t>
      </w:r>
      <w:r w:rsidR="009706F6" w:rsidRPr="006E053C">
        <w:rPr>
          <w:rFonts w:ascii="Times New Roman" w:hAnsi="Times New Roman" w:cs="Times New Roman"/>
          <w:sz w:val="24"/>
          <w:szCs w:val="24"/>
          <w:lang w:bidi="hi-IN"/>
        </w:rPr>
        <w:t>can</w:t>
      </w:r>
      <w:r w:rsidR="00BD59EC" w:rsidRPr="006E053C">
        <w:rPr>
          <w:rFonts w:ascii="Times New Roman" w:hAnsi="Times New Roman" w:cs="Times New Roman"/>
          <w:sz w:val="24"/>
          <w:szCs w:val="24"/>
          <w:lang w:bidi="hi-IN"/>
        </w:rPr>
        <w:t xml:space="preserve"> be included as members in DLIC.</w:t>
      </w:r>
      <w:r w:rsidR="00DF0926" w:rsidRPr="006E053C">
        <w:rPr>
          <w:rFonts w:ascii="Times New Roman" w:hAnsi="Times New Roman" w:cs="Times New Roman"/>
          <w:sz w:val="24"/>
          <w:szCs w:val="24"/>
          <w:lang w:bidi="hi-IN"/>
        </w:rPr>
        <w:t xml:space="preserve"> The States/Districts can further customized the assessment parameters which is suitable/applicable to the local requirements.</w:t>
      </w:r>
    </w:p>
    <w:p w14:paraId="7F16A38B" w14:textId="77777777" w:rsidR="00BD59EC" w:rsidRPr="006E053C" w:rsidRDefault="00BD59EC" w:rsidP="00BD59EC">
      <w:pPr>
        <w:pStyle w:val="BodyText"/>
        <w:spacing w:line="360" w:lineRule="auto"/>
        <w:jc w:val="both"/>
        <w:rPr>
          <w:rFonts w:ascii="Times New Roman" w:hAnsi="Times New Roman" w:cs="Times New Roman"/>
          <w:sz w:val="24"/>
          <w:szCs w:val="24"/>
          <w:lang w:bidi="hi-IN"/>
        </w:rPr>
      </w:pPr>
    </w:p>
    <w:p w14:paraId="7EF6AB7A" w14:textId="4E4D9D8A" w:rsidR="004D2990" w:rsidRPr="006E053C" w:rsidRDefault="00DF0926" w:rsidP="00BD59EC">
      <w:pPr>
        <w:pStyle w:val="BodyText"/>
        <w:spacing w:line="360" w:lineRule="auto"/>
        <w:jc w:val="both"/>
        <w:rPr>
          <w:rFonts w:ascii="Times New Roman" w:hAnsi="Times New Roman" w:cs="Times New Roman"/>
          <w:sz w:val="24"/>
          <w:szCs w:val="24"/>
          <w:lang w:bidi="hi-IN"/>
        </w:rPr>
      </w:pPr>
      <w:r w:rsidRPr="006E053C">
        <w:rPr>
          <w:rFonts w:ascii="Times New Roman" w:hAnsi="Times New Roman" w:cs="Times New Roman"/>
          <w:sz w:val="24"/>
          <w:szCs w:val="24"/>
          <w:lang w:bidi="hi-IN"/>
        </w:rPr>
        <w:t>Gram</w:t>
      </w:r>
      <w:r w:rsidR="00BD59EC" w:rsidRPr="006E053C">
        <w:rPr>
          <w:rFonts w:ascii="Times New Roman" w:hAnsi="Times New Roman" w:cs="Times New Roman"/>
          <w:sz w:val="24"/>
          <w:szCs w:val="24"/>
          <w:lang w:bidi="hi-IN"/>
        </w:rPr>
        <w:t xml:space="preserve"> Panchayat/Village can be taken as Unit for the purpose of assessment of WGS. The personnel involved in implementation of District Irrigation Plans may be entrusted</w:t>
      </w:r>
      <w:r w:rsidR="00E100FF">
        <w:rPr>
          <w:rFonts w:ascii="Times New Roman" w:hAnsi="Times New Roman" w:cs="Times New Roman"/>
          <w:sz w:val="24"/>
          <w:szCs w:val="24"/>
          <w:lang w:bidi="hi-IN"/>
        </w:rPr>
        <w:t xml:space="preserve"> with the job of facilitating </w:t>
      </w:r>
      <w:r w:rsidR="00BD59EC" w:rsidRPr="006E053C">
        <w:rPr>
          <w:rFonts w:ascii="Times New Roman" w:hAnsi="Times New Roman" w:cs="Times New Roman"/>
          <w:sz w:val="24"/>
          <w:szCs w:val="24"/>
          <w:lang w:bidi="hi-IN"/>
        </w:rPr>
        <w:t>the villages/GPs in respect of adoption of WGS as p</w:t>
      </w:r>
      <w:r w:rsidR="004D2990" w:rsidRPr="006E053C">
        <w:rPr>
          <w:rFonts w:ascii="Times New Roman" w:hAnsi="Times New Roman" w:cs="Times New Roman"/>
          <w:sz w:val="24"/>
          <w:szCs w:val="24"/>
          <w:lang w:bidi="hi-IN"/>
        </w:rPr>
        <w:t xml:space="preserve">er the </w:t>
      </w:r>
      <w:r w:rsidR="00E100FF">
        <w:rPr>
          <w:rFonts w:ascii="Times New Roman" w:hAnsi="Times New Roman" w:cs="Times New Roman"/>
          <w:sz w:val="24"/>
          <w:szCs w:val="24"/>
          <w:lang w:bidi="hi-IN"/>
        </w:rPr>
        <w:t>given parameters</w:t>
      </w:r>
      <w:r w:rsidR="004D2990" w:rsidRPr="006E053C">
        <w:rPr>
          <w:rFonts w:ascii="Times New Roman" w:hAnsi="Times New Roman" w:cs="Times New Roman"/>
          <w:sz w:val="24"/>
          <w:szCs w:val="24"/>
          <w:lang w:bidi="hi-IN"/>
        </w:rPr>
        <w:t>.</w:t>
      </w:r>
    </w:p>
    <w:p w14:paraId="2D7E17BA" w14:textId="77777777" w:rsidR="0095772F" w:rsidRPr="006E053C" w:rsidRDefault="0095772F" w:rsidP="0095772F">
      <w:pPr>
        <w:pStyle w:val="BodyText"/>
        <w:spacing w:line="360" w:lineRule="auto"/>
        <w:rPr>
          <w:rFonts w:ascii="Times New Roman" w:hAnsi="Times New Roman" w:cs="Times New Roman"/>
          <w:sz w:val="24"/>
          <w:szCs w:val="24"/>
          <w:lang w:bidi="hi-IN"/>
        </w:rPr>
      </w:pPr>
    </w:p>
    <w:p w14:paraId="42BDBC29" w14:textId="0DFFE843" w:rsidR="0095772F" w:rsidRPr="006E053C" w:rsidRDefault="0095772F" w:rsidP="0095772F">
      <w:pPr>
        <w:pStyle w:val="BodyText"/>
        <w:spacing w:line="360" w:lineRule="auto"/>
        <w:rPr>
          <w:rFonts w:ascii="Times New Roman" w:hAnsi="Times New Roman" w:cs="Times New Roman"/>
          <w:sz w:val="24"/>
          <w:szCs w:val="24"/>
          <w:lang w:bidi="hi-IN"/>
        </w:rPr>
      </w:pPr>
      <w:r w:rsidRPr="006E053C">
        <w:rPr>
          <w:rFonts w:ascii="Times New Roman" w:hAnsi="Times New Roman" w:cs="Times New Roman"/>
          <w:sz w:val="24"/>
          <w:szCs w:val="24"/>
          <w:lang w:bidi="hi-IN"/>
        </w:rPr>
        <w:t xml:space="preserve">The WGS certification can be a two stage process: </w:t>
      </w:r>
    </w:p>
    <w:p w14:paraId="03E8414C" w14:textId="77777777" w:rsidR="0095772F" w:rsidRPr="006E053C" w:rsidRDefault="0095772F" w:rsidP="0095772F">
      <w:pPr>
        <w:pStyle w:val="BodyText"/>
        <w:numPr>
          <w:ilvl w:val="0"/>
          <w:numId w:val="18"/>
        </w:numPr>
        <w:spacing w:line="360" w:lineRule="auto"/>
        <w:ind w:left="851"/>
        <w:rPr>
          <w:rFonts w:ascii="Times New Roman" w:hAnsi="Times New Roman" w:cs="Times New Roman"/>
          <w:sz w:val="24"/>
          <w:szCs w:val="24"/>
          <w:lang w:bidi="hi-IN"/>
        </w:rPr>
      </w:pPr>
      <w:r w:rsidRPr="00E100FF">
        <w:rPr>
          <w:rFonts w:ascii="Times New Roman" w:hAnsi="Times New Roman" w:cs="Times New Roman"/>
          <w:b/>
          <w:sz w:val="24"/>
          <w:szCs w:val="24"/>
          <w:lang w:bidi="hi-IN"/>
        </w:rPr>
        <w:t>Stage 1:</w:t>
      </w:r>
      <w:r w:rsidRPr="006E053C">
        <w:rPr>
          <w:rFonts w:ascii="Times New Roman" w:hAnsi="Times New Roman" w:cs="Times New Roman"/>
          <w:sz w:val="24"/>
          <w:szCs w:val="24"/>
          <w:lang w:bidi="hi-IN"/>
        </w:rPr>
        <w:t xml:space="preserve"> Gram Panchayats self-rank based on filling a score chart and claim certification.</w:t>
      </w:r>
    </w:p>
    <w:p w14:paraId="001DB045" w14:textId="3882E175" w:rsidR="0095772F" w:rsidRPr="006E053C" w:rsidRDefault="0095772F" w:rsidP="0095772F">
      <w:pPr>
        <w:pStyle w:val="BodyText"/>
        <w:numPr>
          <w:ilvl w:val="0"/>
          <w:numId w:val="18"/>
        </w:numPr>
        <w:spacing w:line="360" w:lineRule="auto"/>
        <w:ind w:left="851"/>
        <w:rPr>
          <w:rFonts w:ascii="Times New Roman" w:hAnsi="Times New Roman" w:cs="Times New Roman"/>
          <w:sz w:val="24"/>
          <w:szCs w:val="24"/>
          <w:lang w:bidi="hi-IN"/>
        </w:rPr>
      </w:pPr>
      <w:r w:rsidRPr="00E100FF">
        <w:rPr>
          <w:rFonts w:ascii="Times New Roman" w:hAnsi="Times New Roman" w:cs="Times New Roman"/>
          <w:b/>
          <w:sz w:val="24"/>
          <w:szCs w:val="24"/>
          <w:lang w:bidi="hi-IN"/>
        </w:rPr>
        <w:t>Stage 2:</w:t>
      </w:r>
      <w:r w:rsidRPr="006E053C">
        <w:rPr>
          <w:rFonts w:ascii="Times New Roman" w:hAnsi="Times New Roman" w:cs="Times New Roman"/>
          <w:sz w:val="24"/>
          <w:szCs w:val="24"/>
          <w:lang w:bidi="hi-IN"/>
        </w:rPr>
        <w:t xml:space="preserve"> </w:t>
      </w:r>
      <w:r w:rsidR="00E100FF">
        <w:rPr>
          <w:rFonts w:ascii="Times New Roman" w:hAnsi="Times New Roman" w:cs="Times New Roman"/>
          <w:sz w:val="24"/>
          <w:szCs w:val="24"/>
          <w:lang w:bidi="hi-IN"/>
        </w:rPr>
        <w:t>Third party agencies</w:t>
      </w:r>
      <w:r w:rsidRPr="006E053C">
        <w:rPr>
          <w:rFonts w:ascii="Times New Roman" w:hAnsi="Times New Roman" w:cs="Times New Roman"/>
          <w:sz w:val="24"/>
          <w:szCs w:val="24"/>
          <w:lang w:bidi="hi-IN"/>
        </w:rPr>
        <w:t xml:space="preserve"> can validate the self-rank and give a score. DLIC </w:t>
      </w:r>
      <w:r w:rsidR="00E100FF">
        <w:rPr>
          <w:rFonts w:ascii="Times New Roman" w:hAnsi="Times New Roman" w:cs="Times New Roman"/>
          <w:sz w:val="24"/>
          <w:szCs w:val="24"/>
          <w:lang w:bidi="hi-IN"/>
        </w:rPr>
        <w:t xml:space="preserve">will empaneled third party agencies as validators and </w:t>
      </w:r>
      <w:r w:rsidRPr="006E053C">
        <w:rPr>
          <w:rFonts w:ascii="Times New Roman" w:hAnsi="Times New Roman" w:cs="Times New Roman"/>
          <w:sz w:val="24"/>
          <w:szCs w:val="24"/>
          <w:lang w:bidi="hi-IN"/>
        </w:rPr>
        <w:t xml:space="preserve">mobilize </w:t>
      </w:r>
      <w:r w:rsidR="00E100FF">
        <w:rPr>
          <w:rFonts w:ascii="Times New Roman" w:hAnsi="Times New Roman" w:cs="Times New Roman"/>
          <w:sz w:val="24"/>
          <w:szCs w:val="24"/>
          <w:lang w:bidi="hi-IN"/>
        </w:rPr>
        <w:t>them</w:t>
      </w:r>
      <w:r w:rsidRPr="006E053C">
        <w:rPr>
          <w:rFonts w:ascii="Times New Roman" w:hAnsi="Times New Roman" w:cs="Times New Roman"/>
          <w:sz w:val="24"/>
          <w:szCs w:val="24"/>
          <w:lang w:bidi="hi-IN"/>
        </w:rPr>
        <w:t>.</w:t>
      </w:r>
    </w:p>
    <w:p w14:paraId="783692BC" w14:textId="77777777" w:rsidR="004D2990" w:rsidRPr="006E053C" w:rsidRDefault="004D2990" w:rsidP="00BD59EC">
      <w:pPr>
        <w:pStyle w:val="BodyText"/>
        <w:spacing w:line="360" w:lineRule="auto"/>
        <w:jc w:val="both"/>
        <w:rPr>
          <w:rFonts w:ascii="Times New Roman" w:hAnsi="Times New Roman" w:cs="Times New Roman"/>
          <w:sz w:val="24"/>
          <w:szCs w:val="24"/>
          <w:lang w:bidi="hi-IN"/>
        </w:rPr>
      </w:pPr>
    </w:p>
    <w:p w14:paraId="228D0FBF" w14:textId="4F54EAB8" w:rsidR="00BD59EC" w:rsidRPr="006E053C" w:rsidRDefault="00BD59EC" w:rsidP="00BD59EC">
      <w:pPr>
        <w:pStyle w:val="BodyText"/>
        <w:spacing w:line="360" w:lineRule="auto"/>
        <w:jc w:val="both"/>
        <w:rPr>
          <w:rFonts w:ascii="Times New Roman" w:hAnsi="Times New Roman" w:cs="Times New Roman"/>
          <w:sz w:val="24"/>
          <w:szCs w:val="24"/>
          <w:lang w:bidi="hi-IN"/>
        </w:rPr>
      </w:pPr>
      <w:r w:rsidRPr="006E053C">
        <w:rPr>
          <w:rFonts w:ascii="Times New Roman" w:hAnsi="Times New Roman" w:cs="Times New Roman"/>
          <w:sz w:val="24"/>
          <w:szCs w:val="24"/>
          <w:lang w:bidi="hi-IN"/>
        </w:rPr>
        <w:t>Members of SHGs, FPOs, WUAs, JFMCs, CBOs can also be involved</w:t>
      </w:r>
      <w:r w:rsidR="0095772F" w:rsidRPr="006E053C">
        <w:rPr>
          <w:rFonts w:ascii="Times New Roman" w:hAnsi="Times New Roman" w:cs="Times New Roman"/>
          <w:sz w:val="24"/>
          <w:szCs w:val="24"/>
          <w:lang w:bidi="hi-IN"/>
        </w:rPr>
        <w:t xml:space="preserve"> by GP</w:t>
      </w:r>
      <w:r w:rsidRPr="006E053C">
        <w:rPr>
          <w:rFonts w:ascii="Times New Roman" w:hAnsi="Times New Roman" w:cs="Times New Roman"/>
          <w:sz w:val="24"/>
          <w:szCs w:val="24"/>
          <w:lang w:bidi="hi-IN"/>
        </w:rPr>
        <w:t xml:space="preserve"> in field level </w:t>
      </w:r>
      <w:r w:rsidRPr="006E053C">
        <w:rPr>
          <w:rFonts w:ascii="Times New Roman" w:hAnsi="Times New Roman" w:cs="Times New Roman"/>
          <w:sz w:val="24"/>
          <w:szCs w:val="24"/>
          <w:lang w:bidi="hi-IN"/>
        </w:rPr>
        <w:lastRenderedPageBreak/>
        <w:t>assessment</w:t>
      </w:r>
      <w:r w:rsidR="004D2990" w:rsidRPr="006E053C">
        <w:rPr>
          <w:rFonts w:ascii="Times New Roman" w:hAnsi="Times New Roman" w:cs="Times New Roman"/>
          <w:sz w:val="24"/>
          <w:szCs w:val="24"/>
          <w:lang w:bidi="hi-IN"/>
        </w:rPr>
        <w:t>/assessors</w:t>
      </w:r>
      <w:r w:rsidRPr="006E053C">
        <w:rPr>
          <w:rFonts w:ascii="Times New Roman" w:hAnsi="Times New Roman" w:cs="Times New Roman"/>
          <w:sz w:val="24"/>
          <w:szCs w:val="24"/>
          <w:lang w:bidi="hi-IN"/>
        </w:rPr>
        <w:t>.</w:t>
      </w:r>
      <w:r w:rsidR="004D2990" w:rsidRPr="006E053C">
        <w:rPr>
          <w:rFonts w:ascii="Times New Roman" w:hAnsi="Times New Roman" w:cs="Times New Roman"/>
          <w:sz w:val="24"/>
          <w:szCs w:val="24"/>
          <w:lang w:bidi="hi-IN"/>
        </w:rPr>
        <w:t xml:space="preserve"> Krishi Sakhis under NRLM can be given basic training on fi</w:t>
      </w:r>
      <w:r w:rsidR="0095772F" w:rsidRPr="006E053C">
        <w:rPr>
          <w:rFonts w:ascii="Times New Roman" w:hAnsi="Times New Roman" w:cs="Times New Roman"/>
          <w:sz w:val="24"/>
          <w:szCs w:val="24"/>
          <w:lang w:bidi="hi-IN"/>
        </w:rPr>
        <w:t>eld</w:t>
      </w:r>
      <w:r w:rsidR="004D2990" w:rsidRPr="006E053C">
        <w:rPr>
          <w:rFonts w:ascii="Times New Roman" w:hAnsi="Times New Roman" w:cs="Times New Roman"/>
          <w:sz w:val="24"/>
          <w:szCs w:val="24"/>
          <w:lang w:bidi="hi-IN"/>
        </w:rPr>
        <w:t xml:space="preserve"> level assessment and can be mobilized as assessors. </w:t>
      </w:r>
      <w:r w:rsidRPr="006E053C">
        <w:rPr>
          <w:rFonts w:ascii="Times New Roman" w:hAnsi="Times New Roman" w:cs="Times New Roman"/>
          <w:sz w:val="24"/>
          <w:szCs w:val="24"/>
          <w:lang w:bidi="hi-IN"/>
        </w:rPr>
        <w:t>Based on the adoption of WSG criteria, village/GP may be graded</w:t>
      </w:r>
      <w:r w:rsidR="00BA455F" w:rsidRPr="006E053C">
        <w:rPr>
          <w:rFonts w:ascii="Times New Roman" w:hAnsi="Times New Roman" w:cs="Times New Roman"/>
          <w:sz w:val="24"/>
          <w:szCs w:val="24"/>
          <w:lang w:bidi="hi-IN"/>
        </w:rPr>
        <w:t xml:space="preserve"> and certificate issued</w:t>
      </w:r>
      <w:r w:rsidRPr="006E053C">
        <w:rPr>
          <w:rFonts w:ascii="Times New Roman" w:hAnsi="Times New Roman" w:cs="Times New Roman"/>
          <w:sz w:val="24"/>
          <w:szCs w:val="24"/>
          <w:lang w:bidi="hi-IN"/>
        </w:rPr>
        <w:t xml:space="preserve">. The villages/GPs showing good adoption rates may be given due recognition at the District and State Level by DLIC and IDWG respectively. PDMC scheme provision </w:t>
      </w:r>
      <w:r w:rsidR="009706F6" w:rsidRPr="006E053C">
        <w:rPr>
          <w:rFonts w:ascii="Times New Roman" w:hAnsi="Times New Roman" w:cs="Times New Roman"/>
          <w:sz w:val="24"/>
          <w:szCs w:val="24"/>
          <w:lang w:bidi="hi-IN"/>
        </w:rPr>
        <w:t>can</w:t>
      </w:r>
      <w:r w:rsidRPr="006E053C">
        <w:rPr>
          <w:rFonts w:ascii="Times New Roman" w:hAnsi="Times New Roman" w:cs="Times New Roman"/>
          <w:sz w:val="24"/>
          <w:szCs w:val="24"/>
          <w:lang w:bidi="hi-IN"/>
        </w:rPr>
        <w:t xml:space="preserve"> be utilized to facilitate the execution of WSG.</w:t>
      </w:r>
    </w:p>
    <w:p w14:paraId="18A1DCCB" w14:textId="77777777" w:rsidR="00BD59EC" w:rsidRPr="006E053C" w:rsidRDefault="00BD59EC" w:rsidP="00B5576F">
      <w:pPr>
        <w:pStyle w:val="BodyText"/>
        <w:spacing w:line="360" w:lineRule="auto"/>
        <w:jc w:val="both"/>
        <w:rPr>
          <w:rFonts w:ascii="Times New Roman" w:hAnsi="Times New Roman" w:cs="Times New Roman"/>
          <w:w w:val="95"/>
          <w:sz w:val="24"/>
          <w:szCs w:val="24"/>
        </w:rPr>
      </w:pPr>
    </w:p>
    <w:p w14:paraId="14A01963" w14:textId="77777777" w:rsidR="003510AE" w:rsidRPr="006E053C" w:rsidRDefault="00FD2E18" w:rsidP="00B5576F">
      <w:pPr>
        <w:pStyle w:val="BodyText"/>
        <w:spacing w:line="360" w:lineRule="auto"/>
        <w:jc w:val="both"/>
        <w:rPr>
          <w:rFonts w:ascii="Times New Roman" w:hAnsi="Times New Roman" w:cs="Times New Roman"/>
          <w:b/>
          <w:w w:val="95"/>
          <w:sz w:val="24"/>
          <w:szCs w:val="24"/>
        </w:rPr>
      </w:pPr>
      <w:r w:rsidRPr="006E053C">
        <w:rPr>
          <w:rFonts w:ascii="Times New Roman" w:hAnsi="Times New Roman" w:cs="Times New Roman"/>
          <w:b/>
          <w:w w:val="95"/>
          <w:sz w:val="24"/>
          <w:szCs w:val="24"/>
        </w:rPr>
        <w:t>6</w:t>
      </w:r>
      <w:r w:rsidR="00BD59EC" w:rsidRPr="006E053C">
        <w:rPr>
          <w:rFonts w:ascii="Times New Roman" w:hAnsi="Times New Roman" w:cs="Times New Roman"/>
          <w:b/>
          <w:w w:val="95"/>
          <w:sz w:val="24"/>
          <w:szCs w:val="24"/>
        </w:rPr>
        <w:t xml:space="preserve">. </w:t>
      </w:r>
      <w:r w:rsidR="00474224" w:rsidRPr="006E053C">
        <w:rPr>
          <w:rFonts w:ascii="Times New Roman" w:hAnsi="Times New Roman" w:cs="Times New Roman"/>
          <w:b/>
          <w:w w:val="95"/>
          <w:sz w:val="24"/>
          <w:szCs w:val="24"/>
        </w:rPr>
        <w:t>T</w:t>
      </w:r>
      <w:r w:rsidR="00B043E1" w:rsidRPr="006E053C">
        <w:rPr>
          <w:rFonts w:ascii="Times New Roman" w:hAnsi="Times New Roman" w:cs="Times New Roman"/>
          <w:b/>
          <w:w w:val="95"/>
          <w:sz w:val="24"/>
          <w:szCs w:val="24"/>
        </w:rPr>
        <w:t>he</w:t>
      </w:r>
      <w:r w:rsidR="00B043E1" w:rsidRPr="006E053C">
        <w:rPr>
          <w:rFonts w:ascii="Times New Roman" w:hAnsi="Times New Roman" w:cs="Times New Roman"/>
          <w:b/>
          <w:spacing w:val="-1"/>
          <w:w w:val="95"/>
          <w:sz w:val="24"/>
          <w:szCs w:val="24"/>
        </w:rPr>
        <w:t xml:space="preserve"> </w:t>
      </w:r>
      <w:r w:rsidR="00B043E1" w:rsidRPr="006E053C">
        <w:rPr>
          <w:rFonts w:ascii="Times New Roman" w:hAnsi="Times New Roman" w:cs="Times New Roman"/>
          <w:b/>
          <w:w w:val="95"/>
          <w:sz w:val="24"/>
          <w:szCs w:val="24"/>
        </w:rPr>
        <w:t>key</w:t>
      </w:r>
      <w:r w:rsidR="00B043E1" w:rsidRPr="006E053C">
        <w:rPr>
          <w:rFonts w:ascii="Times New Roman" w:hAnsi="Times New Roman" w:cs="Times New Roman"/>
          <w:b/>
          <w:spacing w:val="-1"/>
          <w:w w:val="95"/>
          <w:sz w:val="24"/>
          <w:szCs w:val="24"/>
        </w:rPr>
        <w:t xml:space="preserve"> </w:t>
      </w:r>
      <w:r w:rsidR="00481CCA" w:rsidRPr="006E053C">
        <w:rPr>
          <w:rFonts w:ascii="Times New Roman" w:hAnsi="Times New Roman" w:cs="Times New Roman"/>
          <w:b/>
          <w:w w:val="95"/>
          <w:sz w:val="24"/>
          <w:szCs w:val="24"/>
        </w:rPr>
        <w:t>Parameters</w:t>
      </w:r>
      <w:r w:rsidR="00B043E1" w:rsidRPr="006E053C">
        <w:rPr>
          <w:rFonts w:ascii="Times New Roman" w:hAnsi="Times New Roman" w:cs="Times New Roman"/>
          <w:b/>
          <w:w w:val="95"/>
          <w:sz w:val="24"/>
          <w:szCs w:val="24"/>
        </w:rPr>
        <w:t xml:space="preserve"> of</w:t>
      </w:r>
      <w:r w:rsidR="00B043E1" w:rsidRPr="006E053C">
        <w:rPr>
          <w:rFonts w:ascii="Times New Roman" w:hAnsi="Times New Roman" w:cs="Times New Roman"/>
          <w:b/>
          <w:spacing w:val="-1"/>
          <w:w w:val="95"/>
          <w:sz w:val="24"/>
          <w:szCs w:val="24"/>
        </w:rPr>
        <w:t xml:space="preserve"> </w:t>
      </w:r>
      <w:r w:rsidR="00481CCA" w:rsidRPr="006E053C">
        <w:rPr>
          <w:rFonts w:ascii="Times New Roman" w:hAnsi="Times New Roman" w:cs="Times New Roman"/>
          <w:b/>
          <w:w w:val="95"/>
          <w:sz w:val="24"/>
          <w:szCs w:val="24"/>
        </w:rPr>
        <w:t>WSG</w:t>
      </w:r>
      <w:r w:rsidR="00474224" w:rsidRPr="006E053C">
        <w:rPr>
          <w:rFonts w:ascii="Times New Roman" w:hAnsi="Times New Roman" w:cs="Times New Roman"/>
          <w:b/>
          <w:w w:val="95"/>
          <w:sz w:val="24"/>
          <w:szCs w:val="24"/>
        </w:rPr>
        <w:t xml:space="preserve"> are </w:t>
      </w:r>
      <w:r w:rsidR="00481CCA" w:rsidRPr="006E053C">
        <w:rPr>
          <w:rFonts w:ascii="Times New Roman" w:hAnsi="Times New Roman" w:cs="Times New Roman"/>
          <w:b/>
          <w:w w:val="95"/>
          <w:sz w:val="24"/>
          <w:szCs w:val="24"/>
        </w:rPr>
        <w:t>given</w:t>
      </w:r>
      <w:r w:rsidR="00474224" w:rsidRPr="006E053C">
        <w:rPr>
          <w:rFonts w:ascii="Times New Roman" w:hAnsi="Times New Roman" w:cs="Times New Roman"/>
          <w:b/>
          <w:w w:val="95"/>
          <w:sz w:val="24"/>
          <w:szCs w:val="24"/>
        </w:rPr>
        <w:t xml:space="preserve"> in the table below</w:t>
      </w:r>
      <w:r w:rsidRPr="006E053C">
        <w:rPr>
          <w:rFonts w:ascii="Times New Roman" w:hAnsi="Times New Roman" w:cs="Times New Roman"/>
          <w:b/>
          <w:w w:val="95"/>
          <w:sz w:val="24"/>
          <w:szCs w:val="24"/>
        </w:rPr>
        <w:t>;</w:t>
      </w:r>
    </w:p>
    <w:p w14:paraId="5CFAA2EF" w14:textId="77777777" w:rsidR="00694D24" w:rsidRPr="006E053C" w:rsidRDefault="00694D24" w:rsidP="00B5576F">
      <w:pPr>
        <w:pStyle w:val="BodyText"/>
        <w:spacing w:line="360" w:lineRule="auto"/>
        <w:jc w:val="both"/>
        <w:rPr>
          <w:rFonts w:ascii="Times New Roman" w:hAnsi="Times New Roman" w:cs="Times New Roman"/>
          <w:w w:val="95"/>
          <w:sz w:val="24"/>
          <w:szCs w:val="24"/>
        </w:rPr>
      </w:pPr>
    </w:p>
    <w:tbl>
      <w:tblPr>
        <w:tblStyle w:val="TableGrid"/>
        <w:tblW w:w="5000" w:type="pct"/>
        <w:jc w:val="center"/>
        <w:tblLook w:val="04A0" w:firstRow="1" w:lastRow="0" w:firstColumn="1" w:lastColumn="0" w:noHBand="0" w:noVBand="1"/>
      </w:tblPr>
      <w:tblGrid>
        <w:gridCol w:w="850"/>
        <w:gridCol w:w="6571"/>
        <w:gridCol w:w="1575"/>
        <w:gridCol w:w="23"/>
      </w:tblGrid>
      <w:tr w:rsidR="00B17606" w:rsidRPr="006E053C" w14:paraId="0B019A18" w14:textId="77777777" w:rsidTr="00B5576F">
        <w:trPr>
          <w:gridAfter w:val="1"/>
          <w:wAfter w:w="14" w:type="pct"/>
          <w:jc w:val="center"/>
        </w:trPr>
        <w:tc>
          <w:tcPr>
            <w:tcW w:w="471" w:type="pct"/>
          </w:tcPr>
          <w:p w14:paraId="16499EF7" w14:textId="77777777" w:rsidR="003510AE" w:rsidRPr="006E053C" w:rsidRDefault="003510A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Sl</w:t>
            </w:r>
            <w:r w:rsidRPr="006E053C">
              <w:rPr>
                <w:rFonts w:ascii="Times New Roman" w:hAnsi="Times New Roman" w:cs="Times New Roman"/>
                <w:w w:val="105"/>
                <w:sz w:val="24"/>
                <w:szCs w:val="24"/>
              </w:rPr>
              <w:t>.</w:t>
            </w:r>
            <w:r w:rsidR="00694D24" w:rsidRPr="006E053C">
              <w:rPr>
                <w:rFonts w:ascii="Times New Roman" w:hAnsi="Times New Roman" w:cs="Times New Roman"/>
                <w:w w:val="105"/>
                <w:sz w:val="24"/>
                <w:szCs w:val="24"/>
              </w:rPr>
              <w:t xml:space="preserve"> </w:t>
            </w:r>
            <w:r w:rsidRPr="006E053C">
              <w:rPr>
                <w:rFonts w:ascii="Times New Roman" w:hAnsi="Times New Roman" w:cs="Times New Roman"/>
                <w:w w:val="105"/>
                <w:sz w:val="24"/>
                <w:szCs w:val="24"/>
              </w:rPr>
              <w:t>No.</w:t>
            </w:r>
          </w:p>
        </w:tc>
        <w:tc>
          <w:tcPr>
            <w:tcW w:w="3643" w:type="pct"/>
          </w:tcPr>
          <w:p w14:paraId="2164320A" w14:textId="77777777" w:rsidR="003510AE" w:rsidRPr="006E053C" w:rsidRDefault="003510A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Components</w:t>
            </w:r>
          </w:p>
        </w:tc>
        <w:tc>
          <w:tcPr>
            <w:tcW w:w="873" w:type="pct"/>
          </w:tcPr>
          <w:p w14:paraId="1BE067FA" w14:textId="77777777" w:rsidR="003510AE" w:rsidRPr="006E053C" w:rsidRDefault="003510A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Response</w:t>
            </w:r>
          </w:p>
        </w:tc>
      </w:tr>
      <w:tr w:rsidR="00B17606" w:rsidRPr="006E053C" w14:paraId="169A5A8D" w14:textId="77777777" w:rsidTr="00B5576F">
        <w:trPr>
          <w:jc w:val="center"/>
        </w:trPr>
        <w:tc>
          <w:tcPr>
            <w:tcW w:w="5000" w:type="pct"/>
            <w:gridSpan w:val="4"/>
          </w:tcPr>
          <w:p w14:paraId="57814E01" w14:textId="77777777" w:rsidR="006763ED" w:rsidRPr="006E053C" w:rsidRDefault="00982FDD" w:rsidP="00B5576F">
            <w:pPr>
              <w:spacing w:line="360" w:lineRule="auto"/>
              <w:rPr>
                <w:rFonts w:ascii="Times New Roman" w:hAnsi="Times New Roman" w:cs="Times New Roman"/>
                <w:w w:val="95"/>
                <w:sz w:val="24"/>
                <w:szCs w:val="24"/>
              </w:rPr>
            </w:pPr>
            <w:r w:rsidRPr="006E053C">
              <w:rPr>
                <w:rFonts w:ascii="Times New Roman" w:hAnsi="Times New Roman" w:cs="Times New Roman"/>
                <w:b/>
                <w:w w:val="90"/>
                <w:sz w:val="24"/>
                <w:szCs w:val="24"/>
              </w:rPr>
              <w:t xml:space="preserve">Module: </w:t>
            </w:r>
            <w:r w:rsidR="006763ED" w:rsidRPr="006E053C">
              <w:rPr>
                <w:rFonts w:ascii="Times New Roman" w:hAnsi="Times New Roman" w:cs="Times New Roman"/>
                <w:b/>
                <w:w w:val="90"/>
                <w:sz w:val="24"/>
                <w:szCs w:val="24"/>
              </w:rPr>
              <w:t>Governance and Institutions</w:t>
            </w:r>
          </w:p>
        </w:tc>
      </w:tr>
      <w:tr w:rsidR="00B17606" w:rsidRPr="006E053C" w14:paraId="16AFB661" w14:textId="77777777" w:rsidTr="00B5576F">
        <w:trPr>
          <w:gridAfter w:val="1"/>
          <w:wAfter w:w="14" w:type="pct"/>
          <w:jc w:val="center"/>
        </w:trPr>
        <w:tc>
          <w:tcPr>
            <w:tcW w:w="471" w:type="pct"/>
          </w:tcPr>
          <w:p w14:paraId="3A909310"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105"/>
                <w:sz w:val="24"/>
                <w:szCs w:val="24"/>
              </w:rPr>
              <w:t>1</w:t>
            </w:r>
          </w:p>
        </w:tc>
        <w:tc>
          <w:tcPr>
            <w:tcW w:w="4515" w:type="pct"/>
            <w:gridSpan w:val="2"/>
          </w:tcPr>
          <w:p w14:paraId="57669D5C" w14:textId="77777777" w:rsidR="00712C0E" w:rsidRPr="006E053C" w:rsidRDefault="00712C0E" w:rsidP="00B5576F">
            <w:pPr>
              <w:spacing w:line="360" w:lineRule="auto"/>
              <w:jc w:val="both"/>
              <w:rPr>
                <w:rFonts w:ascii="Times New Roman" w:hAnsi="Times New Roman" w:cs="Times New Roman"/>
                <w:b/>
                <w:w w:val="95"/>
                <w:sz w:val="24"/>
                <w:szCs w:val="24"/>
              </w:rPr>
            </w:pPr>
            <w:r w:rsidRPr="006E053C">
              <w:rPr>
                <w:rFonts w:ascii="Times New Roman" w:hAnsi="Times New Roman" w:cs="Times New Roman"/>
                <w:b/>
                <w:i/>
                <w:w w:val="105"/>
                <w:sz w:val="24"/>
                <w:szCs w:val="24"/>
              </w:rPr>
              <w:t>Community</w:t>
            </w:r>
            <w:r w:rsidRPr="006E053C">
              <w:rPr>
                <w:rFonts w:ascii="Times New Roman" w:hAnsi="Times New Roman" w:cs="Times New Roman"/>
                <w:b/>
                <w:i/>
                <w:spacing w:val="3"/>
                <w:w w:val="105"/>
                <w:sz w:val="24"/>
                <w:szCs w:val="24"/>
              </w:rPr>
              <w:t xml:space="preserve"> </w:t>
            </w:r>
            <w:r w:rsidRPr="006E053C">
              <w:rPr>
                <w:rFonts w:ascii="Times New Roman" w:hAnsi="Times New Roman" w:cs="Times New Roman"/>
                <w:b/>
                <w:i/>
                <w:w w:val="105"/>
                <w:sz w:val="24"/>
                <w:szCs w:val="24"/>
              </w:rPr>
              <w:t xml:space="preserve">awareness, </w:t>
            </w:r>
            <w:r w:rsidRPr="006E053C">
              <w:rPr>
                <w:rFonts w:ascii="Times New Roman" w:hAnsi="Times New Roman" w:cs="Times New Roman"/>
                <w:b/>
                <w:i/>
                <w:spacing w:val="4"/>
                <w:w w:val="105"/>
                <w:sz w:val="24"/>
                <w:szCs w:val="24"/>
              </w:rPr>
              <w:t xml:space="preserve"> </w:t>
            </w:r>
            <w:r w:rsidRPr="006E053C">
              <w:rPr>
                <w:rFonts w:ascii="Times New Roman" w:hAnsi="Times New Roman" w:cs="Times New Roman"/>
                <w:b/>
                <w:i/>
                <w:w w:val="105"/>
                <w:sz w:val="24"/>
                <w:szCs w:val="24"/>
              </w:rPr>
              <w:t>sensitization   and management of water issues</w:t>
            </w:r>
          </w:p>
        </w:tc>
      </w:tr>
      <w:tr w:rsidR="00B17606" w:rsidRPr="006E053C" w14:paraId="44C07936" w14:textId="77777777" w:rsidTr="00B5576F">
        <w:trPr>
          <w:gridAfter w:val="1"/>
          <w:wAfter w:w="14" w:type="pct"/>
          <w:jc w:val="center"/>
        </w:trPr>
        <w:tc>
          <w:tcPr>
            <w:tcW w:w="471" w:type="pct"/>
          </w:tcPr>
          <w:p w14:paraId="6DF4668D"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105"/>
                <w:sz w:val="24"/>
                <w:szCs w:val="24"/>
              </w:rPr>
              <w:t>1.1</w:t>
            </w:r>
          </w:p>
        </w:tc>
        <w:tc>
          <w:tcPr>
            <w:tcW w:w="3643" w:type="pct"/>
          </w:tcPr>
          <w:p w14:paraId="540F1BB8"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History of participation and collective efforts made towards water conservation and use</w:t>
            </w:r>
          </w:p>
        </w:tc>
        <w:tc>
          <w:tcPr>
            <w:tcW w:w="873" w:type="pct"/>
          </w:tcPr>
          <w:p w14:paraId="62A73C48"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4526D145" w14:textId="77777777" w:rsidTr="00B5576F">
        <w:trPr>
          <w:gridAfter w:val="1"/>
          <w:wAfter w:w="14" w:type="pct"/>
          <w:jc w:val="center"/>
        </w:trPr>
        <w:tc>
          <w:tcPr>
            <w:tcW w:w="471" w:type="pct"/>
          </w:tcPr>
          <w:p w14:paraId="26F6EB67"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1.2</w:t>
            </w:r>
          </w:p>
        </w:tc>
        <w:tc>
          <w:tcPr>
            <w:tcW w:w="3643" w:type="pct"/>
          </w:tcPr>
          <w:p w14:paraId="69B19FA3"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Indigenous knowledge on techniques of water saving and applications</w:t>
            </w:r>
          </w:p>
        </w:tc>
        <w:tc>
          <w:tcPr>
            <w:tcW w:w="873" w:type="pct"/>
          </w:tcPr>
          <w:p w14:paraId="5E462C85"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475123DE" w14:textId="77777777" w:rsidTr="00B5576F">
        <w:trPr>
          <w:gridAfter w:val="1"/>
          <w:wAfter w:w="14" w:type="pct"/>
          <w:jc w:val="center"/>
        </w:trPr>
        <w:tc>
          <w:tcPr>
            <w:tcW w:w="471" w:type="pct"/>
          </w:tcPr>
          <w:p w14:paraId="7D370D91"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2.</w:t>
            </w:r>
          </w:p>
        </w:tc>
        <w:tc>
          <w:tcPr>
            <w:tcW w:w="4515" w:type="pct"/>
            <w:gridSpan w:val="2"/>
          </w:tcPr>
          <w:p w14:paraId="44107B25" w14:textId="77777777" w:rsidR="00712C0E" w:rsidRPr="006E053C" w:rsidRDefault="00712C0E" w:rsidP="00B5576F">
            <w:pPr>
              <w:spacing w:line="360" w:lineRule="auto"/>
              <w:jc w:val="both"/>
              <w:rPr>
                <w:rFonts w:ascii="Times New Roman" w:hAnsi="Times New Roman" w:cs="Times New Roman"/>
                <w:b/>
                <w:w w:val="105"/>
                <w:sz w:val="24"/>
                <w:szCs w:val="24"/>
              </w:rPr>
            </w:pPr>
            <w:r w:rsidRPr="006E053C">
              <w:rPr>
                <w:rFonts w:ascii="Times New Roman" w:hAnsi="Times New Roman" w:cs="Times New Roman"/>
                <w:b/>
                <w:i/>
                <w:w w:val="105"/>
                <w:sz w:val="24"/>
                <w:szCs w:val="24"/>
              </w:rPr>
              <w:t>Institutional mechanisms and engagement of Gram Panchayat, decision making bodies, etc.</w:t>
            </w:r>
          </w:p>
        </w:tc>
      </w:tr>
      <w:tr w:rsidR="00B17606" w:rsidRPr="006E053C" w14:paraId="485DD23B" w14:textId="77777777" w:rsidTr="00B5576F">
        <w:trPr>
          <w:gridAfter w:val="1"/>
          <w:wAfter w:w="14" w:type="pct"/>
          <w:jc w:val="center"/>
        </w:trPr>
        <w:tc>
          <w:tcPr>
            <w:tcW w:w="471" w:type="pct"/>
          </w:tcPr>
          <w:p w14:paraId="0ED9C4EE"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2.1</w:t>
            </w:r>
          </w:p>
        </w:tc>
        <w:tc>
          <w:tcPr>
            <w:tcW w:w="3643" w:type="pct"/>
          </w:tcPr>
          <w:p w14:paraId="5364AAAA"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Functioning and effectiveness of village water Committees/water institutions</w:t>
            </w:r>
          </w:p>
        </w:tc>
        <w:tc>
          <w:tcPr>
            <w:tcW w:w="873" w:type="pct"/>
          </w:tcPr>
          <w:p w14:paraId="57F40B2E"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41A7FBA7" w14:textId="77777777" w:rsidTr="00B5576F">
        <w:trPr>
          <w:gridAfter w:val="1"/>
          <w:wAfter w:w="14" w:type="pct"/>
          <w:jc w:val="center"/>
        </w:trPr>
        <w:tc>
          <w:tcPr>
            <w:tcW w:w="471" w:type="pct"/>
          </w:tcPr>
          <w:p w14:paraId="5256F833"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2.2</w:t>
            </w:r>
          </w:p>
        </w:tc>
        <w:tc>
          <w:tcPr>
            <w:tcW w:w="3643" w:type="pct"/>
          </w:tcPr>
          <w:p w14:paraId="6D7CA367" w14:textId="77777777" w:rsidR="00712C0E" w:rsidRPr="006E053C" w:rsidRDefault="00481CCA"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Guidelines/measures to ensure a</w:t>
            </w:r>
            <w:r w:rsidR="00712C0E" w:rsidRPr="006E053C">
              <w:rPr>
                <w:rFonts w:ascii="Times New Roman" w:hAnsi="Times New Roman" w:cs="Times New Roman"/>
                <w:w w:val="105"/>
                <w:sz w:val="24"/>
                <w:szCs w:val="24"/>
              </w:rPr>
              <w:t>ccountability, transparency and quality in   water supply systems for daily needs</w:t>
            </w:r>
          </w:p>
        </w:tc>
        <w:tc>
          <w:tcPr>
            <w:tcW w:w="873" w:type="pct"/>
          </w:tcPr>
          <w:p w14:paraId="61958F51"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7F85ABBF" w14:textId="77777777" w:rsidTr="00B5576F">
        <w:trPr>
          <w:gridAfter w:val="1"/>
          <w:wAfter w:w="14" w:type="pct"/>
          <w:jc w:val="center"/>
        </w:trPr>
        <w:tc>
          <w:tcPr>
            <w:tcW w:w="471" w:type="pct"/>
          </w:tcPr>
          <w:p w14:paraId="646E1EB7"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3.</w:t>
            </w:r>
          </w:p>
        </w:tc>
        <w:tc>
          <w:tcPr>
            <w:tcW w:w="4515" w:type="pct"/>
            <w:gridSpan w:val="2"/>
          </w:tcPr>
          <w:p w14:paraId="6F9D45A5" w14:textId="77777777" w:rsidR="00712C0E" w:rsidRPr="006E053C" w:rsidRDefault="00712C0E" w:rsidP="00B5576F">
            <w:pPr>
              <w:spacing w:line="360" w:lineRule="auto"/>
              <w:rPr>
                <w:rFonts w:ascii="Times New Roman" w:hAnsi="Times New Roman" w:cs="Times New Roman"/>
                <w:b/>
                <w:i/>
                <w:sz w:val="24"/>
                <w:szCs w:val="24"/>
              </w:rPr>
            </w:pPr>
            <w:r w:rsidRPr="006E053C">
              <w:rPr>
                <w:rFonts w:ascii="Times New Roman" w:hAnsi="Times New Roman" w:cs="Times New Roman"/>
                <w:b/>
                <w:i/>
                <w:w w:val="105"/>
                <w:sz w:val="24"/>
                <w:szCs w:val="24"/>
              </w:rPr>
              <w:t>Participation and representation in water related institutions/bodies</w:t>
            </w:r>
          </w:p>
        </w:tc>
      </w:tr>
      <w:tr w:rsidR="00B17606" w:rsidRPr="006E053C" w14:paraId="1570F530" w14:textId="77777777" w:rsidTr="00B5576F">
        <w:trPr>
          <w:gridAfter w:val="1"/>
          <w:wAfter w:w="14" w:type="pct"/>
          <w:jc w:val="center"/>
        </w:trPr>
        <w:tc>
          <w:tcPr>
            <w:tcW w:w="471" w:type="pct"/>
          </w:tcPr>
          <w:p w14:paraId="461AB24D"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3.1</w:t>
            </w:r>
          </w:p>
        </w:tc>
        <w:tc>
          <w:tcPr>
            <w:tcW w:w="3643" w:type="pct"/>
          </w:tcPr>
          <w:p w14:paraId="09370DD1"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Representation of stakeholders in Village Water Committees/Water Management Bodies (WMBs)</w:t>
            </w:r>
          </w:p>
        </w:tc>
        <w:tc>
          <w:tcPr>
            <w:tcW w:w="873" w:type="pct"/>
          </w:tcPr>
          <w:p w14:paraId="2019B63D"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A7C61B5" w14:textId="77777777" w:rsidTr="00B5576F">
        <w:trPr>
          <w:gridAfter w:val="1"/>
          <w:wAfter w:w="14" w:type="pct"/>
          <w:jc w:val="center"/>
        </w:trPr>
        <w:tc>
          <w:tcPr>
            <w:tcW w:w="471" w:type="pct"/>
          </w:tcPr>
          <w:p w14:paraId="297B00AA"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3.2</w:t>
            </w:r>
          </w:p>
        </w:tc>
        <w:tc>
          <w:tcPr>
            <w:tcW w:w="3643" w:type="pct"/>
          </w:tcPr>
          <w:p w14:paraId="6ED54582"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Representation to woman in such committees</w:t>
            </w:r>
          </w:p>
        </w:tc>
        <w:tc>
          <w:tcPr>
            <w:tcW w:w="873" w:type="pct"/>
          </w:tcPr>
          <w:p w14:paraId="06D87E92"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28BC33A5" w14:textId="77777777" w:rsidTr="00B5576F">
        <w:trPr>
          <w:gridAfter w:val="1"/>
          <w:wAfter w:w="14" w:type="pct"/>
          <w:jc w:val="center"/>
        </w:trPr>
        <w:tc>
          <w:tcPr>
            <w:tcW w:w="471" w:type="pct"/>
          </w:tcPr>
          <w:p w14:paraId="50BD3F36"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4.</w:t>
            </w:r>
          </w:p>
        </w:tc>
        <w:tc>
          <w:tcPr>
            <w:tcW w:w="4515" w:type="pct"/>
            <w:gridSpan w:val="2"/>
          </w:tcPr>
          <w:p w14:paraId="072EC806" w14:textId="77777777" w:rsidR="00712C0E" w:rsidRPr="006E053C" w:rsidRDefault="00712C0E" w:rsidP="00B5576F">
            <w:pPr>
              <w:spacing w:line="360" w:lineRule="auto"/>
              <w:rPr>
                <w:rFonts w:ascii="Times New Roman" w:hAnsi="Times New Roman" w:cs="Times New Roman"/>
                <w:b/>
                <w:i/>
                <w:sz w:val="24"/>
                <w:szCs w:val="24"/>
              </w:rPr>
            </w:pPr>
            <w:r w:rsidRPr="006E053C">
              <w:rPr>
                <w:rFonts w:ascii="Times New Roman" w:hAnsi="Times New Roman" w:cs="Times New Roman"/>
                <w:b/>
                <w:i/>
                <w:w w:val="105"/>
                <w:sz w:val="24"/>
                <w:szCs w:val="24"/>
              </w:rPr>
              <w:t>Awareness of regulatory aspects related to water access and management</w:t>
            </w:r>
          </w:p>
        </w:tc>
      </w:tr>
      <w:tr w:rsidR="00B17606" w:rsidRPr="006E053C" w14:paraId="11F32EDB" w14:textId="77777777" w:rsidTr="00B5576F">
        <w:trPr>
          <w:gridAfter w:val="1"/>
          <w:wAfter w:w="14" w:type="pct"/>
          <w:jc w:val="center"/>
        </w:trPr>
        <w:tc>
          <w:tcPr>
            <w:tcW w:w="471" w:type="pct"/>
          </w:tcPr>
          <w:p w14:paraId="571613E3"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4.1</w:t>
            </w:r>
          </w:p>
        </w:tc>
        <w:tc>
          <w:tcPr>
            <w:tcW w:w="3643" w:type="pct"/>
          </w:tcPr>
          <w:p w14:paraId="0505C83B"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Awareness of laws and regulations related to water management     by Gram Panchayat/mandated bodies</w:t>
            </w:r>
          </w:p>
        </w:tc>
        <w:tc>
          <w:tcPr>
            <w:tcW w:w="873" w:type="pct"/>
          </w:tcPr>
          <w:p w14:paraId="49DF2DF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4361F2E3" w14:textId="77777777" w:rsidTr="00B5576F">
        <w:trPr>
          <w:gridAfter w:val="1"/>
          <w:wAfter w:w="14" w:type="pct"/>
          <w:jc w:val="center"/>
        </w:trPr>
        <w:tc>
          <w:tcPr>
            <w:tcW w:w="471" w:type="pct"/>
          </w:tcPr>
          <w:p w14:paraId="39593E08"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4.2</w:t>
            </w:r>
          </w:p>
        </w:tc>
        <w:tc>
          <w:tcPr>
            <w:tcW w:w="3643" w:type="pct"/>
          </w:tcPr>
          <w:p w14:paraId="2FAD94C5"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Whether regulations about groundwater usage are adopted at village/GP/watershed level</w:t>
            </w:r>
          </w:p>
        </w:tc>
        <w:tc>
          <w:tcPr>
            <w:tcW w:w="873" w:type="pct"/>
          </w:tcPr>
          <w:p w14:paraId="31311791"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56AAC98" w14:textId="77777777" w:rsidTr="00B5576F">
        <w:trPr>
          <w:jc w:val="center"/>
        </w:trPr>
        <w:tc>
          <w:tcPr>
            <w:tcW w:w="5000" w:type="pct"/>
            <w:gridSpan w:val="4"/>
          </w:tcPr>
          <w:p w14:paraId="1FAFC6CF" w14:textId="77777777" w:rsidR="00712C0E" w:rsidRPr="006E053C" w:rsidRDefault="00982FDD"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 xml:space="preserve">Module: </w:t>
            </w:r>
            <w:r w:rsidR="00712C0E" w:rsidRPr="006E053C">
              <w:rPr>
                <w:rFonts w:ascii="Times New Roman" w:hAnsi="Times New Roman" w:cs="Times New Roman"/>
                <w:b/>
                <w:w w:val="95"/>
                <w:sz w:val="24"/>
                <w:szCs w:val="24"/>
              </w:rPr>
              <w:t>Supply-side Water Management</w:t>
            </w:r>
          </w:p>
        </w:tc>
      </w:tr>
      <w:tr w:rsidR="00B17606" w:rsidRPr="006E053C" w14:paraId="349D6500" w14:textId="77777777" w:rsidTr="00B5576F">
        <w:trPr>
          <w:gridAfter w:val="1"/>
          <w:wAfter w:w="14" w:type="pct"/>
          <w:jc w:val="center"/>
        </w:trPr>
        <w:tc>
          <w:tcPr>
            <w:tcW w:w="471" w:type="pct"/>
          </w:tcPr>
          <w:p w14:paraId="586C224D"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1.0</w:t>
            </w:r>
          </w:p>
        </w:tc>
        <w:tc>
          <w:tcPr>
            <w:tcW w:w="4515" w:type="pct"/>
            <w:gridSpan w:val="2"/>
          </w:tcPr>
          <w:p w14:paraId="476CD111" w14:textId="77777777" w:rsidR="00712C0E" w:rsidRPr="006E053C" w:rsidRDefault="00712C0E" w:rsidP="00B5576F">
            <w:pPr>
              <w:spacing w:line="360" w:lineRule="auto"/>
              <w:jc w:val="both"/>
              <w:rPr>
                <w:rFonts w:ascii="Times New Roman" w:hAnsi="Times New Roman" w:cs="Times New Roman"/>
                <w:b/>
                <w:w w:val="105"/>
                <w:sz w:val="24"/>
                <w:szCs w:val="24"/>
              </w:rPr>
            </w:pPr>
            <w:r w:rsidRPr="006E053C">
              <w:rPr>
                <w:rFonts w:ascii="Times New Roman" w:hAnsi="Times New Roman" w:cs="Times New Roman"/>
                <w:b/>
                <w:i/>
                <w:w w:val="105"/>
                <w:sz w:val="24"/>
                <w:szCs w:val="24"/>
              </w:rPr>
              <w:t>Water availability and quality; plans for supply-side augmentation (surface and ground)</w:t>
            </w:r>
          </w:p>
        </w:tc>
      </w:tr>
      <w:tr w:rsidR="00B17606" w:rsidRPr="006E053C" w14:paraId="5A759985" w14:textId="77777777" w:rsidTr="00B5576F">
        <w:trPr>
          <w:gridAfter w:val="1"/>
          <w:wAfter w:w="14" w:type="pct"/>
          <w:jc w:val="center"/>
        </w:trPr>
        <w:tc>
          <w:tcPr>
            <w:tcW w:w="471" w:type="pct"/>
          </w:tcPr>
          <w:p w14:paraId="15387317"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lastRenderedPageBreak/>
              <w:t>1.1</w:t>
            </w:r>
          </w:p>
        </w:tc>
        <w:tc>
          <w:tcPr>
            <w:tcW w:w="3643" w:type="pct"/>
          </w:tcPr>
          <w:p w14:paraId="31A3F4C6" w14:textId="0283C47D"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Hydro-</w:t>
            </w:r>
            <w:r w:rsidR="001E6481" w:rsidRPr="006E053C">
              <w:rPr>
                <w:rFonts w:ascii="Times New Roman" w:hAnsi="Times New Roman" w:cs="Times New Roman"/>
                <w:w w:val="105"/>
                <w:sz w:val="24"/>
                <w:szCs w:val="24"/>
              </w:rPr>
              <w:t>Met</w:t>
            </w:r>
            <w:r w:rsidR="001E6481">
              <w:rPr>
                <w:rFonts w:ascii="Times New Roman" w:hAnsi="Times New Roman" w:cs="Times New Roman"/>
                <w:w w:val="105"/>
                <w:sz w:val="24"/>
                <w:szCs w:val="24"/>
              </w:rPr>
              <w:t>eorology</w:t>
            </w:r>
            <w:r w:rsidRPr="006E053C">
              <w:rPr>
                <w:rFonts w:ascii="Times New Roman" w:hAnsi="Times New Roman" w:cs="Times New Roman"/>
                <w:w w:val="105"/>
                <w:sz w:val="24"/>
                <w:szCs w:val="24"/>
              </w:rPr>
              <w:t xml:space="preserve"> monitoring and display of data at village /GP/Milk collecting booths are made.</w:t>
            </w:r>
          </w:p>
        </w:tc>
        <w:tc>
          <w:tcPr>
            <w:tcW w:w="873" w:type="pct"/>
          </w:tcPr>
          <w:p w14:paraId="79F22B5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75D4D95C" w14:textId="77777777" w:rsidTr="00B5576F">
        <w:trPr>
          <w:gridAfter w:val="1"/>
          <w:wAfter w:w="14" w:type="pct"/>
          <w:jc w:val="center"/>
        </w:trPr>
        <w:tc>
          <w:tcPr>
            <w:tcW w:w="471" w:type="pct"/>
          </w:tcPr>
          <w:p w14:paraId="6C8F7953"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1.2</w:t>
            </w:r>
          </w:p>
        </w:tc>
        <w:tc>
          <w:tcPr>
            <w:tcW w:w="3643" w:type="pct"/>
          </w:tcPr>
          <w:p w14:paraId="572E6893" w14:textId="4F9273C6" w:rsidR="00712C0E" w:rsidRPr="006E053C" w:rsidRDefault="00712C0E" w:rsidP="001E6481">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Assessment of number, quality, actual and potential capacity of existing storage</w:t>
            </w:r>
            <w:r w:rsidR="001E6481">
              <w:rPr>
                <w:rFonts w:ascii="Times New Roman" w:hAnsi="Times New Roman" w:cs="Times New Roman"/>
                <w:w w:val="105"/>
                <w:sz w:val="24"/>
                <w:szCs w:val="24"/>
              </w:rPr>
              <w:t>,</w:t>
            </w:r>
            <w:r w:rsidRPr="006E053C">
              <w:rPr>
                <w:rFonts w:ascii="Times New Roman" w:hAnsi="Times New Roman" w:cs="Times New Roman"/>
                <w:w w:val="105"/>
                <w:sz w:val="24"/>
                <w:szCs w:val="24"/>
              </w:rPr>
              <w:t xml:space="preserve"> soil and water harvesting structures and of proposed measures/sites</w:t>
            </w:r>
          </w:p>
        </w:tc>
        <w:tc>
          <w:tcPr>
            <w:tcW w:w="873" w:type="pct"/>
          </w:tcPr>
          <w:p w14:paraId="2A6EC052"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98B2004" w14:textId="77777777" w:rsidTr="00B5576F">
        <w:trPr>
          <w:gridAfter w:val="1"/>
          <w:wAfter w:w="14" w:type="pct"/>
          <w:jc w:val="center"/>
        </w:trPr>
        <w:tc>
          <w:tcPr>
            <w:tcW w:w="471" w:type="pct"/>
          </w:tcPr>
          <w:p w14:paraId="01A39AE2"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1.3</w:t>
            </w:r>
          </w:p>
        </w:tc>
        <w:tc>
          <w:tcPr>
            <w:tcW w:w="3643" w:type="pct"/>
          </w:tcPr>
          <w:p w14:paraId="7C797856"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Inclusion of plans for surface and groundwater augmentation in the Gram Panchayat Development Plans</w:t>
            </w:r>
          </w:p>
        </w:tc>
        <w:tc>
          <w:tcPr>
            <w:tcW w:w="873" w:type="pct"/>
          </w:tcPr>
          <w:p w14:paraId="5B0A69D6"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916195B" w14:textId="77777777" w:rsidTr="00B5576F">
        <w:trPr>
          <w:gridAfter w:val="1"/>
          <w:wAfter w:w="14" w:type="pct"/>
          <w:jc w:val="center"/>
        </w:trPr>
        <w:tc>
          <w:tcPr>
            <w:tcW w:w="471" w:type="pct"/>
          </w:tcPr>
          <w:p w14:paraId="29581B29"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1.4</w:t>
            </w:r>
          </w:p>
        </w:tc>
        <w:tc>
          <w:tcPr>
            <w:tcW w:w="3643" w:type="pct"/>
          </w:tcPr>
          <w:p w14:paraId="3416C857"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Ensuring adequate and equitable access to water for basic needs (</w:t>
            </w:r>
            <w:r w:rsidR="00481CCA" w:rsidRPr="006E053C">
              <w:rPr>
                <w:rFonts w:ascii="Times New Roman" w:hAnsi="Times New Roman" w:cs="Times New Roman"/>
                <w:w w:val="105"/>
                <w:sz w:val="24"/>
                <w:szCs w:val="24"/>
              </w:rPr>
              <w:t xml:space="preserve">Agriculture &amp; </w:t>
            </w:r>
            <w:r w:rsidRPr="006E053C">
              <w:rPr>
                <w:rFonts w:ascii="Times New Roman" w:hAnsi="Times New Roman" w:cs="Times New Roman"/>
                <w:w w:val="105"/>
                <w:sz w:val="24"/>
                <w:szCs w:val="24"/>
              </w:rPr>
              <w:t>domestic)</w:t>
            </w:r>
          </w:p>
        </w:tc>
        <w:tc>
          <w:tcPr>
            <w:tcW w:w="873" w:type="pct"/>
          </w:tcPr>
          <w:p w14:paraId="6910804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5E0BD47C" w14:textId="77777777" w:rsidTr="00B5576F">
        <w:trPr>
          <w:gridAfter w:val="1"/>
          <w:wAfter w:w="14" w:type="pct"/>
          <w:jc w:val="center"/>
        </w:trPr>
        <w:tc>
          <w:tcPr>
            <w:tcW w:w="471" w:type="pct"/>
          </w:tcPr>
          <w:p w14:paraId="1FD791AD" w14:textId="77777777" w:rsidR="00712C0E" w:rsidRPr="006E053C" w:rsidRDefault="00481CCA"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1.5</w:t>
            </w:r>
          </w:p>
        </w:tc>
        <w:tc>
          <w:tcPr>
            <w:tcW w:w="3643" w:type="pct"/>
          </w:tcPr>
          <w:p w14:paraId="2BFC569E"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Assessment of quality of water for agricultural purpose</w:t>
            </w:r>
          </w:p>
        </w:tc>
        <w:tc>
          <w:tcPr>
            <w:tcW w:w="873" w:type="pct"/>
          </w:tcPr>
          <w:p w14:paraId="0A93AACB"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64761880" w14:textId="77777777" w:rsidTr="00B5576F">
        <w:trPr>
          <w:gridAfter w:val="1"/>
          <w:wAfter w:w="14" w:type="pct"/>
          <w:jc w:val="center"/>
        </w:trPr>
        <w:tc>
          <w:tcPr>
            <w:tcW w:w="471" w:type="pct"/>
          </w:tcPr>
          <w:p w14:paraId="06E36F5E" w14:textId="77777777" w:rsidR="00712C0E" w:rsidRPr="006E053C" w:rsidRDefault="00D8762B"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1.6</w:t>
            </w:r>
          </w:p>
        </w:tc>
        <w:tc>
          <w:tcPr>
            <w:tcW w:w="3643" w:type="pct"/>
          </w:tcPr>
          <w:p w14:paraId="5E342637"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Treatment of saline water for irrigation purpose</w:t>
            </w:r>
          </w:p>
        </w:tc>
        <w:tc>
          <w:tcPr>
            <w:tcW w:w="873" w:type="pct"/>
          </w:tcPr>
          <w:p w14:paraId="11AAE73F"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1FABE7A5" w14:textId="77777777" w:rsidTr="00B5576F">
        <w:trPr>
          <w:gridAfter w:val="1"/>
          <w:wAfter w:w="14" w:type="pct"/>
          <w:jc w:val="center"/>
        </w:trPr>
        <w:tc>
          <w:tcPr>
            <w:tcW w:w="471" w:type="pct"/>
          </w:tcPr>
          <w:p w14:paraId="2196E4AE" w14:textId="77777777" w:rsidR="00712C0E" w:rsidRPr="006E053C" w:rsidRDefault="00D8762B"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1.7</w:t>
            </w:r>
          </w:p>
        </w:tc>
        <w:tc>
          <w:tcPr>
            <w:tcW w:w="3643" w:type="pct"/>
          </w:tcPr>
          <w:p w14:paraId="34CFBC8E"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Efforts initiated for recycling of water for agricultural purpose at village/GP/watershed level</w:t>
            </w:r>
          </w:p>
        </w:tc>
        <w:tc>
          <w:tcPr>
            <w:tcW w:w="873" w:type="pct"/>
          </w:tcPr>
          <w:p w14:paraId="20816928"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6FDB693F" w14:textId="77777777" w:rsidTr="00B5576F">
        <w:trPr>
          <w:gridAfter w:val="1"/>
          <w:wAfter w:w="14" w:type="pct"/>
          <w:jc w:val="center"/>
        </w:trPr>
        <w:tc>
          <w:tcPr>
            <w:tcW w:w="471" w:type="pct"/>
          </w:tcPr>
          <w:p w14:paraId="20E25CB1" w14:textId="77777777" w:rsidR="00712C0E" w:rsidRPr="006E053C" w:rsidRDefault="00D8762B"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1.8</w:t>
            </w:r>
          </w:p>
        </w:tc>
        <w:tc>
          <w:tcPr>
            <w:tcW w:w="3643" w:type="pct"/>
          </w:tcPr>
          <w:p w14:paraId="270AAB2C"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Efforts for water conservation through check dams</w:t>
            </w:r>
            <w:r w:rsidR="00D8762B" w:rsidRPr="006E053C">
              <w:rPr>
                <w:rFonts w:ascii="Times New Roman" w:hAnsi="Times New Roman" w:cs="Times New Roman"/>
                <w:w w:val="105"/>
                <w:sz w:val="24"/>
                <w:szCs w:val="24"/>
              </w:rPr>
              <w:t>/farm ponds</w:t>
            </w:r>
            <w:r w:rsidRPr="006E053C">
              <w:rPr>
                <w:rFonts w:ascii="Times New Roman" w:hAnsi="Times New Roman" w:cs="Times New Roman"/>
                <w:w w:val="105"/>
                <w:sz w:val="24"/>
                <w:szCs w:val="24"/>
              </w:rPr>
              <w:t xml:space="preserve"> under MNREGA</w:t>
            </w:r>
          </w:p>
        </w:tc>
        <w:tc>
          <w:tcPr>
            <w:tcW w:w="873" w:type="pct"/>
          </w:tcPr>
          <w:p w14:paraId="5F558BA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74C7F3CC" w14:textId="77777777" w:rsidTr="00B5576F">
        <w:trPr>
          <w:gridAfter w:val="1"/>
          <w:wAfter w:w="14" w:type="pct"/>
          <w:jc w:val="center"/>
        </w:trPr>
        <w:tc>
          <w:tcPr>
            <w:tcW w:w="471" w:type="pct"/>
          </w:tcPr>
          <w:p w14:paraId="4F617F16" w14:textId="77777777" w:rsidR="00712C0E" w:rsidRPr="006E053C" w:rsidRDefault="00D8762B"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1.9</w:t>
            </w:r>
          </w:p>
        </w:tc>
        <w:tc>
          <w:tcPr>
            <w:tcW w:w="3643" w:type="pct"/>
          </w:tcPr>
          <w:p w14:paraId="6A5549BA"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Use of flood/run-off water for recharging of bore wells</w:t>
            </w:r>
          </w:p>
        </w:tc>
        <w:tc>
          <w:tcPr>
            <w:tcW w:w="873" w:type="pct"/>
          </w:tcPr>
          <w:p w14:paraId="64FA637F"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6A5DF112" w14:textId="77777777" w:rsidTr="00B5576F">
        <w:trPr>
          <w:gridAfter w:val="1"/>
          <w:wAfter w:w="14" w:type="pct"/>
          <w:jc w:val="center"/>
        </w:trPr>
        <w:tc>
          <w:tcPr>
            <w:tcW w:w="471" w:type="pct"/>
          </w:tcPr>
          <w:p w14:paraId="35E0D232" w14:textId="77777777" w:rsidR="00712C0E" w:rsidRPr="006E053C" w:rsidRDefault="00712C0E"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2.0</w:t>
            </w:r>
          </w:p>
        </w:tc>
        <w:tc>
          <w:tcPr>
            <w:tcW w:w="4515" w:type="pct"/>
            <w:gridSpan w:val="2"/>
          </w:tcPr>
          <w:p w14:paraId="0CEC9006" w14:textId="77777777" w:rsidR="00712C0E" w:rsidRPr="006E053C" w:rsidRDefault="00712C0E" w:rsidP="00B5576F">
            <w:pPr>
              <w:spacing w:line="360" w:lineRule="auto"/>
              <w:rPr>
                <w:rFonts w:ascii="Times New Roman" w:hAnsi="Times New Roman" w:cs="Times New Roman"/>
                <w:b/>
                <w:i/>
                <w:sz w:val="24"/>
                <w:szCs w:val="24"/>
              </w:rPr>
            </w:pPr>
            <w:r w:rsidRPr="006E053C">
              <w:rPr>
                <w:rFonts w:ascii="Times New Roman" w:hAnsi="Times New Roman" w:cs="Times New Roman"/>
                <w:b/>
                <w:i/>
                <w:w w:val="105"/>
                <w:sz w:val="24"/>
                <w:szCs w:val="24"/>
              </w:rPr>
              <w:t>Planning, budgeting and resource mobilization for supply augmentation  plans</w:t>
            </w:r>
          </w:p>
        </w:tc>
      </w:tr>
      <w:tr w:rsidR="00B17606" w:rsidRPr="006E053C" w14:paraId="1935F276" w14:textId="77777777" w:rsidTr="00B5576F">
        <w:trPr>
          <w:gridAfter w:val="1"/>
          <w:wAfter w:w="14" w:type="pct"/>
          <w:jc w:val="center"/>
        </w:trPr>
        <w:tc>
          <w:tcPr>
            <w:tcW w:w="471" w:type="pct"/>
          </w:tcPr>
          <w:p w14:paraId="30F636E7"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2.1</w:t>
            </w:r>
          </w:p>
        </w:tc>
        <w:tc>
          <w:tcPr>
            <w:tcW w:w="3643" w:type="pct"/>
          </w:tcPr>
          <w:p w14:paraId="70A4FCF4"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Allocation of budget for water resources augmentation (including water source augmentation and establishment of water distribution system)</w:t>
            </w:r>
            <w:r w:rsidR="00D8762B" w:rsidRPr="006E053C">
              <w:rPr>
                <w:rFonts w:ascii="Times New Roman" w:hAnsi="Times New Roman" w:cs="Times New Roman"/>
                <w:w w:val="105"/>
                <w:sz w:val="24"/>
                <w:szCs w:val="24"/>
              </w:rPr>
              <w:t xml:space="preserve"> by PRI, FPOs, JFMCs, CBOs etc.</w:t>
            </w:r>
          </w:p>
        </w:tc>
        <w:tc>
          <w:tcPr>
            <w:tcW w:w="873" w:type="pct"/>
          </w:tcPr>
          <w:p w14:paraId="04890FF6"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16362C70" w14:textId="77777777" w:rsidTr="00B5576F">
        <w:trPr>
          <w:gridAfter w:val="1"/>
          <w:wAfter w:w="14" w:type="pct"/>
          <w:jc w:val="center"/>
        </w:trPr>
        <w:tc>
          <w:tcPr>
            <w:tcW w:w="471" w:type="pct"/>
          </w:tcPr>
          <w:p w14:paraId="45A36525"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2.2</w:t>
            </w:r>
          </w:p>
        </w:tc>
        <w:tc>
          <w:tcPr>
            <w:tcW w:w="3643" w:type="pct"/>
          </w:tcPr>
          <w:p w14:paraId="286C12D6"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Convergence of scheme funds for creation of additional water resources</w:t>
            </w:r>
            <w:r w:rsidR="00D8762B" w:rsidRPr="006E053C">
              <w:rPr>
                <w:rFonts w:ascii="Times New Roman" w:hAnsi="Times New Roman" w:cs="Times New Roman"/>
                <w:w w:val="105"/>
                <w:sz w:val="24"/>
                <w:szCs w:val="24"/>
              </w:rPr>
              <w:t>.</w:t>
            </w:r>
          </w:p>
        </w:tc>
        <w:tc>
          <w:tcPr>
            <w:tcW w:w="873" w:type="pct"/>
          </w:tcPr>
          <w:p w14:paraId="551B5FC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46292E2C" w14:textId="77777777" w:rsidTr="00B5576F">
        <w:trPr>
          <w:gridAfter w:val="1"/>
          <w:wAfter w:w="14" w:type="pct"/>
          <w:jc w:val="center"/>
        </w:trPr>
        <w:tc>
          <w:tcPr>
            <w:tcW w:w="471" w:type="pct"/>
          </w:tcPr>
          <w:p w14:paraId="375381AE"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2.3</w:t>
            </w:r>
          </w:p>
        </w:tc>
        <w:tc>
          <w:tcPr>
            <w:tcW w:w="3643" w:type="pct"/>
          </w:tcPr>
          <w:p w14:paraId="19A2C482"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Linking of natural flows or desilting of water bodies for increasing water availability at village/GP/watershed level</w:t>
            </w:r>
          </w:p>
        </w:tc>
        <w:tc>
          <w:tcPr>
            <w:tcW w:w="873" w:type="pct"/>
          </w:tcPr>
          <w:p w14:paraId="14596FF8"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23283D02" w14:textId="77777777" w:rsidTr="00B5576F">
        <w:trPr>
          <w:jc w:val="center"/>
        </w:trPr>
        <w:tc>
          <w:tcPr>
            <w:tcW w:w="5000" w:type="pct"/>
            <w:gridSpan w:val="4"/>
          </w:tcPr>
          <w:p w14:paraId="34DD26DA" w14:textId="77777777" w:rsidR="00712C0E" w:rsidRPr="006E053C" w:rsidRDefault="00982FDD"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 xml:space="preserve">Module: </w:t>
            </w:r>
            <w:r w:rsidR="00712C0E" w:rsidRPr="006E053C">
              <w:rPr>
                <w:rFonts w:ascii="Times New Roman" w:hAnsi="Times New Roman" w:cs="Times New Roman"/>
                <w:b/>
                <w:w w:val="95"/>
                <w:sz w:val="24"/>
                <w:szCs w:val="24"/>
              </w:rPr>
              <w:t>Demand-side Water Management</w:t>
            </w:r>
          </w:p>
        </w:tc>
      </w:tr>
      <w:tr w:rsidR="00B17606" w:rsidRPr="006E053C" w14:paraId="199CC72A" w14:textId="77777777" w:rsidTr="00B5576F">
        <w:trPr>
          <w:gridAfter w:val="1"/>
          <w:wAfter w:w="14" w:type="pct"/>
          <w:jc w:val="center"/>
        </w:trPr>
        <w:tc>
          <w:tcPr>
            <w:tcW w:w="471" w:type="pct"/>
          </w:tcPr>
          <w:p w14:paraId="59B937F6" w14:textId="77777777" w:rsidR="00803E30" w:rsidRPr="006E053C" w:rsidRDefault="00803E30"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1</w:t>
            </w:r>
          </w:p>
        </w:tc>
        <w:tc>
          <w:tcPr>
            <w:tcW w:w="4515" w:type="pct"/>
            <w:gridSpan w:val="2"/>
          </w:tcPr>
          <w:p w14:paraId="31A4C816" w14:textId="77777777" w:rsidR="00803E30" w:rsidRPr="006E053C" w:rsidRDefault="00803E30" w:rsidP="00B5576F">
            <w:pPr>
              <w:spacing w:line="360" w:lineRule="auto"/>
              <w:jc w:val="both"/>
              <w:rPr>
                <w:rFonts w:ascii="Times New Roman" w:hAnsi="Times New Roman" w:cs="Times New Roman"/>
                <w:b/>
                <w:i/>
                <w:w w:val="105"/>
                <w:sz w:val="24"/>
                <w:szCs w:val="24"/>
              </w:rPr>
            </w:pPr>
            <w:r w:rsidRPr="006E053C">
              <w:rPr>
                <w:rFonts w:ascii="Times New Roman" w:hAnsi="Times New Roman" w:cs="Times New Roman"/>
                <w:b/>
                <w:i/>
                <w:w w:val="105"/>
                <w:sz w:val="24"/>
                <w:szCs w:val="24"/>
              </w:rPr>
              <w:t>Assessing and understanding the overall demand of water in the village, its ecosystem, local biodiversity, resident wildlife and downstream users</w:t>
            </w:r>
          </w:p>
        </w:tc>
      </w:tr>
      <w:tr w:rsidR="00B17606" w:rsidRPr="006E053C" w14:paraId="6F5E2CC0" w14:textId="77777777" w:rsidTr="00B5576F">
        <w:trPr>
          <w:gridAfter w:val="1"/>
          <w:wAfter w:w="14" w:type="pct"/>
          <w:jc w:val="center"/>
        </w:trPr>
        <w:tc>
          <w:tcPr>
            <w:tcW w:w="471" w:type="pct"/>
          </w:tcPr>
          <w:p w14:paraId="2E916190"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1.1</w:t>
            </w:r>
          </w:p>
        </w:tc>
        <w:tc>
          <w:tcPr>
            <w:tcW w:w="3643" w:type="pct"/>
          </w:tcPr>
          <w:p w14:paraId="1A5899D9"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Identifying the different water demands and estimating the amount of water required for livelihoods</w:t>
            </w:r>
            <w:r w:rsidR="00D8762B" w:rsidRPr="006E053C">
              <w:rPr>
                <w:rFonts w:ascii="Times New Roman" w:hAnsi="Times New Roman" w:cs="Times New Roman"/>
                <w:w w:val="105"/>
                <w:sz w:val="24"/>
                <w:szCs w:val="24"/>
              </w:rPr>
              <w:t>, Agriculture</w:t>
            </w:r>
            <w:r w:rsidRPr="006E053C">
              <w:rPr>
                <w:rFonts w:ascii="Times New Roman" w:hAnsi="Times New Roman" w:cs="Times New Roman"/>
                <w:w w:val="105"/>
                <w:sz w:val="24"/>
                <w:szCs w:val="24"/>
              </w:rPr>
              <w:t xml:space="preserve"> and ecological stability of       the village as well as downstream needs</w:t>
            </w:r>
            <w:r w:rsidR="00D8762B" w:rsidRPr="006E053C">
              <w:rPr>
                <w:rFonts w:ascii="Times New Roman" w:hAnsi="Times New Roman" w:cs="Times New Roman"/>
                <w:w w:val="105"/>
                <w:sz w:val="24"/>
                <w:szCs w:val="24"/>
              </w:rPr>
              <w:t>.</w:t>
            </w:r>
          </w:p>
        </w:tc>
        <w:tc>
          <w:tcPr>
            <w:tcW w:w="873" w:type="pct"/>
          </w:tcPr>
          <w:p w14:paraId="5412C6B7"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275B7544" w14:textId="77777777" w:rsidTr="00B5576F">
        <w:trPr>
          <w:gridAfter w:val="1"/>
          <w:wAfter w:w="14" w:type="pct"/>
          <w:jc w:val="center"/>
        </w:trPr>
        <w:tc>
          <w:tcPr>
            <w:tcW w:w="471" w:type="pct"/>
          </w:tcPr>
          <w:p w14:paraId="0AE7AC87"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1.2</w:t>
            </w:r>
          </w:p>
        </w:tc>
        <w:tc>
          <w:tcPr>
            <w:tcW w:w="3643" w:type="pct"/>
          </w:tcPr>
          <w:p w14:paraId="74D2645F"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Whether crop water requirements of major crops grown in village are assessed</w:t>
            </w:r>
          </w:p>
        </w:tc>
        <w:tc>
          <w:tcPr>
            <w:tcW w:w="873" w:type="pct"/>
          </w:tcPr>
          <w:p w14:paraId="46618C98"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0506CFE2" w14:textId="77777777" w:rsidTr="00B5576F">
        <w:trPr>
          <w:gridAfter w:val="1"/>
          <w:wAfter w:w="14" w:type="pct"/>
          <w:jc w:val="center"/>
        </w:trPr>
        <w:tc>
          <w:tcPr>
            <w:tcW w:w="471" w:type="pct"/>
          </w:tcPr>
          <w:p w14:paraId="7AAE8791" w14:textId="77777777" w:rsidR="00803E30" w:rsidRPr="006E053C" w:rsidRDefault="00803E30"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2.0</w:t>
            </w:r>
          </w:p>
        </w:tc>
        <w:tc>
          <w:tcPr>
            <w:tcW w:w="4515" w:type="pct"/>
            <w:gridSpan w:val="2"/>
          </w:tcPr>
          <w:p w14:paraId="1493CC06" w14:textId="77777777" w:rsidR="00803E30" w:rsidRPr="006E053C" w:rsidRDefault="00803E30" w:rsidP="00B5576F">
            <w:pPr>
              <w:spacing w:line="360" w:lineRule="auto"/>
              <w:rPr>
                <w:rFonts w:ascii="Times New Roman" w:hAnsi="Times New Roman" w:cs="Times New Roman"/>
                <w:b/>
                <w:i/>
                <w:w w:val="105"/>
                <w:sz w:val="24"/>
                <w:szCs w:val="24"/>
              </w:rPr>
            </w:pPr>
            <w:r w:rsidRPr="006E053C">
              <w:rPr>
                <w:rFonts w:ascii="Times New Roman" w:hAnsi="Times New Roman" w:cs="Times New Roman"/>
                <w:b/>
                <w:i/>
                <w:w w:val="105"/>
                <w:sz w:val="24"/>
                <w:szCs w:val="24"/>
              </w:rPr>
              <w:t>Formulation of the Water Budget Plan and its execution</w:t>
            </w:r>
          </w:p>
        </w:tc>
      </w:tr>
      <w:tr w:rsidR="00B17606" w:rsidRPr="006E053C" w14:paraId="46CE87E0" w14:textId="77777777" w:rsidTr="00B5576F">
        <w:trPr>
          <w:gridAfter w:val="1"/>
          <w:wAfter w:w="14" w:type="pct"/>
          <w:jc w:val="center"/>
        </w:trPr>
        <w:tc>
          <w:tcPr>
            <w:tcW w:w="471" w:type="pct"/>
          </w:tcPr>
          <w:p w14:paraId="7161D270"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lastRenderedPageBreak/>
              <w:t>2.1</w:t>
            </w:r>
          </w:p>
        </w:tc>
        <w:tc>
          <w:tcPr>
            <w:tcW w:w="3643" w:type="pct"/>
          </w:tcPr>
          <w:p w14:paraId="50D2FB83"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Matching water demand with available water (including appropriate cropping pattern, needs of nature, and downstream users) and measures implemented</w:t>
            </w:r>
            <w:r w:rsidR="00D8762B" w:rsidRPr="006E053C">
              <w:rPr>
                <w:rFonts w:ascii="Times New Roman" w:hAnsi="Times New Roman" w:cs="Times New Roman"/>
                <w:w w:val="105"/>
                <w:sz w:val="24"/>
                <w:szCs w:val="24"/>
              </w:rPr>
              <w:t>.</w:t>
            </w:r>
          </w:p>
        </w:tc>
        <w:tc>
          <w:tcPr>
            <w:tcW w:w="873" w:type="pct"/>
          </w:tcPr>
          <w:p w14:paraId="4907AEED"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79B2EA5" w14:textId="77777777" w:rsidTr="00B5576F">
        <w:trPr>
          <w:gridAfter w:val="1"/>
          <w:wAfter w:w="14" w:type="pct"/>
          <w:jc w:val="center"/>
        </w:trPr>
        <w:tc>
          <w:tcPr>
            <w:tcW w:w="471" w:type="pct"/>
          </w:tcPr>
          <w:p w14:paraId="7C3F64AD" w14:textId="77777777" w:rsidR="00803E30" w:rsidRPr="006E053C" w:rsidRDefault="00803E30" w:rsidP="00B5576F">
            <w:pPr>
              <w:spacing w:line="360" w:lineRule="auto"/>
              <w:rPr>
                <w:rFonts w:ascii="Times New Roman" w:hAnsi="Times New Roman" w:cs="Times New Roman"/>
                <w:b/>
                <w:w w:val="95"/>
                <w:sz w:val="24"/>
                <w:szCs w:val="24"/>
              </w:rPr>
            </w:pPr>
            <w:r w:rsidRPr="006E053C">
              <w:rPr>
                <w:rFonts w:ascii="Times New Roman" w:hAnsi="Times New Roman" w:cs="Times New Roman"/>
                <w:b/>
                <w:w w:val="95"/>
                <w:sz w:val="24"/>
                <w:szCs w:val="24"/>
              </w:rPr>
              <w:t>3</w:t>
            </w:r>
          </w:p>
        </w:tc>
        <w:tc>
          <w:tcPr>
            <w:tcW w:w="4515" w:type="pct"/>
            <w:gridSpan w:val="2"/>
          </w:tcPr>
          <w:p w14:paraId="27064BEB" w14:textId="77777777" w:rsidR="00803E30" w:rsidRPr="006E053C" w:rsidRDefault="00803E30" w:rsidP="00B5576F">
            <w:pPr>
              <w:spacing w:line="360" w:lineRule="auto"/>
              <w:rPr>
                <w:rFonts w:ascii="Times New Roman" w:hAnsi="Times New Roman" w:cs="Times New Roman"/>
                <w:b/>
                <w:i/>
                <w:sz w:val="24"/>
                <w:szCs w:val="24"/>
              </w:rPr>
            </w:pPr>
            <w:r w:rsidRPr="006E053C">
              <w:rPr>
                <w:rFonts w:ascii="Times New Roman" w:hAnsi="Times New Roman" w:cs="Times New Roman"/>
                <w:b/>
                <w:i/>
                <w:w w:val="105"/>
                <w:sz w:val="24"/>
                <w:szCs w:val="24"/>
              </w:rPr>
              <w:t>Improving water use efficiency and responding to environmental/ weather changes/weather events</w:t>
            </w:r>
          </w:p>
        </w:tc>
      </w:tr>
      <w:tr w:rsidR="00B17606" w:rsidRPr="006E053C" w14:paraId="1BAD9F7A" w14:textId="77777777" w:rsidTr="00B5576F">
        <w:trPr>
          <w:gridAfter w:val="1"/>
          <w:wAfter w:w="14" w:type="pct"/>
          <w:jc w:val="center"/>
        </w:trPr>
        <w:tc>
          <w:tcPr>
            <w:tcW w:w="471" w:type="pct"/>
          </w:tcPr>
          <w:p w14:paraId="5759333A" w14:textId="77777777" w:rsidR="00712C0E" w:rsidRPr="006E053C" w:rsidRDefault="00712C0E"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3.1</w:t>
            </w:r>
          </w:p>
        </w:tc>
        <w:tc>
          <w:tcPr>
            <w:tcW w:w="3643" w:type="pct"/>
          </w:tcPr>
          <w:p w14:paraId="140F1642" w14:textId="77777777" w:rsidR="00712C0E" w:rsidRPr="006E053C" w:rsidRDefault="00712C0E" w:rsidP="009706F6">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Planning and execution of water use efficiency enhancing measures</w:t>
            </w:r>
            <w:r w:rsidR="009706F6" w:rsidRPr="006E053C">
              <w:rPr>
                <w:rFonts w:ascii="Times New Roman" w:hAnsi="Times New Roman" w:cs="Times New Roman"/>
                <w:w w:val="105"/>
                <w:sz w:val="24"/>
                <w:szCs w:val="24"/>
              </w:rPr>
              <w:t>(eg:-micro irrigation).</w:t>
            </w:r>
            <w:r w:rsidRPr="006E053C">
              <w:rPr>
                <w:rFonts w:ascii="Times New Roman" w:hAnsi="Times New Roman" w:cs="Times New Roman"/>
                <w:w w:val="105"/>
                <w:sz w:val="24"/>
                <w:szCs w:val="24"/>
              </w:rPr>
              <w:t xml:space="preserve"> </w:t>
            </w:r>
          </w:p>
        </w:tc>
        <w:tc>
          <w:tcPr>
            <w:tcW w:w="873" w:type="pct"/>
          </w:tcPr>
          <w:p w14:paraId="21D5A1D1"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3C9C80D4" w14:textId="77777777" w:rsidTr="00B5576F">
        <w:trPr>
          <w:gridAfter w:val="1"/>
          <w:wAfter w:w="14" w:type="pct"/>
          <w:jc w:val="center"/>
        </w:trPr>
        <w:tc>
          <w:tcPr>
            <w:tcW w:w="471" w:type="pct"/>
          </w:tcPr>
          <w:p w14:paraId="6ECBC8E9" w14:textId="77777777" w:rsidR="009706F6"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3.2</w:t>
            </w:r>
          </w:p>
        </w:tc>
        <w:tc>
          <w:tcPr>
            <w:tcW w:w="3643" w:type="pct"/>
          </w:tcPr>
          <w:p w14:paraId="1AE77853" w14:textId="77777777" w:rsidR="009706F6" w:rsidRPr="006E053C" w:rsidRDefault="009706F6" w:rsidP="009706F6">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Adoption of soil health management by the farmers (Soil Health Card).</w:t>
            </w:r>
          </w:p>
        </w:tc>
        <w:tc>
          <w:tcPr>
            <w:tcW w:w="873" w:type="pct"/>
          </w:tcPr>
          <w:p w14:paraId="3CFFCE5C" w14:textId="77777777" w:rsidR="009706F6" w:rsidRPr="006E053C" w:rsidRDefault="009706F6" w:rsidP="00B5576F">
            <w:pPr>
              <w:spacing w:line="360" w:lineRule="auto"/>
              <w:jc w:val="center"/>
              <w:rPr>
                <w:rFonts w:ascii="Times New Roman" w:hAnsi="Times New Roman" w:cs="Times New Roman"/>
                <w:w w:val="95"/>
                <w:sz w:val="24"/>
                <w:szCs w:val="24"/>
              </w:rPr>
            </w:pPr>
            <w:r w:rsidRPr="006E053C">
              <w:rPr>
                <w:rFonts w:ascii="Times New Roman" w:hAnsi="Times New Roman" w:cs="Times New Roman"/>
                <w:w w:val="95"/>
                <w:sz w:val="24"/>
                <w:szCs w:val="24"/>
              </w:rPr>
              <w:t>Y/N</w:t>
            </w:r>
          </w:p>
        </w:tc>
      </w:tr>
      <w:tr w:rsidR="00B17606" w:rsidRPr="006E053C" w14:paraId="40323BAA" w14:textId="77777777" w:rsidTr="00B5576F">
        <w:trPr>
          <w:gridAfter w:val="1"/>
          <w:wAfter w:w="14" w:type="pct"/>
          <w:jc w:val="center"/>
        </w:trPr>
        <w:tc>
          <w:tcPr>
            <w:tcW w:w="471" w:type="pct"/>
          </w:tcPr>
          <w:p w14:paraId="5B0723F3" w14:textId="77777777" w:rsidR="00712C0E"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3.3</w:t>
            </w:r>
          </w:p>
        </w:tc>
        <w:tc>
          <w:tcPr>
            <w:tcW w:w="3643" w:type="pct"/>
          </w:tcPr>
          <w:p w14:paraId="3BFB0070"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Whether rain water harvesting and micro irrigation systems are promoted and adopted to a large extent.</w:t>
            </w:r>
          </w:p>
        </w:tc>
        <w:tc>
          <w:tcPr>
            <w:tcW w:w="873" w:type="pct"/>
          </w:tcPr>
          <w:p w14:paraId="274C9664"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74B53924" w14:textId="77777777" w:rsidTr="00B5576F">
        <w:trPr>
          <w:gridAfter w:val="1"/>
          <w:wAfter w:w="14" w:type="pct"/>
          <w:jc w:val="center"/>
        </w:trPr>
        <w:tc>
          <w:tcPr>
            <w:tcW w:w="471" w:type="pct"/>
          </w:tcPr>
          <w:p w14:paraId="6227D195" w14:textId="77777777" w:rsidR="00712C0E"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3.4</w:t>
            </w:r>
          </w:p>
        </w:tc>
        <w:tc>
          <w:tcPr>
            <w:tcW w:w="3643" w:type="pct"/>
          </w:tcPr>
          <w:p w14:paraId="2CA01F64" w14:textId="7F8C336E"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Initiatives to adopt alternate cropping pattern in commens</w:t>
            </w:r>
            <w:r w:rsidR="000A323D">
              <w:rPr>
                <w:rFonts w:ascii="Times New Roman" w:hAnsi="Times New Roman" w:cs="Times New Roman"/>
                <w:w w:val="105"/>
                <w:sz w:val="24"/>
                <w:szCs w:val="24"/>
              </w:rPr>
              <w:t>uration to the availability of w</w:t>
            </w:r>
            <w:r w:rsidRPr="006E053C">
              <w:rPr>
                <w:rFonts w:ascii="Times New Roman" w:hAnsi="Times New Roman" w:cs="Times New Roman"/>
                <w:w w:val="105"/>
                <w:sz w:val="24"/>
                <w:szCs w:val="24"/>
              </w:rPr>
              <w:t>ater at village/GP/watershed level.</w:t>
            </w:r>
          </w:p>
        </w:tc>
        <w:tc>
          <w:tcPr>
            <w:tcW w:w="873" w:type="pct"/>
          </w:tcPr>
          <w:p w14:paraId="15E10623"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0C45DD79" w14:textId="77777777" w:rsidTr="00B5576F">
        <w:trPr>
          <w:gridAfter w:val="1"/>
          <w:wAfter w:w="14" w:type="pct"/>
          <w:jc w:val="center"/>
        </w:trPr>
        <w:tc>
          <w:tcPr>
            <w:tcW w:w="471" w:type="pct"/>
          </w:tcPr>
          <w:p w14:paraId="675DFE68" w14:textId="77777777" w:rsidR="00712C0E"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3.5</w:t>
            </w:r>
          </w:p>
        </w:tc>
        <w:tc>
          <w:tcPr>
            <w:tcW w:w="3643" w:type="pct"/>
          </w:tcPr>
          <w:p w14:paraId="1BF5BE04" w14:textId="77777777" w:rsidR="00712C0E" w:rsidRPr="006E053C" w:rsidRDefault="00712C0E"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 xml:space="preserve">Whether good agronomic practices like mulching and water saving techniques are adopted by the farmers  </w:t>
            </w:r>
          </w:p>
        </w:tc>
        <w:tc>
          <w:tcPr>
            <w:tcW w:w="873" w:type="pct"/>
          </w:tcPr>
          <w:p w14:paraId="3D8757F3" w14:textId="77777777" w:rsidR="00712C0E" w:rsidRPr="006E053C" w:rsidRDefault="00712C0E" w:rsidP="00B5576F">
            <w:pPr>
              <w:spacing w:line="360" w:lineRule="auto"/>
              <w:jc w:val="center"/>
              <w:rPr>
                <w:rFonts w:ascii="Times New Roman" w:hAnsi="Times New Roman" w:cs="Times New Roman"/>
                <w:sz w:val="24"/>
                <w:szCs w:val="24"/>
              </w:rPr>
            </w:pPr>
            <w:r w:rsidRPr="006E053C">
              <w:rPr>
                <w:rFonts w:ascii="Times New Roman" w:hAnsi="Times New Roman" w:cs="Times New Roman"/>
                <w:w w:val="95"/>
                <w:sz w:val="24"/>
                <w:szCs w:val="24"/>
              </w:rPr>
              <w:t>Y/N</w:t>
            </w:r>
          </w:p>
        </w:tc>
      </w:tr>
      <w:tr w:rsidR="00B17606" w:rsidRPr="006E053C" w14:paraId="7314E5F1" w14:textId="77777777" w:rsidTr="00B5576F">
        <w:trPr>
          <w:gridAfter w:val="1"/>
          <w:wAfter w:w="14" w:type="pct"/>
          <w:jc w:val="center"/>
        </w:trPr>
        <w:tc>
          <w:tcPr>
            <w:tcW w:w="471" w:type="pct"/>
          </w:tcPr>
          <w:p w14:paraId="6F4E166A" w14:textId="77777777" w:rsidR="00D8762B"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3.6</w:t>
            </w:r>
          </w:p>
        </w:tc>
        <w:tc>
          <w:tcPr>
            <w:tcW w:w="3643" w:type="pct"/>
          </w:tcPr>
          <w:p w14:paraId="21BEC7D6" w14:textId="77777777" w:rsidR="00D8762B" w:rsidRPr="006E053C" w:rsidRDefault="005D2DBA"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Equity to access and sharing of water resources (surface and ground).</w:t>
            </w:r>
          </w:p>
        </w:tc>
        <w:tc>
          <w:tcPr>
            <w:tcW w:w="873" w:type="pct"/>
          </w:tcPr>
          <w:p w14:paraId="2F0522CD" w14:textId="77777777" w:rsidR="00D8762B" w:rsidRPr="006E053C" w:rsidRDefault="005D2DBA" w:rsidP="00B5576F">
            <w:pPr>
              <w:spacing w:line="360" w:lineRule="auto"/>
              <w:jc w:val="center"/>
              <w:rPr>
                <w:rFonts w:ascii="Times New Roman" w:hAnsi="Times New Roman" w:cs="Times New Roman"/>
                <w:w w:val="95"/>
                <w:sz w:val="24"/>
                <w:szCs w:val="24"/>
              </w:rPr>
            </w:pPr>
            <w:r w:rsidRPr="006E053C">
              <w:rPr>
                <w:rFonts w:ascii="Times New Roman" w:hAnsi="Times New Roman" w:cs="Times New Roman"/>
                <w:w w:val="95"/>
                <w:sz w:val="24"/>
                <w:szCs w:val="24"/>
              </w:rPr>
              <w:t>Y/N</w:t>
            </w:r>
          </w:p>
        </w:tc>
      </w:tr>
      <w:tr w:rsidR="00B17606" w:rsidRPr="006E053C" w14:paraId="6C5C5389" w14:textId="77777777" w:rsidTr="00B5576F">
        <w:trPr>
          <w:gridAfter w:val="1"/>
          <w:wAfter w:w="14" w:type="pct"/>
          <w:jc w:val="center"/>
        </w:trPr>
        <w:tc>
          <w:tcPr>
            <w:tcW w:w="471" w:type="pct"/>
          </w:tcPr>
          <w:p w14:paraId="03C635BB" w14:textId="77777777" w:rsidR="005D2DBA"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3.7</w:t>
            </w:r>
          </w:p>
        </w:tc>
        <w:tc>
          <w:tcPr>
            <w:tcW w:w="3643" w:type="pct"/>
          </w:tcPr>
          <w:p w14:paraId="6607FF0E" w14:textId="77777777" w:rsidR="005D2DBA" w:rsidRPr="006E053C" w:rsidRDefault="005D2DBA"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Promotion of renewable energy for lifting of water.</w:t>
            </w:r>
          </w:p>
        </w:tc>
        <w:tc>
          <w:tcPr>
            <w:tcW w:w="873" w:type="pct"/>
          </w:tcPr>
          <w:p w14:paraId="5BD097CC" w14:textId="77777777" w:rsidR="005D2DBA" w:rsidRPr="006E053C" w:rsidRDefault="005D2DBA" w:rsidP="00B5576F">
            <w:pPr>
              <w:spacing w:line="360" w:lineRule="auto"/>
              <w:jc w:val="center"/>
              <w:rPr>
                <w:rFonts w:ascii="Times New Roman" w:hAnsi="Times New Roman" w:cs="Times New Roman"/>
                <w:w w:val="95"/>
                <w:sz w:val="24"/>
                <w:szCs w:val="24"/>
              </w:rPr>
            </w:pPr>
            <w:r w:rsidRPr="006E053C">
              <w:rPr>
                <w:rFonts w:ascii="Times New Roman" w:hAnsi="Times New Roman" w:cs="Times New Roman"/>
                <w:w w:val="95"/>
                <w:sz w:val="24"/>
                <w:szCs w:val="24"/>
              </w:rPr>
              <w:t>Y/N</w:t>
            </w:r>
          </w:p>
        </w:tc>
      </w:tr>
      <w:tr w:rsidR="00B17606" w:rsidRPr="006E053C" w14:paraId="0E3029DC" w14:textId="77777777" w:rsidTr="00B5576F">
        <w:trPr>
          <w:gridAfter w:val="1"/>
          <w:wAfter w:w="14" w:type="pct"/>
          <w:jc w:val="center"/>
        </w:trPr>
        <w:tc>
          <w:tcPr>
            <w:tcW w:w="471" w:type="pct"/>
          </w:tcPr>
          <w:p w14:paraId="2CFD9439" w14:textId="77777777" w:rsidR="00D8762B" w:rsidRPr="006E053C" w:rsidRDefault="009706F6" w:rsidP="00B5576F">
            <w:pPr>
              <w:spacing w:line="360" w:lineRule="auto"/>
              <w:rPr>
                <w:rFonts w:ascii="Times New Roman" w:hAnsi="Times New Roman" w:cs="Times New Roman"/>
                <w:w w:val="95"/>
                <w:sz w:val="24"/>
                <w:szCs w:val="24"/>
              </w:rPr>
            </w:pPr>
            <w:r w:rsidRPr="006E053C">
              <w:rPr>
                <w:rFonts w:ascii="Times New Roman" w:hAnsi="Times New Roman" w:cs="Times New Roman"/>
                <w:w w:val="95"/>
                <w:sz w:val="24"/>
                <w:szCs w:val="24"/>
              </w:rPr>
              <w:t>3.8</w:t>
            </w:r>
          </w:p>
        </w:tc>
        <w:tc>
          <w:tcPr>
            <w:tcW w:w="3643" w:type="pct"/>
          </w:tcPr>
          <w:p w14:paraId="172C2673" w14:textId="77777777" w:rsidR="00D8762B" w:rsidRPr="006E053C" w:rsidRDefault="00D8762B" w:rsidP="00B5576F">
            <w:pPr>
              <w:spacing w:line="360" w:lineRule="auto"/>
              <w:jc w:val="both"/>
              <w:rPr>
                <w:rFonts w:ascii="Times New Roman" w:hAnsi="Times New Roman" w:cs="Times New Roman"/>
                <w:w w:val="105"/>
                <w:sz w:val="24"/>
                <w:szCs w:val="24"/>
              </w:rPr>
            </w:pPr>
            <w:r w:rsidRPr="006E053C">
              <w:rPr>
                <w:rFonts w:ascii="Times New Roman" w:hAnsi="Times New Roman" w:cs="Times New Roman"/>
                <w:w w:val="105"/>
                <w:sz w:val="24"/>
                <w:szCs w:val="24"/>
              </w:rPr>
              <w:t>Regular monitoring of Ground Water Table, Environmental impact of over-exploitation of ground water, density of bore wells and unscientific methods of increasing water yield in bore wells in perched areas are assessed.</w:t>
            </w:r>
          </w:p>
        </w:tc>
        <w:tc>
          <w:tcPr>
            <w:tcW w:w="873" w:type="pct"/>
          </w:tcPr>
          <w:p w14:paraId="13CBD828" w14:textId="77777777" w:rsidR="00D8762B" w:rsidRPr="006E053C" w:rsidRDefault="005D2DBA" w:rsidP="00B5576F">
            <w:pPr>
              <w:spacing w:line="360" w:lineRule="auto"/>
              <w:jc w:val="center"/>
              <w:rPr>
                <w:rFonts w:ascii="Times New Roman" w:hAnsi="Times New Roman" w:cs="Times New Roman"/>
                <w:w w:val="95"/>
                <w:sz w:val="24"/>
                <w:szCs w:val="24"/>
              </w:rPr>
            </w:pPr>
            <w:r w:rsidRPr="006E053C">
              <w:rPr>
                <w:rFonts w:ascii="Times New Roman" w:hAnsi="Times New Roman" w:cs="Times New Roman"/>
                <w:w w:val="95"/>
                <w:sz w:val="24"/>
                <w:szCs w:val="24"/>
              </w:rPr>
              <w:t>Y/N</w:t>
            </w:r>
          </w:p>
        </w:tc>
      </w:tr>
    </w:tbl>
    <w:p w14:paraId="68C2A0A8" w14:textId="59EE1FD3" w:rsidR="003510AE" w:rsidRPr="006E053C" w:rsidRDefault="003510AE" w:rsidP="00B5576F">
      <w:pPr>
        <w:pStyle w:val="BodyText"/>
        <w:spacing w:line="360" w:lineRule="auto"/>
        <w:jc w:val="both"/>
        <w:rPr>
          <w:rFonts w:ascii="Times New Roman" w:hAnsi="Times New Roman" w:cs="Times New Roman"/>
          <w:w w:val="95"/>
          <w:sz w:val="24"/>
          <w:szCs w:val="24"/>
        </w:rPr>
      </w:pPr>
      <w:r w:rsidRPr="006E053C">
        <w:rPr>
          <w:rFonts w:ascii="Times New Roman" w:hAnsi="Times New Roman" w:cs="Times New Roman"/>
          <w:w w:val="95"/>
          <w:sz w:val="24"/>
          <w:szCs w:val="24"/>
        </w:rPr>
        <w:t xml:space="preserve"> </w:t>
      </w:r>
    </w:p>
    <w:p w14:paraId="1F47C948" w14:textId="5EAC57CD" w:rsidR="001E11D3" w:rsidRPr="006E053C" w:rsidRDefault="001E11D3" w:rsidP="00B5576F">
      <w:pPr>
        <w:pStyle w:val="BodyText"/>
        <w:spacing w:line="360" w:lineRule="auto"/>
        <w:jc w:val="both"/>
        <w:rPr>
          <w:rFonts w:ascii="Times New Roman" w:hAnsi="Times New Roman" w:cs="Times New Roman"/>
          <w:w w:val="95"/>
          <w:sz w:val="24"/>
          <w:szCs w:val="24"/>
        </w:rPr>
      </w:pPr>
      <w:r w:rsidRPr="006E053C">
        <w:rPr>
          <w:rFonts w:ascii="Times New Roman" w:hAnsi="Times New Roman" w:cs="Times New Roman"/>
          <w:w w:val="95"/>
          <w:sz w:val="24"/>
          <w:szCs w:val="24"/>
        </w:rPr>
        <w:t>Remarks from the Assessor</w:t>
      </w:r>
      <w:r w:rsidR="00BA455F" w:rsidRPr="006E053C">
        <w:rPr>
          <w:rFonts w:ascii="Times New Roman" w:hAnsi="Times New Roman" w:cs="Times New Roman"/>
          <w:w w:val="95"/>
          <w:sz w:val="24"/>
          <w:szCs w:val="24"/>
        </w:rPr>
        <w:t>,</w:t>
      </w:r>
      <w:r w:rsidRPr="006E053C">
        <w:rPr>
          <w:rFonts w:ascii="Times New Roman" w:hAnsi="Times New Roman" w:cs="Times New Roman"/>
          <w:w w:val="95"/>
          <w:sz w:val="24"/>
          <w:szCs w:val="24"/>
        </w:rPr>
        <w:t xml:space="preserve"> if any</w:t>
      </w:r>
      <w:r w:rsidR="00BA455F" w:rsidRPr="006E053C">
        <w:rPr>
          <w:rFonts w:ascii="Times New Roman" w:hAnsi="Times New Roman" w:cs="Times New Roman"/>
          <w:w w:val="95"/>
          <w:sz w:val="24"/>
          <w:szCs w:val="24"/>
        </w:rPr>
        <w:t xml:space="preserve">   </w:t>
      </w:r>
      <w:r w:rsidRPr="006E053C">
        <w:rPr>
          <w:rFonts w:ascii="Times New Roman" w:hAnsi="Times New Roman" w:cs="Times New Roman"/>
          <w:w w:val="95"/>
          <w:sz w:val="24"/>
          <w:szCs w:val="24"/>
        </w:rPr>
        <w:t>………………………………………………………………………………………………</w:t>
      </w:r>
      <w:r w:rsidR="00BA455F" w:rsidRPr="006E053C">
        <w:rPr>
          <w:rFonts w:ascii="Times New Roman" w:hAnsi="Times New Roman" w:cs="Times New Roman"/>
          <w:w w:val="95"/>
          <w:sz w:val="24"/>
          <w:szCs w:val="24"/>
        </w:rPr>
        <w:br/>
        <w:t>………………………………………………………………………………………………………………………………………………………………………………………………………………………………………………………………………………………………………………</w:t>
      </w:r>
    </w:p>
    <w:p w14:paraId="5240E9D8" w14:textId="77777777" w:rsidR="00BA455F" w:rsidRPr="006E053C" w:rsidRDefault="00BA455F" w:rsidP="00B5576F">
      <w:pPr>
        <w:pStyle w:val="BodyText"/>
        <w:spacing w:line="360" w:lineRule="auto"/>
        <w:jc w:val="center"/>
        <w:rPr>
          <w:rFonts w:ascii="Times New Roman" w:hAnsi="Times New Roman" w:cs="Times New Roman"/>
          <w:sz w:val="24"/>
          <w:szCs w:val="24"/>
          <w:lang w:bidi="hi-IN"/>
        </w:rPr>
      </w:pPr>
    </w:p>
    <w:p w14:paraId="6EFCFD3B" w14:textId="196EFF32" w:rsidR="00E8091F" w:rsidRPr="006E053C" w:rsidRDefault="000E29D6" w:rsidP="00B5576F">
      <w:pPr>
        <w:pStyle w:val="BodyText"/>
        <w:spacing w:line="360" w:lineRule="auto"/>
        <w:jc w:val="center"/>
        <w:rPr>
          <w:rFonts w:ascii="Times New Roman" w:hAnsi="Times New Roman" w:cs="Times New Roman"/>
          <w:sz w:val="24"/>
          <w:szCs w:val="24"/>
          <w:lang w:bidi="hi-IN"/>
        </w:rPr>
      </w:pPr>
      <w:r w:rsidRPr="006E053C">
        <w:rPr>
          <w:rFonts w:ascii="Times New Roman" w:hAnsi="Times New Roman" w:cs="Times New Roman"/>
          <w:sz w:val="24"/>
          <w:szCs w:val="24"/>
          <w:lang w:bidi="hi-IN"/>
        </w:rPr>
        <w:t>*****</w:t>
      </w:r>
    </w:p>
    <w:sectPr w:rsidR="00E8091F" w:rsidRPr="006E053C" w:rsidSect="00AE7FB7">
      <w:footerReference w:type="even" r:id="rId8"/>
      <w:footerReference w:type="default" r:id="rId9"/>
      <w:pgSz w:w="11909" w:h="16834" w:code="9"/>
      <w:pgMar w:top="1080" w:right="1440" w:bottom="720" w:left="1440" w:header="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FD0FE" w14:textId="77777777" w:rsidR="00C06486" w:rsidRDefault="00C06486" w:rsidP="00011496">
      <w:pPr>
        <w:spacing w:after="0" w:line="240" w:lineRule="auto"/>
      </w:pPr>
      <w:r>
        <w:separator/>
      </w:r>
    </w:p>
  </w:endnote>
  <w:endnote w:type="continuationSeparator" w:id="0">
    <w:p w14:paraId="093159F5" w14:textId="77777777" w:rsidR="00C06486" w:rsidRDefault="00C06486" w:rsidP="00011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auto"/>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4AA4C" w14:textId="77777777" w:rsidR="00474224" w:rsidRDefault="00474224">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6BD08324" wp14:editId="3943DE76">
              <wp:simplePos x="0" y="0"/>
              <wp:positionH relativeFrom="page">
                <wp:posOffset>3884295</wp:posOffset>
              </wp:positionH>
              <wp:positionV relativeFrom="page">
                <wp:posOffset>7835265</wp:posOffset>
              </wp:positionV>
              <wp:extent cx="930275" cy="155575"/>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27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A1B5F" w14:textId="77777777" w:rsidR="00474224" w:rsidRDefault="00474224">
                          <w:pPr>
                            <w:spacing w:before="19"/>
                            <w:ind w:left="20"/>
                            <w:rPr>
                              <w:rFonts w:ascii="Verdana"/>
                              <w:sz w:val="16"/>
                            </w:rPr>
                          </w:pPr>
                          <w:r>
                            <w:rPr>
                              <w:rFonts w:ascii="Verdana"/>
                              <w:color w:val="A6A6A6"/>
                              <w:w w:val="85"/>
                              <w:sz w:val="16"/>
                            </w:rPr>
                            <w:t>Executive</w:t>
                          </w:r>
                          <w:r>
                            <w:rPr>
                              <w:rFonts w:ascii="Verdana"/>
                              <w:color w:val="A6A6A6"/>
                              <w:spacing w:val="33"/>
                              <w:w w:val="85"/>
                              <w:sz w:val="16"/>
                            </w:rPr>
                            <w:t xml:space="preserve"> </w:t>
                          </w:r>
                          <w:r>
                            <w:rPr>
                              <w:rFonts w:ascii="Verdana"/>
                              <w:color w:val="A6A6A6"/>
                              <w:w w:val="85"/>
                              <w:sz w:val="16"/>
                            </w:rPr>
                            <w:t>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08324" id="_x0000_t202" coordsize="21600,21600" o:spt="202" path="m,l,21600r21600,l21600,xe">
              <v:stroke joinstyle="miter"/>
              <v:path gradientshapeok="t" o:connecttype="rect"/>
            </v:shapetype>
            <v:shape id="Text Box 13" o:spid="_x0000_s1026" type="#_x0000_t202" style="position:absolute;margin-left:305.85pt;margin-top:616.95pt;width:73.25pt;height:12.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" filled="f" stroked="f">
              <v:textbox inset="0,0,0,0">
                <w:txbxContent>
                  <w:p w14:paraId="7BBA1B5F" w14:textId="77777777" w:rsidR="00474224" w:rsidRDefault="00474224">
                    <w:pPr>
                      <w:spacing w:before="19"/>
                      <w:ind w:left="20"/>
                      <w:rPr>
                        <w:rFonts w:ascii="Verdana"/>
                        <w:sz w:val="16"/>
                      </w:rPr>
                    </w:pPr>
                    <w:r>
                      <w:rPr>
                        <w:rFonts w:ascii="Verdana"/>
                        <w:color w:val="A6A6A6"/>
                        <w:w w:val="85"/>
                        <w:sz w:val="16"/>
                      </w:rPr>
                      <w:t>Executive</w:t>
                    </w:r>
                    <w:r>
                      <w:rPr>
                        <w:rFonts w:ascii="Verdana"/>
                        <w:color w:val="A6A6A6"/>
                        <w:spacing w:val="33"/>
                        <w:w w:val="85"/>
                        <w:sz w:val="16"/>
                      </w:rPr>
                      <w:t xml:space="preserve"> </w:t>
                    </w:r>
                    <w:r>
                      <w:rPr>
                        <w:rFonts w:ascii="Verdana"/>
                        <w:color w:val="A6A6A6"/>
                        <w:w w:val="85"/>
                        <w:sz w:val="16"/>
                      </w:rPr>
                      <w:t>Summary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FF1D4E" w14:textId="77777777" w:rsidR="00474224" w:rsidRDefault="0047422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E7E0B8" w14:textId="77777777" w:rsidR="00C06486" w:rsidRDefault="00C06486" w:rsidP="00011496">
      <w:pPr>
        <w:spacing w:after="0" w:line="240" w:lineRule="auto"/>
      </w:pPr>
      <w:r>
        <w:separator/>
      </w:r>
    </w:p>
  </w:footnote>
  <w:footnote w:type="continuationSeparator" w:id="0">
    <w:p w14:paraId="3030688A" w14:textId="77777777" w:rsidR="00C06486" w:rsidRDefault="00C06486" w:rsidP="00011496">
      <w:pPr>
        <w:spacing w:after="0" w:line="240" w:lineRule="auto"/>
      </w:pPr>
      <w:r>
        <w:continuationSeparator/>
      </w:r>
    </w:p>
  </w:footnote>
  <w:footnote w:id="1">
    <w:p w14:paraId="67919661" w14:textId="7CAEAA9A" w:rsidR="002A04E1" w:rsidRDefault="002A04E1">
      <w:pPr>
        <w:pStyle w:val="FootnoteText"/>
      </w:pPr>
      <w:r w:rsidRPr="00536F01">
        <w:rPr>
          <w:rStyle w:val="FootnoteReference"/>
          <w:sz w:val="18"/>
          <w:szCs w:val="18"/>
        </w:rPr>
        <w:footnoteRef/>
      </w:r>
      <w:r w:rsidRPr="00536F01">
        <w:rPr>
          <w:sz w:val="18"/>
          <w:szCs w:val="18"/>
        </w:rPr>
        <w:t xml:space="preserve"> </w:t>
      </w:r>
      <w:r w:rsidRPr="00536F01">
        <w:rPr>
          <w:rFonts w:cstheme="minorHAnsi"/>
        </w:rPr>
        <w:t>Department of Agriculture &amp; Farmers Welfare (DA&amp;FW) is implementing Centrally Sponsored Scheme of Per Drop More Crop (PDMC) in the country from 2015-16 on enhancing water use efficiency at farm level through Micro Irrigation namely Drip Irrigation and Sprinkler Irrigation. NITI Aayog in its report in 2020 brought out that micro irrigation adoption helps water saving in agriculture to 30 to 50%, improve water use efficiency to 30% to 70% and helps to increase farmers’ income. It is good agriculture practice too.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E04"/>
    <w:multiLevelType w:val="hybridMultilevel"/>
    <w:tmpl w:val="0FA8255A"/>
    <w:lvl w:ilvl="0" w:tplc="40090001">
      <w:start w:val="1"/>
      <w:numFmt w:val="bullet"/>
      <w:lvlText w:val=""/>
      <w:lvlJc w:val="left"/>
      <w:pPr>
        <w:ind w:left="2700" w:hanging="360"/>
      </w:pPr>
      <w:rPr>
        <w:rFonts w:ascii="Symbol" w:hAnsi="Symbol" w:hint="default"/>
      </w:rPr>
    </w:lvl>
    <w:lvl w:ilvl="1" w:tplc="40090003">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1" w15:restartNumberingAfterBreak="0">
    <w:nsid w:val="00346F4E"/>
    <w:multiLevelType w:val="hybridMultilevel"/>
    <w:tmpl w:val="3FC491E0"/>
    <w:lvl w:ilvl="0" w:tplc="E942389C">
      <w:start w:val="3"/>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9D0874"/>
    <w:multiLevelType w:val="hybridMultilevel"/>
    <w:tmpl w:val="D71C0C3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 w15:restartNumberingAfterBreak="0">
    <w:nsid w:val="0CDC77A2"/>
    <w:multiLevelType w:val="hybridMultilevel"/>
    <w:tmpl w:val="C97E6796"/>
    <w:lvl w:ilvl="0" w:tplc="40090001">
      <w:start w:val="1"/>
      <w:numFmt w:val="bullet"/>
      <w:lvlText w:val=""/>
      <w:lvlJc w:val="left"/>
      <w:pPr>
        <w:ind w:left="1440" w:hanging="360"/>
      </w:pPr>
      <w:rPr>
        <w:rFonts w:ascii="Symbol" w:hAnsi="Symbol" w:hint="default"/>
        <w:w w:val="95"/>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4CB2EEB"/>
    <w:multiLevelType w:val="hybridMultilevel"/>
    <w:tmpl w:val="6CB240E2"/>
    <w:lvl w:ilvl="0" w:tplc="7638AC4E">
      <w:numFmt w:val="bullet"/>
      <w:lvlText w:val="•"/>
      <w:lvlJc w:val="left"/>
      <w:pPr>
        <w:ind w:left="1210" w:hanging="131"/>
      </w:pPr>
      <w:rPr>
        <w:rFonts w:hint="default"/>
        <w:w w:val="101"/>
      </w:rPr>
    </w:lvl>
    <w:lvl w:ilvl="1" w:tplc="C90C5F80">
      <w:numFmt w:val="bullet"/>
      <w:lvlText w:val="•"/>
      <w:lvlJc w:val="left"/>
      <w:pPr>
        <w:ind w:left="1962" w:hanging="131"/>
      </w:pPr>
      <w:rPr>
        <w:rFonts w:hint="default"/>
      </w:rPr>
    </w:lvl>
    <w:lvl w:ilvl="2" w:tplc="36FEFE1E">
      <w:numFmt w:val="bullet"/>
      <w:lvlText w:val="•"/>
      <w:lvlJc w:val="left"/>
      <w:pPr>
        <w:ind w:left="2704" w:hanging="131"/>
      </w:pPr>
      <w:rPr>
        <w:rFonts w:hint="default"/>
      </w:rPr>
    </w:lvl>
    <w:lvl w:ilvl="3" w:tplc="887C6EA4">
      <w:numFmt w:val="bullet"/>
      <w:lvlText w:val="•"/>
      <w:lvlJc w:val="left"/>
      <w:pPr>
        <w:ind w:left="3446" w:hanging="131"/>
      </w:pPr>
      <w:rPr>
        <w:rFonts w:hint="default"/>
      </w:rPr>
    </w:lvl>
    <w:lvl w:ilvl="4" w:tplc="EF9E095C">
      <w:numFmt w:val="bullet"/>
      <w:lvlText w:val="•"/>
      <w:lvlJc w:val="left"/>
      <w:pPr>
        <w:ind w:left="4188" w:hanging="131"/>
      </w:pPr>
      <w:rPr>
        <w:rFonts w:hint="default"/>
      </w:rPr>
    </w:lvl>
    <w:lvl w:ilvl="5" w:tplc="77A8025C">
      <w:numFmt w:val="bullet"/>
      <w:lvlText w:val="•"/>
      <w:lvlJc w:val="left"/>
      <w:pPr>
        <w:ind w:left="4930" w:hanging="131"/>
      </w:pPr>
      <w:rPr>
        <w:rFonts w:hint="default"/>
      </w:rPr>
    </w:lvl>
    <w:lvl w:ilvl="6" w:tplc="03DAF9F8">
      <w:numFmt w:val="bullet"/>
      <w:lvlText w:val="•"/>
      <w:lvlJc w:val="left"/>
      <w:pPr>
        <w:ind w:left="5672" w:hanging="131"/>
      </w:pPr>
      <w:rPr>
        <w:rFonts w:hint="default"/>
      </w:rPr>
    </w:lvl>
    <w:lvl w:ilvl="7" w:tplc="44E09ABC">
      <w:numFmt w:val="bullet"/>
      <w:lvlText w:val="•"/>
      <w:lvlJc w:val="left"/>
      <w:pPr>
        <w:ind w:left="6414" w:hanging="131"/>
      </w:pPr>
      <w:rPr>
        <w:rFonts w:hint="default"/>
      </w:rPr>
    </w:lvl>
    <w:lvl w:ilvl="8" w:tplc="9030F5B8">
      <w:numFmt w:val="bullet"/>
      <w:lvlText w:val="•"/>
      <w:lvlJc w:val="left"/>
      <w:pPr>
        <w:ind w:left="7156" w:hanging="131"/>
      </w:pPr>
      <w:rPr>
        <w:rFonts w:hint="default"/>
      </w:rPr>
    </w:lvl>
  </w:abstractNum>
  <w:abstractNum w:abstractNumId="5" w15:restartNumberingAfterBreak="0">
    <w:nsid w:val="2DD91451"/>
    <w:multiLevelType w:val="hybridMultilevel"/>
    <w:tmpl w:val="2734698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23597C"/>
    <w:multiLevelType w:val="hybridMultilevel"/>
    <w:tmpl w:val="71D22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CC2BDC"/>
    <w:multiLevelType w:val="hybridMultilevel"/>
    <w:tmpl w:val="AA52790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8" w15:restartNumberingAfterBreak="0">
    <w:nsid w:val="3A9A7020"/>
    <w:multiLevelType w:val="hybridMultilevel"/>
    <w:tmpl w:val="9410B446"/>
    <w:lvl w:ilvl="0" w:tplc="EB582354">
      <w:start w:val="1"/>
      <w:numFmt w:val="lowerRoman"/>
      <w:lvlText w:val="(%1)"/>
      <w:lvlJc w:val="left"/>
      <w:pPr>
        <w:ind w:left="1495" w:hanging="360"/>
      </w:pPr>
      <w:rPr>
        <w:rFonts w:ascii="Cambria" w:eastAsia="Times New Roman" w:hAnsi="Cambria" w:cs="Cambria" w:hint="default"/>
        <w:spacing w:val="0"/>
        <w:w w:val="87"/>
        <w:sz w:val="24"/>
        <w:szCs w:val="24"/>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9" w15:restartNumberingAfterBreak="0">
    <w:nsid w:val="3D3D0566"/>
    <w:multiLevelType w:val="hybridMultilevel"/>
    <w:tmpl w:val="8188D0A8"/>
    <w:lvl w:ilvl="0" w:tplc="31F4C09C">
      <w:start w:val="1"/>
      <w:numFmt w:val="lowerRoman"/>
      <w:lvlText w:val="(%1)"/>
      <w:lvlJc w:val="left"/>
      <w:pPr>
        <w:ind w:left="1278" w:hanging="199"/>
      </w:pPr>
      <w:rPr>
        <w:rFonts w:cs="Times New Roman" w:hint="default"/>
        <w:w w:val="94"/>
      </w:rPr>
    </w:lvl>
    <w:lvl w:ilvl="1" w:tplc="A380D4CE">
      <w:numFmt w:val="bullet"/>
      <w:lvlText w:val="•"/>
      <w:lvlJc w:val="left"/>
      <w:pPr>
        <w:ind w:left="2016" w:hanging="199"/>
      </w:pPr>
      <w:rPr>
        <w:rFonts w:hint="default"/>
      </w:rPr>
    </w:lvl>
    <w:lvl w:ilvl="2" w:tplc="7512A734">
      <w:numFmt w:val="bullet"/>
      <w:lvlText w:val="•"/>
      <w:lvlJc w:val="left"/>
      <w:pPr>
        <w:ind w:left="2752" w:hanging="199"/>
      </w:pPr>
      <w:rPr>
        <w:rFonts w:hint="default"/>
      </w:rPr>
    </w:lvl>
    <w:lvl w:ilvl="3" w:tplc="074C4872">
      <w:numFmt w:val="bullet"/>
      <w:lvlText w:val="•"/>
      <w:lvlJc w:val="left"/>
      <w:pPr>
        <w:ind w:left="3488" w:hanging="199"/>
      </w:pPr>
      <w:rPr>
        <w:rFonts w:hint="default"/>
      </w:rPr>
    </w:lvl>
    <w:lvl w:ilvl="4" w:tplc="9814E72A">
      <w:numFmt w:val="bullet"/>
      <w:lvlText w:val="•"/>
      <w:lvlJc w:val="left"/>
      <w:pPr>
        <w:ind w:left="4224" w:hanging="199"/>
      </w:pPr>
      <w:rPr>
        <w:rFonts w:hint="default"/>
      </w:rPr>
    </w:lvl>
    <w:lvl w:ilvl="5" w:tplc="D324A4A8">
      <w:numFmt w:val="bullet"/>
      <w:lvlText w:val="•"/>
      <w:lvlJc w:val="left"/>
      <w:pPr>
        <w:ind w:left="4960" w:hanging="199"/>
      </w:pPr>
      <w:rPr>
        <w:rFonts w:hint="default"/>
      </w:rPr>
    </w:lvl>
    <w:lvl w:ilvl="6" w:tplc="49D84628">
      <w:numFmt w:val="bullet"/>
      <w:lvlText w:val="•"/>
      <w:lvlJc w:val="left"/>
      <w:pPr>
        <w:ind w:left="5696" w:hanging="199"/>
      </w:pPr>
      <w:rPr>
        <w:rFonts w:hint="default"/>
      </w:rPr>
    </w:lvl>
    <w:lvl w:ilvl="7" w:tplc="F8BCD432">
      <w:numFmt w:val="bullet"/>
      <w:lvlText w:val="•"/>
      <w:lvlJc w:val="left"/>
      <w:pPr>
        <w:ind w:left="6432" w:hanging="199"/>
      </w:pPr>
      <w:rPr>
        <w:rFonts w:hint="default"/>
      </w:rPr>
    </w:lvl>
    <w:lvl w:ilvl="8" w:tplc="405096A4">
      <w:numFmt w:val="bullet"/>
      <w:lvlText w:val="•"/>
      <w:lvlJc w:val="left"/>
      <w:pPr>
        <w:ind w:left="7168" w:hanging="199"/>
      </w:pPr>
      <w:rPr>
        <w:rFonts w:hint="default"/>
      </w:rPr>
    </w:lvl>
  </w:abstractNum>
  <w:abstractNum w:abstractNumId="10" w15:restartNumberingAfterBreak="0">
    <w:nsid w:val="43AD759D"/>
    <w:multiLevelType w:val="hybridMultilevel"/>
    <w:tmpl w:val="C9D8E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AF6ABE"/>
    <w:multiLevelType w:val="hybridMultilevel"/>
    <w:tmpl w:val="6D2C93A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2" w15:restartNumberingAfterBreak="0">
    <w:nsid w:val="52E1476C"/>
    <w:multiLevelType w:val="hybridMultilevel"/>
    <w:tmpl w:val="A0624E8E"/>
    <w:lvl w:ilvl="0" w:tplc="27463118">
      <w:start w:val="1"/>
      <w:numFmt w:val="lowerRoman"/>
      <w:lvlText w:val="(%1)"/>
      <w:lvlJc w:val="left"/>
      <w:pPr>
        <w:ind w:left="1080" w:hanging="199"/>
      </w:pPr>
      <w:rPr>
        <w:rFonts w:cs="Times New Roman" w:hint="default"/>
        <w:w w:val="89"/>
      </w:rPr>
    </w:lvl>
    <w:lvl w:ilvl="1" w:tplc="ABAC6386">
      <w:numFmt w:val="bullet"/>
      <w:lvlText w:val="•"/>
      <w:lvlJc w:val="left"/>
      <w:pPr>
        <w:ind w:left="1836" w:hanging="199"/>
      </w:pPr>
      <w:rPr>
        <w:rFonts w:hint="default"/>
      </w:rPr>
    </w:lvl>
    <w:lvl w:ilvl="2" w:tplc="6DE465C4">
      <w:numFmt w:val="bullet"/>
      <w:lvlText w:val="•"/>
      <w:lvlJc w:val="left"/>
      <w:pPr>
        <w:ind w:left="2592" w:hanging="199"/>
      </w:pPr>
      <w:rPr>
        <w:rFonts w:hint="default"/>
      </w:rPr>
    </w:lvl>
    <w:lvl w:ilvl="3" w:tplc="73C01D28">
      <w:numFmt w:val="bullet"/>
      <w:lvlText w:val="•"/>
      <w:lvlJc w:val="left"/>
      <w:pPr>
        <w:ind w:left="3348" w:hanging="199"/>
      </w:pPr>
      <w:rPr>
        <w:rFonts w:hint="default"/>
      </w:rPr>
    </w:lvl>
    <w:lvl w:ilvl="4" w:tplc="EB048006">
      <w:numFmt w:val="bullet"/>
      <w:lvlText w:val="•"/>
      <w:lvlJc w:val="left"/>
      <w:pPr>
        <w:ind w:left="4104" w:hanging="199"/>
      </w:pPr>
      <w:rPr>
        <w:rFonts w:hint="default"/>
      </w:rPr>
    </w:lvl>
    <w:lvl w:ilvl="5" w:tplc="03B80E84">
      <w:numFmt w:val="bullet"/>
      <w:lvlText w:val="•"/>
      <w:lvlJc w:val="left"/>
      <w:pPr>
        <w:ind w:left="4860" w:hanging="199"/>
      </w:pPr>
      <w:rPr>
        <w:rFonts w:hint="default"/>
      </w:rPr>
    </w:lvl>
    <w:lvl w:ilvl="6" w:tplc="581ED716">
      <w:numFmt w:val="bullet"/>
      <w:lvlText w:val="•"/>
      <w:lvlJc w:val="left"/>
      <w:pPr>
        <w:ind w:left="5616" w:hanging="199"/>
      </w:pPr>
      <w:rPr>
        <w:rFonts w:hint="default"/>
      </w:rPr>
    </w:lvl>
    <w:lvl w:ilvl="7" w:tplc="F422810A">
      <w:numFmt w:val="bullet"/>
      <w:lvlText w:val="•"/>
      <w:lvlJc w:val="left"/>
      <w:pPr>
        <w:ind w:left="6372" w:hanging="199"/>
      </w:pPr>
      <w:rPr>
        <w:rFonts w:hint="default"/>
      </w:rPr>
    </w:lvl>
    <w:lvl w:ilvl="8" w:tplc="EB4A0A62">
      <w:numFmt w:val="bullet"/>
      <w:lvlText w:val="•"/>
      <w:lvlJc w:val="left"/>
      <w:pPr>
        <w:ind w:left="7128" w:hanging="199"/>
      </w:pPr>
      <w:rPr>
        <w:rFonts w:hint="default"/>
      </w:rPr>
    </w:lvl>
  </w:abstractNum>
  <w:abstractNum w:abstractNumId="13" w15:restartNumberingAfterBreak="0">
    <w:nsid w:val="56F12466"/>
    <w:multiLevelType w:val="hybridMultilevel"/>
    <w:tmpl w:val="30023E48"/>
    <w:lvl w:ilvl="0" w:tplc="CE30AD4E">
      <w:start w:val="1"/>
      <w:numFmt w:val="lowerRoman"/>
      <w:lvlText w:val="(%1)"/>
      <w:lvlJc w:val="left"/>
      <w:pPr>
        <w:ind w:left="1268" w:hanging="189"/>
      </w:pPr>
      <w:rPr>
        <w:rFonts w:ascii="Microsoft Sans Serif" w:eastAsia="Times New Roman" w:hAnsi="Microsoft Sans Serif" w:cs="Microsoft Sans Serif" w:hint="default"/>
        <w:color w:val="231F20"/>
        <w:spacing w:val="-3"/>
        <w:w w:val="94"/>
        <w:sz w:val="18"/>
        <w:szCs w:val="18"/>
      </w:rPr>
    </w:lvl>
    <w:lvl w:ilvl="1" w:tplc="14928040">
      <w:numFmt w:val="bullet"/>
      <w:lvlText w:val="•"/>
      <w:lvlJc w:val="left"/>
      <w:pPr>
        <w:ind w:left="1998" w:hanging="189"/>
      </w:pPr>
      <w:rPr>
        <w:rFonts w:hint="default"/>
      </w:rPr>
    </w:lvl>
    <w:lvl w:ilvl="2" w:tplc="7BEC797E">
      <w:numFmt w:val="bullet"/>
      <w:lvlText w:val="•"/>
      <w:lvlJc w:val="left"/>
      <w:pPr>
        <w:ind w:left="2736" w:hanging="189"/>
      </w:pPr>
      <w:rPr>
        <w:rFonts w:hint="default"/>
      </w:rPr>
    </w:lvl>
    <w:lvl w:ilvl="3" w:tplc="3154EE58">
      <w:numFmt w:val="bullet"/>
      <w:lvlText w:val="•"/>
      <w:lvlJc w:val="left"/>
      <w:pPr>
        <w:ind w:left="3474" w:hanging="189"/>
      </w:pPr>
      <w:rPr>
        <w:rFonts w:hint="default"/>
      </w:rPr>
    </w:lvl>
    <w:lvl w:ilvl="4" w:tplc="5F7483CE">
      <w:numFmt w:val="bullet"/>
      <w:lvlText w:val="•"/>
      <w:lvlJc w:val="left"/>
      <w:pPr>
        <w:ind w:left="4212" w:hanging="189"/>
      </w:pPr>
      <w:rPr>
        <w:rFonts w:hint="default"/>
      </w:rPr>
    </w:lvl>
    <w:lvl w:ilvl="5" w:tplc="1B001014">
      <w:numFmt w:val="bullet"/>
      <w:lvlText w:val="•"/>
      <w:lvlJc w:val="left"/>
      <w:pPr>
        <w:ind w:left="4950" w:hanging="189"/>
      </w:pPr>
      <w:rPr>
        <w:rFonts w:hint="default"/>
      </w:rPr>
    </w:lvl>
    <w:lvl w:ilvl="6" w:tplc="516E3C16">
      <w:numFmt w:val="bullet"/>
      <w:lvlText w:val="•"/>
      <w:lvlJc w:val="left"/>
      <w:pPr>
        <w:ind w:left="5688" w:hanging="189"/>
      </w:pPr>
      <w:rPr>
        <w:rFonts w:hint="default"/>
      </w:rPr>
    </w:lvl>
    <w:lvl w:ilvl="7" w:tplc="8B0AA19A">
      <w:numFmt w:val="bullet"/>
      <w:lvlText w:val="•"/>
      <w:lvlJc w:val="left"/>
      <w:pPr>
        <w:ind w:left="6426" w:hanging="189"/>
      </w:pPr>
      <w:rPr>
        <w:rFonts w:hint="default"/>
      </w:rPr>
    </w:lvl>
    <w:lvl w:ilvl="8" w:tplc="3DE6324A">
      <w:numFmt w:val="bullet"/>
      <w:lvlText w:val="•"/>
      <w:lvlJc w:val="left"/>
      <w:pPr>
        <w:ind w:left="7164" w:hanging="189"/>
      </w:pPr>
      <w:rPr>
        <w:rFonts w:hint="default"/>
      </w:rPr>
    </w:lvl>
  </w:abstractNum>
  <w:abstractNum w:abstractNumId="14" w15:restartNumberingAfterBreak="0">
    <w:nsid w:val="5A302FA4"/>
    <w:multiLevelType w:val="hybridMultilevel"/>
    <w:tmpl w:val="DC42559A"/>
    <w:lvl w:ilvl="0" w:tplc="7A769A50">
      <w:start w:val="1"/>
      <w:numFmt w:val="decimal"/>
      <w:lvlText w:val="%1."/>
      <w:lvlJc w:val="left"/>
      <w:pPr>
        <w:ind w:left="1193" w:hanging="200"/>
      </w:pPr>
      <w:rPr>
        <w:rFonts w:ascii="Arial" w:eastAsia="Times New Roman" w:hAnsi="Arial" w:cs="Arial" w:hint="default"/>
        <w:b/>
        <w:bCs/>
        <w:color w:val="2276BC"/>
        <w:w w:val="101"/>
        <w:sz w:val="18"/>
        <w:szCs w:val="18"/>
      </w:rPr>
    </w:lvl>
    <w:lvl w:ilvl="1" w:tplc="7C485AA2">
      <w:numFmt w:val="bullet"/>
      <w:lvlText w:val="•"/>
      <w:lvlJc w:val="left"/>
      <w:pPr>
        <w:ind w:left="1836" w:hanging="200"/>
      </w:pPr>
      <w:rPr>
        <w:rFonts w:hint="default"/>
      </w:rPr>
    </w:lvl>
    <w:lvl w:ilvl="2" w:tplc="574E9FBE">
      <w:numFmt w:val="bullet"/>
      <w:lvlText w:val="•"/>
      <w:lvlJc w:val="left"/>
      <w:pPr>
        <w:ind w:left="2592" w:hanging="200"/>
      </w:pPr>
      <w:rPr>
        <w:rFonts w:hint="default"/>
      </w:rPr>
    </w:lvl>
    <w:lvl w:ilvl="3" w:tplc="CB8410C2">
      <w:numFmt w:val="bullet"/>
      <w:lvlText w:val="•"/>
      <w:lvlJc w:val="left"/>
      <w:pPr>
        <w:ind w:left="3348" w:hanging="200"/>
      </w:pPr>
      <w:rPr>
        <w:rFonts w:hint="default"/>
      </w:rPr>
    </w:lvl>
    <w:lvl w:ilvl="4" w:tplc="49CA2BFA">
      <w:numFmt w:val="bullet"/>
      <w:lvlText w:val="•"/>
      <w:lvlJc w:val="left"/>
      <w:pPr>
        <w:ind w:left="4104" w:hanging="200"/>
      </w:pPr>
      <w:rPr>
        <w:rFonts w:hint="default"/>
      </w:rPr>
    </w:lvl>
    <w:lvl w:ilvl="5" w:tplc="9F88B9B6">
      <w:numFmt w:val="bullet"/>
      <w:lvlText w:val="•"/>
      <w:lvlJc w:val="left"/>
      <w:pPr>
        <w:ind w:left="4860" w:hanging="200"/>
      </w:pPr>
      <w:rPr>
        <w:rFonts w:hint="default"/>
      </w:rPr>
    </w:lvl>
    <w:lvl w:ilvl="6" w:tplc="07163960">
      <w:numFmt w:val="bullet"/>
      <w:lvlText w:val="•"/>
      <w:lvlJc w:val="left"/>
      <w:pPr>
        <w:ind w:left="5616" w:hanging="200"/>
      </w:pPr>
      <w:rPr>
        <w:rFonts w:hint="default"/>
      </w:rPr>
    </w:lvl>
    <w:lvl w:ilvl="7" w:tplc="AA32D3FE">
      <w:numFmt w:val="bullet"/>
      <w:lvlText w:val="•"/>
      <w:lvlJc w:val="left"/>
      <w:pPr>
        <w:ind w:left="6372" w:hanging="200"/>
      </w:pPr>
      <w:rPr>
        <w:rFonts w:hint="default"/>
      </w:rPr>
    </w:lvl>
    <w:lvl w:ilvl="8" w:tplc="688E684A">
      <w:numFmt w:val="bullet"/>
      <w:lvlText w:val="•"/>
      <w:lvlJc w:val="left"/>
      <w:pPr>
        <w:ind w:left="7128" w:hanging="200"/>
      </w:pPr>
      <w:rPr>
        <w:rFonts w:hint="default"/>
      </w:rPr>
    </w:lvl>
  </w:abstractNum>
  <w:abstractNum w:abstractNumId="15" w15:restartNumberingAfterBreak="0">
    <w:nsid w:val="5ADC67AA"/>
    <w:multiLevelType w:val="hybridMultilevel"/>
    <w:tmpl w:val="A48C0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7028AB"/>
    <w:multiLevelType w:val="hybridMultilevel"/>
    <w:tmpl w:val="B12C5D5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7" w15:restartNumberingAfterBreak="0">
    <w:nsid w:val="6EA448CC"/>
    <w:multiLevelType w:val="hybridMultilevel"/>
    <w:tmpl w:val="ECDAF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EB5D4B"/>
    <w:multiLevelType w:val="hybridMultilevel"/>
    <w:tmpl w:val="EFBEE732"/>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9" w15:restartNumberingAfterBreak="0">
    <w:nsid w:val="7F5544D6"/>
    <w:multiLevelType w:val="hybridMultilevel"/>
    <w:tmpl w:val="DC42559A"/>
    <w:lvl w:ilvl="0" w:tplc="7A769A50">
      <w:start w:val="1"/>
      <w:numFmt w:val="decimal"/>
      <w:lvlText w:val="%1."/>
      <w:lvlJc w:val="left"/>
      <w:pPr>
        <w:ind w:left="1193" w:hanging="200"/>
      </w:pPr>
      <w:rPr>
        <w:rFonts w:ascii="Arial" w:eastAsia="Times New Roman" w:hAnsi="Arial" w:cs="Arial" w:hint="default"/>
        <w:b/>
        <w:bCs/>
        <w:color w:val="2276BC"/>
        <w:w w:val="101"/>
        <w:sz w:val="18"/>
        <w:szCs w:val="18"/>
      </w:rPr>
    </w:lvl>
    <w:lvl w:ilvl="1" w:tplc="7C485AA2">
      <w:numFmt w:val="bullet"/>
      <w:lvlText w:val="•"/>
      <w:lvlJc w:val="left"/>
      <w:pPr>
        <w:ind w:left="1836" w:hanging="200"/>
      </w:pPr>
      <w:rPr>
        <w:rFonts w:hint="default"/>
      </w:rPr>
    </w:lvl>
    <w:lvl w:ilvl="2" w:tplc="574E9FBE">
      <w:numFmt w:val="bullet"/>
      <w:lvlText w:val="•"/>
      <w:lvlJc w:val="left"/>
      <w:pPr>
        <w:ind w:left="2592" w:hanging="200"/>
      </w:pPr>
      <w:rPr>
        <w:rFonts w:hint="default"/>
      </w:rPr>
    </w:lvl>
    <w:lvl w:ilvl="3" w:tplc="CB8410C2">
      <w:numFmt w:val="bullet"/>
      <w:lvlText w:val="•"/>
      <w:lvlJc w:val="left"/>
      <w:pPr>
        <w:ind w:left="3348" w:hanging="200"/>
      </w:pPr>
      <w:rPr>
        <w:rFonts w:hint="default"/>
      </w:rPr>
    </w:lvl>
    <w:lvl w:ilvl="4" w:tplc="49CA2BFA">
      <w:numFmt w:val="bullet"/>
      <w:lvlText w:val="•"/>
      <w:lvlJc w:val="left"/>
      <w:pPr>
        <w:ind w:left="4104" w:hanging="200"/>
      </w:pPr>
      <w:rPr>
        <w:rFonts w:hint="default"/>
      </w:rPr>
    </w:lvl>
    <w:lvl w:ilvl="5" w:tplc="9F88B9B6">
      <w:numFmt w:val="bullet"/>
      <w:lvlText w:val="•"/>
      <w:lvlJc w:val="left"/>
      <w:pPr>
        <w:ind w:left="4860" w:hanging="200"/>
      </w:pPr>
      <w:rPr>
        <w:rFonts w:hint="default"/>
      </w:rPr>
    </w:lvl>
    <w:lvl w:ilvl="6" w:tplc="07163960">
      <w:numFmt w:val="bullet"/>
      <w:lvlText w:val="•"/>
      <w:lvlJc w:val="left"/>
      <w:pPr>
        <w:ind w:left="5616" w:hanging="200"/>
      </w:pPr>
      <w:rPr>
        <w:rFonts w:hint="default"/>
      </w:rPr>
    </w:lvl>
    <w:lvl w:ilvl="7" w:tplc="AA32D3FE">
      <w:numFmt w:val="bullet"/>
      <w:lvlText w:val="•"/>
      <w:lvlJc w:val="left"/>
      <w:pPr>
        <w:ind w:left="6372" w:hanging="200"/>
      </w:pPr>
      <w:rPr>
        <w:rFonts w:hint="default"/>
      </w:rPr>
    </w:lvl>
    <w:lvl w:ilvl="8" w:tplc="688E684A">
      <w:numFmt w:val="bullet"/>
      <w:lvlText w:val="•"/>
      <w:lvlJc w:val="left"/>
      <w:pPr>
        <w:ind w:left="7128" w:hanging="200"/>
      </w:pPr>
      <w:rPr>
        <w:rFonts w:hint="default"/>
      </w:rPr>
    </w:lvl>
  </w:abstractNum>
  <w:num w:numId="1">
    <w:abstractNumId w:val="9"/>
  </w:num>
  <w:num w:numId="2">
    <w:abstractNumId w:val="13"/>
  </w:num>
  <w:num w:numId="3">
    <w:abstractNumId w:val="12"/>
  </w:num>
  <w:num w:numId="4">
    <w:abstractNumId w:val="14"/>
  </w:num>
  <w:num w:numId="5">
    <w:abstractNumId w:val="4"/>
  </w:num>
  <w:num w:numId="6">
    <w:abstractNumId w:val="15"/>
  </w:num>
  <w:num w:numId="7">
    <w:abstractNumId w:val="7"/>
  </w:num>
  <w:num w:numId="8">
    <w:abstractNumId w:val="5"/>
  </w:num>
  <w:num w:numId="9">
    <w:abstractNumId w:val="3"/>
  </w:num>
  <w:num w:numId="10">
    <w:abstractNumId w:val="8"/>
  </w:num>
  <w:num w:numId="11">
    <w:abstractNumId w:val="18"/>
  </w:num>
  <w:num w:numId="12">
    <w:abstractNumId w:val="11"/>
  </w:num>
  <w:num w:numId="13">
    <w:abstractNumId w:val="16"/>
  </w:num>
  <w:num w:numId="14">
    <w:abstractNumId w:val="2"/>
  </w:num>
  <w:num w:numId="15">
    <w:abstractNumId w:val="19"/>
  </w:num>
  <w:num w:numId="16">
    <w:abstractNumId w:val="17"/>
  </w:num>
  <w:num w:numId="17">
    <w:abstractNumId w:val="10"/>
  </w:num>
  <w:num w:numId="18">
    <w:abstractNumId w:val="0"/>
  </w:num>
  <w:num w:numId="19">
    <w:abstractNumId w:val="6"/>
  </w:num>
  <w:num w:numId="20">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5AD"/>
    <w:rsid w:val="00007B01"/>
    <w:rsid w:val="00011496"/>
    <w:rsid w:val="000139AA"/>
    <w:rsid w:val="00015EB5"/>
    <w:rsid w:val="00061E52"/>
    <w:rsid w:val="00066DE6"/>
    <w:rsid w:val="000A323D"/>
    <w:rsid w:val="000C444A"/>
    <w:rsid w:val="000C4FF9"/>
    <w:rsid w:val="000E29D6"/>
    <w:rsid w:val="00140906"/>
    <w:rsid w:val="00147224"/>
    <w:rsid w:val="00180721"/>
    <w:rsid w:val="00196A83"/>
    <w:rsid w:val="001A2C01"/>
    <w:rsid w:val="001A7A0F"/>
    <w:rsid w:val="001A7DCB"/>
    <w:rsid w:val="001B299D"/>
    <w:rsid w:val="001C7012"/>
    <w:rsid w:val="001E11D3"/>
    <w:rsid w:val="001E6481"/>
    <w:rsid w:val="002053B6"/>
    <w:rsid w:val="00207DB9"/>
    <w:rsid w:val="0022015F"/>
    <w:rsid w:val="002A04E1"/>
    <w:rsid w:val="002B60AE"/>
    <w:rsid w:val="002C2F08"/>
    <w:rsid w:val="002D5474"/>
    <w:rsid w:val="002F3047"/>
    <w:rsid w:val="00315413"/>
    <w:rsid w:val="00347C7F"/>
    <w:rsid w:val="003510AE"/>
    <w:rsid w:val="003515AD"/>
    <w:rsid w:val="003755A6"/>
    <w:rsid w:val="003B5041"/>
    <w:rsid w:val="003D1840"/>
    <w:rsid w:val="003E56A7"/>
    <w:rsid w:val="004514BA"/>
    <w:rsid w:val="00474224"/>
    <w:rsid w:val="00481CCA"/>
    <w:rsid w:val="004A1FC6"/>
    <w:rsid w:val="004B6A32"/>
    <w:rsid w:val="004C2A77"/>
    <w:rsid w:val="004D04F6"/>
    <w:rsid w:val="004D2990"/>
    <w:rsid w:val="004D5C56"/>
    <w:rsid w:val="00536F01"/>
    <w:rsid w:val="00536F06"/>
    <w:rsid w:val="00547951"/>
    <w:rsid w:val="00547D99"/>
    <w:rsid w:val="005C258D"/>
    <w:rsid w:val="005D2DBA"/>
    <w:rsid w:val="006008CD"/>
    <w:rsid w:val="00617E12"/>
    <w:rsid w:val="006740E3"/>
    <w:rsid w:val="006763ED"/>
    <w:rsid w:val="00694D24"/>
    <w:rsid w:val="006A19F9"/>
    <w:rsid w:val="006B2DF7"/>
    <w:rsid w:val="006E053C"/>
    <w:rsid w:val="006E0C9D"/>
    <w:rsid w:val="00712C0E"/>
    <w:rsid w:val="00735D6C"/>
    <w:rsid w:val="0077464B"/>
    <w:rsid w:val="007839E7"/>
    <w:rsid w:val="0079410B"/>
    <w:rsid w:val="007B26C2"/>
    <w:rsid w:val="007C5751"/>
    <w:rsid w:val="00803E30"/>
    <w:rsid w:val="00830653"/>
    <w:rsid w:val="00832A85"/>
    <w:rsid w:val="00861B6D"/>
    <w:rsid w:val="008802F3"/>
    <w:rsid w:val="00880410"/>
    <w:rsid w:val="00887350"/>
    <w:rsid w:val="008B2728"/>
    <w:rsid w:val="008D0476"/>
    <w:rsid w:val="008D54DA"/>
    <w:rsid w:val="008D6DFA"/>
    <w:rsid w:val="008E677A"/>
    <w:rsid w:val="008F7183"/>
    <w:rsid w:val="00934102"/>
    <w:rsid w:val="0095772F"/>
    <w:rsid w:val="009620D5"/>
    <w:rsid w:val="009706F6"/>
    <w:rsid w:val="00976B4A"/>
    <w:rsid w:val="00980EEA"/>
    <w:rsid w:val="00982FDD"/>
    <w:rsid w:val="00985C56"/>
    <w:rsid w:val="009D685B"/>
    <w:rsid w:val="009F4768"/>
    <w:rsid w:val="00A018A5"/>
    <w:rsid w:val="00AB7B5C"/>
    <w:rsid w:val="00AC5511"/>
    <w:rsid w:val="00AE772C"/>
    <w:rsid w:val="00AE7FB7"/>
    <w:rsid w:val="00B043E1"/>
    <w:rsid w:val="00B17606"/>
    <w:rsid w:val="00B5576F"/>
    <w:rsid w:val="00B75279"/>
    <w:rsid w:val="00BA314F"/>
    <w:rsid w:val="00BA455F"/>
    <w:rsid w:val="00BD59EC"/>
    <w:rsid w:val="00BF04CA"/>
    <w:rsid w:val="00C06486"/>
    <w:rsid w:val="00C14BE2"/>
    <w:rsid w:val="00C55BBB"/>
    <w:rsid w:val="00C67375"/>
    <w:rsid w:val="00CA4E23"/>
    <w:rsid w:val="00CE7E61"/>
    <w:rsid w:val="00CF30E0"/>
    <w:rsid w:val="00CF46AA"/>
    <w:rsid w:val="00D11530"/>
    <w:rsid w:val="00D6465C"/>
    <w:rsid w:val="00D8245B"/>
    <w:rsid w:val="00D8762B"/>
    <w:rsid w:val="00DD67C7"/>
    <w:rsid w:val="00DF0926"/>
    <w:rsid w:val="00E06965"/>
    <w:rsid w:val="00E07F00"/>
    <w:rsid w:val="00E100FF"/>
    <w:rsid w:val="00E1146C"/>
    <w:rsid w:val="00E53692"/>
    <w:rsid w:val="00E8091F"/>
    <w:rsid w:val="00E938AD"/>
    <w:rsid w:val="00EA27FD"/>
    <w:rsid w:val="00EB6365"/>
    <w:rsid w:val="00EC5CA7"/>
    <w:rsid w:val="00EE18F0"/>
    <w:rsid w:val="00F17DA1"/>
    <w:rsid w:val="00F44DC1"/>
    <w:rsid w:val="00F54CE5"/>
    <w:rsid w:val="00F96C2A"/>
    <w:rsid w:val="00FD2E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263645"/>
  <w15:chartTrackingRefBased/>
  <w15:docId w15:val="{8C48DD49-1A9F-4B39-80B8-D3D971CE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3515AD"/>
    <w:pPr>
      <w:widowControl w:val="0"/>
      <w:autoSpaceDE w:val="0"/>
      <w:autoSpaceDN w:val="0"/>
      <w:spacing w:before="153" w:after="0" w:line="240" w:lineRule="auto"/>
      <w:ind w:left="1080"/>
      <w:outlineLvl w:val="0"/>
    </w:pPr>
    <w:rPr>
      <w:rFonts w:ascii="Arial" w:eastAsia="Times New Roman" w:hAnsi="Arial" w:cs="Arial"/>
      <w:b/>
      <w:bCs/>
      <w:sz w:val="60"/>
      <w:szCs w:val="60"/>
      <w:lang w:val="en-US"/>
    </w:rPr>
  </w:style>
  <w:style w:type="paragraph" w:styleId="Heading2">
    <w:name w:val="heading 2"/>
    <w:basedOn w:val="Normal"/>
    <w:link w:val="Heading2Char"/>
    <w:uiPriority w:val="1"/>
    <w:qFormat/>
    <w:rsid w:val="003515AD"/>
    <w:pPr>
      <w:widowControl w:val="0"/>
      <w:autoSpaceDE w:val="0"/>
      <w:autoSpaceDN w:val="0"/>
      <w:spacing w:before="87" w:after="0" w:line="240" w:lineRule="auto"/>
      <w:ind w:left="1080"/>
      <w:outlineLvl w:val="1"/>
    </w:pPr>
    <w:rPr>
      <w:rFonts w:ascii="Verdana" w:eastAsia="Times New Roman" w:hAnsi="Verdana" w:cs="Verdana"/>
      <w:sz w:val="48"/>
      <w:szCs w:val="48"/>
      <w:lang w:val="en-US"/>
    </w:rPr>
  </w:style>
  <w:style w:type="paragraph" w:styleId="Heading3">
    <w:name w:val="heading 3"/>
    <w:basedOn w:val="Normal"/>
    <w:link w:val="Heading3Char"/>
    <w:uiPriority w:val="1"/>
    <w:qFormat/>
    <w:rsid w:val="003515AD"/>
    <w:pPr>
      <w:widowControl w:val="0"/>
      <w:autoSpaceDE w:val="0"/>
      <w:autoSpaceDN w:val="0"/>
      <w:spacing w:after="0" w:line="240" w:lineRule="auto"/>
      <w:ind w:left="1474" w:hanging="395"/>
      <w:outlineLvl w:val="2"/>
    </w:pPr>
    <w:rPr>
      <w:rFonts w:ascii="Tahoma" w:eastAsia="Times New Roman" w:hAnsi="Tahoma" w:cs="Tahoma"/>
      <w:b/>
      <w:bCs/>
      <w:sz w:val="20"/>
      <w:szCs w:val="20"/>
      <w:lang w:val="en-US"/>
    </w:rPr>
  </w:style>
  <w:style w:type="paragraph" w:styleId="Heading4">
    <w:name w:val="heading 4"/>
    <w:basedOn w:val="Normal"/>
    <w:link w:val="Heading4Char"/>
    <w:uiPriority w:val="1"/>
    <w:qFormat/>
    <w:rsid w:val="003515AD"/>
    <w:pPr>
      <w:widowControl w:val="0"/>
      <w:autoSpaceDE w:val="0"/>
      <w:autoSpaceDN w:val="0"/>
      <w:spacing w:after="0" w:line="240" w:lineRule="auto"/>
      <w:ind w:left="1080"/>
      <w:outlineLvl w:val="3"/>
    </w:pPr>
    <w:rPr>
      <w:rFonts w:ascii="Arial" w:eastAsia="Times New Roman" w:hAnsi="Arial" w:cs="Arial"/>
      <w:b/>
      <w:bCs/>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515AD"/>
    <w:rPr>
      <w:rFonts w:ascii="Arial" w:eastAsia="Times New Roman" w:hAnsi="Arial" w:cs="Arial"/>
      <w:b/>
      <w:bCs/>
      <w:sz w:val="60"/>
      <w:szCs w:val="60"/>
      <w:lang w:val="en-US"/>
    </w:rPr>
  </w:style>
  <w:style w:type="character" w:customStyle="1" w:styleId="Heading2Char">
    <w:name w:val="Heading 2 Char"/>
    <w:basedOn w:val="DefaultParagraphFont"/>
    <w:link w:val="Heading2"/>
    <w:uiPriority w:val="1"/>
    <w:rsid w:val="003515AD"/>
    <w:rPr>
      <w:rFonts w:ascii="Verdana" w:eastAsia="Times New Roman" w:hAnsi="Verdana" w:cs="Verdana"/>
      <w:sz w:val="48"/>
      <w:szCs w:val="48"/>
      <w:lang w:val="en-US"/>
    </w:rPr>
  </w:style>
  <w:style w:type="character" w:customStyle="1" w:styleId="Heading3Char">
    <w:name w:val="Heading 3 Char"/>
    <w:basedOn w:val="DefaultParagraphFont"/>
    <w:link w:val="Heading3"/>
    <w:uiPriority w:val="1"/>
    <w:rsid w:val="003515AD"/>
    <w:rPr>
      <w:rFonts w:ascii="Tahoma" w:eastAsia="Times New Roman" w:hAnsi="Tahoma" w:cs="Tahoma"/>
      <w:b/>
      <w:bCs/>
      <w:sz w:val="20"/>
      <w:szCs w:val="20"/>
      <w:lang w:val="en-US"/>
    </w:rPr>
  </w:style>
  <w:style w:type="character" w:customStyle="1" w:styleId="Heading4Char">
    <w:name w:val="Heading 4 Char"/>
    <w:basedOn w:val="DefaultParagraphFont"/>
    <w:link w:val="Heading4"/>
    <w:uiPriority w:val="1"/>
    <w:rsid w:val="003515AD"/>
    <w:rPr>
      <w:rFonts w:ascii="Arial" w:eastAsia="Times New Roman" w:hAnsi="Arial" w:cs="Arial"/>
      <w:b/>
      <w:bCs/>
      <w:sz w:val="18"/>
      <w:szCs w:val="18"/>
      <w:lang w:val="en-US"/>
    </w:rPr>
  </w:style>
  <w:style w:type="paragraph" w:styleId="TOC1">
    <w:name w:val="toc 1"/>
    <w:basedOn w:val="Normal"/>
    <w:uiPriority w:val="1"/>
    <w:qFormat/>
    <w:rsid w:val="003515AD"/>
    <w:pPr>
      <w:widowControl w:val="0"/>
      <w:autoSpaceDE w:val="0"/>
      <w:autoSpaceDN w:val="0"/>
      <w:spacing w:before="261" w:after="0" w:line="240" w:lineRule="auto"/>
      <w:ind w:left="1080"/>
    </w:pPr>
    <w:rPr>
      <w:rFonts w:ascii="Tahoma" w:eastAsia="Times New Roman" w:hAnsi="Tahoma" w:cs="Tahoma"/>
      <w:b/>
      <w:bCs/>
      <w:lang w:val="en-US"/>
    </w:rPr>
  </w:style>
  <w:style w:type="paragraph" w:styleId="TOC2">
    <w:name w:val="toc 2"/>
    <w:basedOn w:val="Normal"/>
    <w:uiPriority w:val="1"/>
    <w:qFormat/>
    <w:rsid w:val="003515AD"/>
    <w:pPr>
      <w:widowControl w:val="0"/>
      <w:autoSpaceDE w:val="0"/>
      <w:autoSpaceDN w:val="0"/>
      <w:spacing w:before="53" w:after="0" w:line="240" w:lineRule="auto"/>
      <w:ind w:left="1080"/>
    </w:pPr>
    <w:rPr>
      <w:rFonts w:ascii="Arial" w:eastAsia="Times New Roman" w:hAnsi="Arial" w:cs="Arial"/>
      <w:b/>
      <w:bCs/>
      <w:sz w:val="18"/>
      <w:szCs w:val="18"/>
      <w:lang w:val="en-US"/>
    </w:rPr>
  </w:style>
  <w:style w:type="paragraph" w:styleId="TOC3">
    <w:name w:val="toc 3"/>
    <w:basedOn w:val="Normal"/>
    <w:uiPriority w:val="1"/>
    <w:qFormat/>
    <w:rsid w:val="003515AD"/>
    <w:pPr>
      <w:widowControl w:val="0"/>
      <w:autoSpaceDE w:val="0"/>
      <w:autoSpaceDN w:val="0"/>
      <w:spacing w:before="56" w:after="0" w:line="240" w:lineRule="auto"/>
      <w:ind w:left="1428" w:hanging="349"/>
    </w:pPr>
    <w:rPr>
      <w:rFonts w:ascii="Microsoft Sans Serif" w:eastAsia="Times New Roman" w:hAnsi="Microsoft Sans Serif" w:cs="Microsoft Sans Serif"/>
      <w:sz w:val="18"/>
      <w:szCs w:val="18"/>
      <w:lang w:val="en-US"/>
    </w:rPr>
  </w:style>
  <w:style w:type="paragraph" w:styleId="TOC4">
    <w:name w:val="toc 4"/>
    <w:basedOn w:val="Normal"/>
    <w:uiPriority w:val="1"/>
    <w:qFormat/>
    <w:rsid w:val="003515AD"/>
    <w:pPr>
      <w:widowControl w:val="0"/>
      <w:autoSpaceDE w:val="0"/>
      <w:autoSpaceDN w:val="0"/>
      <w:spacing w:after="0" w:line="235" w:lineRule="exact"/>
      <w:ind w:left="1739" w:hanging="500"/>
    </w:pPr>
    <w:rPr>
      <w:rFonts w:ascii="Lucida Sans Unicode" w:eastAsia="Times New Roman" w:hAnsi="Lucida Sans Unicode" w:cs="Lucida Sans Unicode"/>
      <w:sz w:val="18"/>
      <w:szCs w:val="18"/>
      <w:lang w:val="en-US"/>
    </w:rPr>
  </w:style>
  <w:style w:type="paragraph" w:styleId="TOC5">
    <w:name w:val="toc 5"/>
    <w:basedOn w:val="Normal"/>
    <w:uiPriority w:val="1"/>
    <w:qFormat/>
    <w:rsid w:val="003515AD"/>
    <w:pPr>
      <w:widowControl w:val="0"/>
      <w:autoSpaceDE w:val="0"/>
      <w:autoSpaceDN w:val="0"/>
      <w:spacing w:after="0" w:line="240" w:lineRule="auto"/>
      <w:ind w:left="1739"/>
    </w:pPr>
    <w:rPr>
      <w:rFonts w:ascii="Microsoft Sans Serif" w:eastAsia="Times New Roman" w:hAnsi="Microsoft Sans Serif" w:cs="Microsoft Sans Serif"/>
      <w:sz w:val="18"/>
      <w:szCs w:val="18"/>
      <w:lang w:val="en-US"/>
    </w:rPr>
  </w:style>
  <w:style w:type="paragraph" w:styleId="BodyText">
    <w:name w:val="Body Text"/>
    <w:basedOn w:val="Normal"/>
    <w:link w:val="BodyTextChar"/>
    <w:uiPriority w:val="1"/>
    <w:qFormat/>
    <w:rsid w:val="003515AD"/>
    <w:pPr>
      <w:widowControl w:val="0"/>
      <w:autoSpaceDE w:val="0"/>
      <w:autoSpaceDN w:val="0"/>
      <w:spacing w:after="0" w:line="240" w:lineRule="auto"/>
    </w:pPr>
    <w:rPr>
      <w:rFonts w:ascii="Microsoft Sans Serif" w:eastAsia="Times New Roman" w:hAnsi="Microsoft Sans Serif" w:cs="Microsoft Sans Serif"/>
      <w:sz w:val="18"/>
      <w:szCs w:val="18"/>
      <w:lang w:val="en-US"/>
    </w:rPr>
  </w:style>
  <w:style w:type="character" w:customStyle="1" w:styleId="BodyTextChar">
    <w:name w:val="Body Text Char"/>
    <w:basedOn w:val="DefaultParagraphFont"/>
    <w:link w:val="BodyText"/>
    <w:uiPriority w:val="1"/>
    <w:rsid w:val="003515AD"/>
    <w:rPr>
      <w:rFonts w:ascii="Microsoft Sans Serif" w:eastAsia="Times New Roman" w:hAnsi="Microsoft Sans Serif" w:cs="Microsoft Sans Serif"/>
      <w:sz w:val="18"/>
      <w:szCs w:val="18"/>
      <w:lang w:val="en-US"/>
    </w:rPr>
  </w:style>
  <w:style w:type="paragraph" w:styleId="Title">
    <w:name w:val="Title"/>
    <w:basedOn w:val="Normal"/>
    <w:link w:val="TitleChar"/>
    <w:uiPriority w:val="1"/>
    <w:qFormat/>
    <w:rsid w:val="003515AD"/>
    <w:pPr>
      <w:widowControl w:val="0"/>
      <w:autoSpaceDE w:val="0"/>
      <w:autoSpaceDN w:val="0"/>
      <w:spacing w:before="492" w:after="0" w:line="240" w:lineRule="auto"/>
      <w:ind w:left="720"/>
    </w:pPr>
    <w:rPr>
      <w:rFonts w:ascii="Arial" w:eastAsia="Times New Roman" w:hAnsi="Arial" w:cs="Arial"/>
      <w:b/>
      <w:bCs/>
      <w:sz w:val="102"/>
      <w:szCs w:val="102"/>
      <w:lang w:val="en-US"/>
    </w:rPr>
  </w:style>
  <w:style w:type="character" w:customStyle="1" w:styleId="TitleChar">
    <w:name w:val="Title Char"/>
    <w:basedOn w:val="DefaultParagraphFont"/>
    <w:link w:val="Title"/>
    <w:uiPriority w:val="1"/>
    <w:rsid w:val="003515AD"/>
    <w:rPr>
      <w:rFonts w:ascii="Arial" w:eastAsia="Times New Roman" w:hAnsi="Arial" w:cs="Arial"/>
      <w:b/>
      <w:bCs/>
      <w:sz w:val="102"/>
      <w:szCs w:val="102"/>
      <w:lang w:val="en-US"/>
    </w:rPr>
  </w:style>
  <w:style w:type="paragraph" w:styleId="ListParagraph">
    <w:name w:val="List Paragraph"/>
    <w:basedOn w:val="Normal"/>
    <w:uiPriority w:val="1"/>
    <w:qFormat/>
    <w:rsid w:val="003515AD"/>
    <w:pPr>
      <w:widowControl w:val="0"/>
      <w:autoSpaceDE w:val="0"/>
      <w:autoSpaceDN w:val="0"/>
      <w:spacing w:after="0" w:line="240" w:lineRule="auto"/>
      <w:ind w:left="1440" w:hanging="360"/>
    </w:pPr>
    <w:rPr>
      <w:rFonts w:ascii="Lucida Sans Unicode" w:eastAsia="Times New Roman" w:hAnsi="Lucida Sans Unicode" w:cs="Lucida Sans Unicode"/>
      <w:lang w:val="en-US"/>
    </w:rPr>
  </w:style>
  <w:style w:type="paragraph" w:customStyle="1" w:styleId="TableParagraph">
    <w:name w:val="Table Paragraph"/>
    <w:basedOn w:val="Normal"/>
    <w:uiPriority w:val="1"/>
    <w:qFormat/>
    <w:rsid w:val="003515AD"/>
    <w:pPr>
      <w:widowControl w:val="0"/>
      <w:autoSpaceDE w:val="0"/>
      <w:autoSpaceDN w:val="0"/>
      <w:spacing w:after="0" w:line="240" w:lineRule="auto"/>
    </w:pPr>
    <w:rPr>
      <w:rFonts w:ascii="Tahoma" w:eastAsia="Times New Roman" w:hAnsi="Tahoma" w:cs="Tahoma"/>
      <w:lang w:val="en-US"/>
    </w:rPr>
  </w:style>
  <w:style w:type="paragraph" w:styleId="Header">
    <w:name w:val="header"/>
    <w:basedOn w:val="Normal"/>
    <w:link w:val="HeaderChar"/>
    <w:uiPriority w:val="99"/>
    <w:unhideWhenUsed/>
    <w:rsid w:val="00011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496"/>
  </w:style>
  <w:style w:type="paragraph" w:styleId="Footer">
    <w:name w:val="footer"/>
    <w:basedOn w:val="Normal"/>
    <w:link w:val="FooterChar"/>
    <w:uiPriority w:val="99"/>
    <w:unhideWhenUsed/>
    <w:rsid w:val="00011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496"/>
  </w:style>
  <w:style w:type="paragraph" w:styleId="NormalWeb">
    <w:name w:val="Normal (Web)"/>
    <w:basedOn w:val="Normal"/>
    <w:uiPriority w:val="99"/>
    <w:semiHidden/>
    <w:unhideWhenUsed/>
    <w:rsid w:val="00C55BB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351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5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59EC"/>
    <w:rPr>
      <w:rFonts w:ascii="Segoe UI" w:hAnsi="Segoe UI" w:cs="Segoe UI"/>
      <w:sz w:val="18"/>
      <w:szCs w:val="18"/>
    </w:rPr>
  </w:style>
  <w:style w:type="paragraph" w:styleId="Revision">
    <w:name w:val="Revision"/>
    <w:hidden/>
    <w:uiPriority w:val="99"/>
    <w:semiHidden/>
    <w:rsid w:val="001B299D"/>
    <w:pPr>
      <w:spacing w:after="0" w:line="240" w:lineRule="auto"/>
    </w:pPr>
  </w:style>
  <w:style w:type="paragraph" w:styleId="FootnoteText">
    <w:name w:val="footnote text"/>
    <w:basedOn w:val="Normal"/>
    <w:link w:val="FootnoteTextChar"/>
    <w:uiPriority w:val="99"/>
    <w:semiHidden/>
    <w:unhideWhenUsed/>
    <w:rsid w:val="002A04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04E1"/>
    <w:rPr>
      <w:sz w:val="20"/>
      <w:szCs w:val="20"/>
    </w:rPr>
  </w:style>
  <w:style w:type="character" w:styleId="FootnoteReference">
    <w:name w:val="footnote reference"/>
    <w:basedOn w:val="DefaultParagraphFont"/>
    <w:uiPriority w:val="99"/>
    <w:semiHidden/>
    <w:unhideWhenUsed/>
    <w:rsid w:val="002A04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9528">
      <w:bodyDiv w:val="1"/>
      <w:marLeft w:val="0"/>
      <w:marRight w:val="0"/>
      <w:marTop w:val="0"/>
      <w:marBottom w:val="0"/>
      <w:divBdr>
        <w:top w:val="none" w:sz="0" w:space="0" w:color="auto"/>
        <w:left w:val="none" w:sz="0" w:space="0" w:color="auto"/>
        <w:bottom w:val="none" w:sz="0" w:space="0" w:color="auto"/>
        <w:right w:val="none" w:sz="0" w:space="0" w:color="auto"/>
      </w:divBdr>
      <w:divsChild>
        <w:div w:id="655456134">
          <w:marLeft w:val="0"/>
          <w:marRight w:val="0"/>
          <w:marTop w:val="0"/>
          <w:marBottom w:val="720"/>
          <w:divBdr>
            <w:top w:val="none" w:sz="0" w:space="0" w:color="auto"/>
            <w:left w:val="none" w:sz="0" w:space="0" w:color="auto"/>
            <w:bottom w:val="none" w:sz="0" w:space="0" w:color="auto"/>
            <w:right w:val="none" w:sz="0" w:space="0" w:color="auto"/>
          </w:divBdr>
          <w:divsChild>
            <w:div w:id="129167064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93209419">
      <w:bodyDiv w:val="1"/>
      <w:marLeft w:val="0"/>
      <w:marRight w:val="0"/>
      <w:marTop w:val="0"/>
      <w:marBottom w:val="0"/>
      <w:divBdr>
        <w:top w:val="none" w:sz="0" w:space="0" w:color="auto"/>
        <w:left w:val="none" w:sz="0" w:space="0" w:color="auto"/>
        <w:bottom w:val="none" w:sz="0" w:space="0" w:color="auto"/>
        <w:right w:val="none" w:sz="0" w:space="0" w:color="auto"/>
      </w:divBdr>
    </w:div>
    <w:div w:id="1754207881">
      <w:bodyDiv w:val="1"/>
      <w:marLeft w:val="0"/>
      <w:marRight w:val="0"/>
      <w:marTop w:val="0"/>
      <w:marBottom w:val="0"/>
      <w:divBdr>
        <w:top w:val="none" w:sz="0" w:space="0" w:color="auto"/>
        <w:left w:val="none" w:sz="0" w:space="0" w:color="auto"/>
        <w:bottom w:val="none" w:sz="0" w:space="0" w:color="auto"/>
        <w:right w:val="none" w:sz="0" w:space="0" w:color="auto"/>
      </w:divBdr>
    </w:div>
    <w:div w:id="210803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C2A30-7E32-4A1D-B39F-738C73CDF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7</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cp:lastPrinted>2024-02-21T08:59:00Z</cp:lastPrinted>
  <dcterms:created xsi:type="dcterms:W3CDTF">2024-02-21T02:59:00Z</dcterms:created>
  <dcterms:modified xsi:type="dcterms:W3CDTF">2024-04-03T13:17:00Z</dcterms:modified>
</cp:coreProperties>
</file>