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338" w:rsidRDefault="00F570A5" w:rsidP="00F570A5">
      <w:pPr>
        <w:pStyle w:val="ListParagraph"/>
        <w:numPr>
          <w:ilvl w:val="0"/>
          <w:numId w:val="2"/>
        </w:numPr>
      </w:pPr>
      <w:r w:rsidRPr="004D484C">
        <w:rPr>
          <w:b/>
          <w:sz w:val="24"/>
          <w:szCs w:val="24"/>
        </w:rPr>
        <w:t>a)</w:t>
      </w:r>
      <w:r>
        <w:t xml:space="preserve"> We can calculate the mean squared error of an estimator using the Monte Carlo approach by following the below steps:</w:t>
      </w:r>
    </w:p>
    <w:p w:rsidR="00F570A5" w:rsidRDefault="00F570A5" w:rsidP="00F570A5">
      <w:pPr>
        <w:pStyle w:val="ListParagraph"/>
      </w:pPr>
      <w:r w:rsidRPr="00F570A5">
        <w:rPr>
          <w:b/>
        </w:rPr>
        <w:t>Step (</w:t>
      </w:r>
      <w:proofErr w:type="spellStart"/>
      <w:r w:rsidRPr="00F570A5">
        <w:rPr>
          <w:b/>
        </w:rPr>
        <w:t>i</w:t>
      </w:r>
      <w:proofErr w:type="spellEnd"/>
      <w:r w:rsidRPr="00F570A5">
        <w:rPr>
          <w:b/>
        </w:rPr>
        <w:t>):</w:t>
      </w:r>
      <w:r>
        <w:t xml:space="preserve"> First we will select a random sample of size ‘n’ from the Uniform (</w:t>
      </w:r>
      <w:r w:rsidR="00EF31A0">
        <w:t>0,</w:t>
      </w:r>
      <w:r>
        <w:rPr>
          <w:rFonts w:ascii="Calibri" w:hAnsi="Calibri" w:cs="Calibri"/>
        </w:rPr>
        <w:t>ϴ</w:t>
      </w:r>
      <w:r>
        <w:t>) population. For example</w:t>
      </w:r>
      <w:r w:rsidR="00B56257">
        <w:t>,</w:t>
      </w:r>
      <w:r>
        <w:t xml:space="preserve"> this can be done in R using the ‘</w:t>
      </w:r>
      <w:proofErr w:type="spellStart"/>
      <w:r>
        <w:t>runif</w:t>
      </w:r>
      <w:proofErr w:type="spellEnd"/>
      <w:r>
        <w:t>’ function like below:</w:t>
      </w:r>
    </w:p>
    <w:p w:rsidR="00F570A5" w:rsidRDefault="00F570A5" w:rsidP="00F570A5">
      <w:pPr>
        <w:pStyle w:val="ListParagraph"/>
      </w:pPr>
      <w:r>
        <w:t xml:space="preserve">               </w:t>
      </w:r>
      <w:r w:rsidR="00B56257">
        <w:t xml:space="preserve">sample = </w:t>
      </w:r>
      <w:proofErr w:type="spellStart"/>
      <w:r w:rsidR="000054E1">
        <w:t>r</w:t>
      </w:r>
      <w:r>
        <w:t>unif</w:t>
      </w:r>
      <w:proofErr w:type="spellEnd"/>
      <w:r>
        <w:t xml:space="preserve">(n, 0, </w:t>
      </w:r>
      <w:r>
        <w:rPr>
          <w:rFonts w:ascii="Calibri" w:hAnsi="Calibri" w:cs="Calibri"/>
        </w:rPr>
        <w:t>ϴ</w:t>
      </w:r>
      <w:r>
        <w:t>)</w:t>
      </w:r>
    </w:p>
    <w:p w:rsidR="00F570A5" w:rsidRDefault="00F570A5" w:rsidP="00F570A5">
      <w:pPr>
        <w:pStyle w:val="ListParagraph"/>
      </w:pPr>
    </w:p>
    <w:p w:rsidR="009E6A60" w:rsidRDefault="00F570A5" w:rsidP="00F570A5">
      <w:pPr>
        <w:pStyle w:val="ListParagraph"/>
      </w:pPr>
      <w:r w:rsidRPr="009E6A60">
        <w:rPr>
          <w:b/>
        </w:rPr>
        <w:t xml:space="preserve">Step (ii): </w:t>
      </w:r>
      <w:r w:rsidR="009E6A60" w:rsidRPr="009E6A60">
        <w:t>Now we will find the</w:t>
      </w:r>
      <w:r w:rsidR="009E6A60">
        <w:t xml:space="preserve"> estimators of the</w:t>
      </w:r>
      <w:r w:rsidR="00B56257">
        <w:t xml:space="preserve"> parameter</w:t>
      </w:r>
      <w:r w:rsidR="000054E1">
        <w:t>(</w:t>
      </w:r>
      <w:r w:rsidR="000054E1">
        <w:rPr>
          <w:rFonts w:ascii="Calibri" w:hAnsi="Calibri" w:cs="Calibri"/>
        </w:rPr>
        <w:t>ϴ</w:t>
      </w:r>
      <w:r w:rsidR="000054E1">
        <w:t xml:space="preserve">) </w:t>
      </w:r>
      <w:r w:rsidR="00B56257">
        <w:t>of the</w:t>
      </w:r>
      <w:r w:rsidR="009E6A60">
        <w:t xml:space="preserve"> population from the sample as defined in the question, i.e.</w:t>
      </w:r>
    </w:p>
    <w:p w:rsidR="00F570A5" w:rsidRDefault="009E6A60" w:rsidP="00F570A5">
      <w:pPr>
        <w:pStyle w:val="ListParagraph"/>
      </w:pPr>
      <w:r>
        <w:rPr>
          <w:b/>
        </w:rPr>
        <w:t xml:space="preserve">              </w:t>
      </w:r>
      <m:oMath>
        <m:acc>
          <m:accPr>
            <m:ctrlPr>
              <w:rPr>
                <w:rFonts w:ascii="Cambria Math" w:hAnsi="Cambria Math" w:cs="Calibri"/>
              </w:rPr>
            </m:ctrlPr>
          </m:accPr>
          <m:e>
            <m:r>
              <m:rPr>
                <m:sty m:val="p"/>
              </m:rPr>
              <w:rPr>
                <w:rFonts w:ascii="Cambria Math" w:hAnsi="Cambria Math" w:cs="Calibri"/>
              </w:rPr>
              <m:t>ϴ</m:t>
            </m:r>
          </m:e>
        </m:acc>
      </m:oMath>
      <w:r w:rsidR="000054E1">
        <w:rPr>
          <w:rFonts w:ascii="Calibri" w:eastAsiaTheme="minorEastAsia" w:hAnsi="Calibri" w:cs="Calibri"/>
          <w:vertAlign w:val="subscript"/>
        </w:rPr>
        <w:t>1</w:t>
      </w:r>
      <w:r w:rsidR="000054E1">
        <w:rPr>
          <w:rFonts w:ascii="Calibri" w:hAnsi="Calibri" w:cs="Calibri"/>
          <w:vertAlign w:val="subscript"/>
        </w:rPr>
        <w:t xml:space="preserve"> </w:t>
      </w:r>
      <w:r w:rsidR="00B56257">
        <w:rPr>
          <w:rFonts w:ascii="Calibri" w:hAnsi="Calibri" w:cs="Calibri"/>
        </w:rPr>
        <w:t xml:space="preserve">= max(sample) and </w:t>
      </w:r>
      <m:oMath>
        <m:acc>
          <m:accPr>
            <m:ctrlPr>
              <w:rPr>
                <w:rFonts w:ascii="Cambria Math" w:hAnsi="Cambria Math" w:cs="Calibri"/>
              </w:rPr>
            </m:ctrlPr>
          </m:accPr>
          <m:e>
            <m:r>
              <m:rPr>
                <m:sty m:val="p"/>
              </m:rPr>
              <w:rPr>
                <w:rFonts w:ascii="Cambria Math" w:hAnsi="Cambria Math" w:cs="Calibri"/>
              </w:rPr>
              <m:t>ϴ</m:t>
            </m:r>
          </m:e>
        </m:acc>
      </m:oMath>
      <w:r w:rsidR="000054E1">
        <w:rPr>
          <w:rFonts w:ascii="Calibri" w:eastAsiaTheme="minorEastAsia" w:hAnsi="Calibri" w:cs="Calibri"/>
          <w:vertAlign w:val="subscript"/>
        </w:rPr>
        <w:t xml:space="preserve">2 </w:t>
      </w:r>
      <w:r w:rsidR="00EF31A0">
        <w:t>= 2*</w:t>
      </w:r>
      <w:r w:rsidR="000054E1">
        <w:t>mean</w:t>
      </w:r>
      <w:r w:rsidR="00EF31A0">
        <w:t>(sample)</w:t>
      </w:r>
    </w:p>
    <w:p w:rsidR="000054E1" w:rsidRDefault="000054E1" w:rsidP="00F570A5">
      <w:pPr>
        <w:pStyle w:val="ListParagraph"/>
      </w:pPr>
      <w:r>
        <w:t xml:space="preserve">(Here the </w:t>
      </w:r>
      <w:proofErr w:type="spellStart"/>
      <w:r>
        <w:t>sample_</w:t>
      </w:r>
      <w:r w:rsidR="00FB65C2">
        <w:t>mean</w:t>
      </w:r>
      <w:proofErr w:type="spellEnd"/>
      <w:r w:rsidR="00FB65C2">
        <w:t xml:space="preserve"> is</w:t>
      </w:r>
      <w:r>
        <w:t xml:space="preserve"> calculated by using the ‘mean’ function in R).</w:t>
      </w:r>
    </w:p>
    <w:p w:rsidR="000054E1" w:rsidRDefault="000054E1" w:rsidP="00F570A5">
      <w:pPr>
        <w:pStyle w:val="ListParagraph"/>
      </w:pPr>
    </w:p>
    <w:p w:rsidR="000054E1" w:rsidRDefault="000054E1" w:rsidP="000054E1">
      <w:pPr>
        <w:pStyle w:val="ListParagraph"/>
        <w:rPr>
          <w:rFonts w:ascii="Calibri" w:hAnsi="Calibri" w:cs="Calibri"/>
        </w:rPr>
      </w:pPr>
      <w:r w:rsidRPr="000054E1">
        <w:rPr>
          <w:b/>
        </w:rPr>
        <w:t>Step (iii):</w:t>
      </w:r>
      <w:r>
        <w:rPr>
          <w:b/>
        </w:rPr>
        <w:t xml:space="preserve"> </w:t>
      </w:r>
      <w:r>
        <w:t xml:space="preserve">Now we can calculate the squared error of each estimator for a particular sample, since we know the value of </w:t>
      </w:r>
      <w:r>
        <w:rPr>
          <w:rFonts w:ascii="Calibri" w:hAnsi="Calibri" w:cs="Calibri"/>
        </w:rPr>
        <w:t xml:space="preserve">ϴ from step </w:t>
      </w:r>
      <w:proofErr w:type="spellStart"/>
      <w:r>
        <w:rPr>
          <w:rFonts w:ascii="Calibri" w:hAnsi="Calibri" w:cs="Calibri"/>
        </w:rPr>
        <w:t>i</w:t>
      </w:r>
      <w:proofErr w:type="spellEnd"/>
      <w:r>
        <w:rPr>
          <w:rFonts w:ascii="Calibri" w:hAnsi="Calibri" w:cs="Calibri"/>
        </w:rPr>
        <w:t>) and the estimator (</w:t>
      </w:r>
      <m:oMath>
        <m:acc>
          <m:accPr>
            <m:ctrlPr>
              <w:rPr>
                <w:rFonts w:ascii="Cambria Math" w:hAnsi="Cambria Math" w:cs="Calibri"/>
              </w:rPr>
            </m:ctrlPr>
          </m:accPr>
          <m:e>
            <m:r>
              <m:rPr>
                <m:sty m:val="p"/>
              </m:rPr>
              <w:rPr>
                <w:rFonts w:ascii="Cambria Math" w:hAnsi="Cambria Math" w:cs="Calibri"/>
              </w:rPr>
              <m:t>ϴ</m:t>
            </m:r>
          </m:e>
        </m:acc>
      </m:oMath>
      <w:r>
        <w:rPr>
          <w:rFonts w:ascii="Calibri" w:eastAsiaTheme="minorEastAsia" w:hAnsi="Calibri" w:cs="Calibri"/>
          <w:vertAlign w:val="subscript"/>
        </w:rPr>
        <w:t>1</w:t>
      </w:r>
      <w:r>
        <w:rPr>
          <w:rFonts w:ascii="Calibri" w:hAnsi="Calibri" w:cs="Calibri"/>
        </w:rPr>
        <w:t xml:space="preserve"> or </w:t>
      </w:r>
      <m:oMath>
        <m:acc>
          <m:accPr>
            <m:ctrlPr>
              <w:rPr>
                <w:rFonts w:ascii="Cambria Math" w:hAnsi="Cambria Math" w:cs="Calibri"/>
              </w:rPr>
            </m:ctrlPr>
          </m:accPr>
          <m:e>
            <m:r>
              <m:rPr>
                <m:sty m:val="p"/>
              </m:rPr>
              <w:rPr>
                <w:rFonts w:ascii="Cambria Math" w:hAnsi="Cambria Math" w:cs="Calibri"/>
              </w:rPr>
              <m:t>ϴ</m:t>
            </m:r>
          </m:e>
        </m:acc>
      </m:oMath>
      <w:r>
        <w:rPr>
          <w:rFonts w:ascii="Calibri" w:eastAsiaTheme="minorEastAsia" w:hAnsi="Calibri" w:cs="Calibri"/>
          <w:vertAlign w:val="subscript"/>
        </w:rPr>
        <w:t>2</w:t>
      </w:r>
      <w:r>
        <w:rPr>
          <w:rFonts w:ascii="Calibri" w:hAnsi="Calibri" w:cs="Calibri"/>
        </w:rPr>
        <w:t>) from step ii).</w:t>
      </w:r>
    </w:p>
    <w:p w:rsidR="000054E1" w:rsidRDefault="000054E1" w:rsidP="000054E1">
      <w:pPr>
        <w:pStyle w:val="ListParagraph"/>
        <w:rPr>
          <w:rFonts w:ascii="Calibri" w:hAnsi="Calibri" w:cs="Calibri"/>
        </w:rPr>
      </w:pPr>
      <w:r>
        <w:rPr>
          <w:b/>
        </w:rPr>
        <w:t xml:space="preserve">               </w:t>
      </w:r>
      <w:r w:rsidR="00A53D05" w:rsidRPr="00A53D05">
        <w:t>For 1</w:t>
      </w:r>
      <w:r w:rsidR="00A53D05" w:rsidRPr="00A53D05">
        <w:rPr>
          <w:vertAlign w:val="superscript"/>
        </w:rPr>
        <w:t>st</w:t>
      </w:r>
      <w:r w:rsidR="00A53D05" w:rsidRPr="00A53D05">
        <w:t xml:space="preserve"> estimator, sq</w:t>
      </w:r>
      <w:r w:rsidRPr="000054E1">
        <w:t xml:space="preserve">uared </w:t>
      </w:r>
      <w:r>
        <w:t xml:space="preserve">error = </w:t>
      </w:r>
      <m:oMath>
        <m:r>
          <w:rPr>
            <w:rFonts w:ascii="Cambria Math" w:hAnsi="Cambria Math"/>
          </w:rPr>
          <m:t>(</m:t>
        </m:r>
        <m:acc>
          <m:accPr>
            <m:ctrlPr>
              <w:rPr>
                <w:rFonts w:ascii="Cambria Math" w:hAnsi="Cambria Math" w:cs="Calibri"/>
              </w:rPr>
            </m:ctrlPr>
          </m:accPr>
          <m:e>
            <m:r>
              <m:rPr>
                <m:sty m:val="p"/>
              </m:rPr>
              <w:rPr>
                <w:rFonts w:ascii="Cambria Math" w:hAnsi="Cambria Math" w:cs="Calibri"/>
              </w:rPr>
              <m:t>ϴ</m:t>
            </m:r>
          </m:e>
        </m:acc>
      </m:oMath>
      <w:r w:rsidR="00A53D05">
        <w:rPr>
          <w:rFonts w:ascii="Calibri" w:eastAsiaTheme="minorEastAsia" w:hAnsi="Calibri" w:cs="Calibri"/>
          <w:vertAlign w:val="subscript"/>
        </w:rPr>
        <w:t xml:space="preserve">1 </w:t>
      </w:r>
      <w:r w:rsidR="00A53D05">
        <w:rPr>
          <w:rFonts w:ascii="Calibri" w:hAnsi="Calibri" w:cs="Calibri"/>
        </w:rPr>
        <w:t>- ϴ)</w:t>
      </w:r>
      <w:r w:rsidR="00A53D05">
        <w:rPr>
          <w:rFonts w:ascii="Calibri" w:hAnsi="Calibri" w:cs="Calibri"/>
          <w:vertAlign w:val="superscript"/>
        </w:rPr>
        <w:t xml:space="preserve">2 </w:t>
      </w:r>
    </w:p>
    <w:p w:rsidR="00A53D05" w:rsidRDefault="00A53D05" w:rsidP="000054E1">
      <w:pPr>
        <w:pStyle w:val="ListParagraph"/>
        <w:rPr>
          <w:rFonts w:ascii="Calibri" w:hAnsi="Calibri" w:cs="Calibri"/>
        </w:rPr>
      </w:pPr>
      <w:r>
        <w:rPr>
          <w:rFonts w:ascii="Calibri" w:hAnsi="Calibri" w:cs="Calibri"/>
        </w:rPr>
        <w:t xml:space="preserve">               For 2</w:t>
      </w:r>
      <w:r w:rsidRPr="00A53D05">
        <w:rPr>
          <w:rFonts w:ascii="Calibri" w:hAnsi="Calibri" w:cs="Calibri"/>
          <w:vertAlign w:val="superscript"/>
        </w:rPr>
        <w:t>nd</w:t>
      </w:r>
      <w:r>
        <w:rPr>
          <w:rFonts w:ascii="Calibri" w:hAnsi="Calibri" w:cs="Calibri"/>
        </w:rPr>
        <w:t xml:space="preserve"> estimator, squared error = </w:t>
      </w:r>
      <m:oMath>
        <m:r>
          <w:rPr>
            <w:rFonts w:ascii="Cambria Math" w:hAnsi="Cambria Math"/>
          </w:rPr>
          <m:t>(</m:t>
        </m:r>
        <m:acc>
          <m:accPr>
            <m:ctrlPr>
              <w:rPr>
                <w:rFonts w:ascii="Cambria Math" w:hAnsi="Cambria Math" w:cs="Calibri"/>
              </w:rPr>
            </m:ctrlPr>
          </m:accPr>
          <m:e>
            <m:r>
              <m:rPr>
                <m:sty m:val="p"/>
              </m:rPr>
              <w:rPr>
                <w:rFonts w:ascii="Cambria Math" w:hAnsi="Cambria Math" w:cs="Calibri"/>
              </w:rPr>
              <m:t>ϴ</m:t>
            </m:r>
          </m:e>
        </m:acc>
      </m:oMath>
      <w:r>
        <w:rPr>
          <w:rFonts w:ascii="Calibri" w:eastAsiaTheme="minorEastAsia" w:hAnsi="Calibri" w:cs="Calibri"/>
          <w:vertAlign w:val="subscript"/>
        </w:rPr>
        <w:t xml:space="preserve">2 </w:t>
      </w:r>
      <w:r>
        <w:rPr>
          <w:rFonts w:ascii="Calibri" w:hAnsi="Calibri" w:cs="Calibri"/>
        </w:rPr>
        <w:t>- ϴ)</w:t>
      </w:r>
      <w:r>
        <w:rPr>
          <w:rFonts w:ascii="Calibri" w:hAnsi="Calibri" w:cs="Calibri"/>
          <w:vertAlign w:val="superscript"/>
        </w:rPr>
        <w:t xml:space="preserve">2 </w:t>
      </w:r>
    </w:p>
    <w:p w:rsidR="00A53D05" w:rsidRDefault="00A53D05" w:rsidP="000054E1">
      <w:pPr>
        <w:pStyle w:val="ListParagraph"/>
        <w:rPr>
          <w:rFonts w:ascii="Calibri" w:hAnsi="Calibri" w:cs="Calibri"/>
        </w:rPr>
      </w:pPr>
    </w:p>
    <w:p w:rsidR="00A53D05" w:rsidRDefault="00A53D05" w:rsidP="000054E1">
      <w:pPr>
        <w:pStyle w:val="ListParagraph"/>
      </w:pPr>
      <w:r w:rsidRPr="000054E1">
        <w:rPr>
          <w:b/>
        </w:rPr>
        <w:t>Step (</w:t>
      </w:r>
      <w:r>
        <w:rPr>
          <w:b/>
        </w:rPr>
        <w:t>iv</w:t>
      </w:r>
      <w:r w:rsidRPr="000054E1">
        <w:rPr>
          <w:b/>
        </w:rPr>
        <w:t>):</w:t>
      </w:r>
      <w:r>
        <w:rPr>
          <w:b/>
        </w:rPr>
        <w:t xml:space="preserve"> </w:t>
      </w:r>
      <w:r>
        <w:t xml:space="preserve">Now repeat the steps </w:t>
      </w:r>
      <w:proofErr w:type="spellStart"/>
      <w:r>
        <w:t>i</w:t>
      </w:r>
      <w:proofErr w:type="spellEnd"/>
      <w:r>
        <w:t>) to iii) above ‘N’ number of times for N replications. This can be done using replicate function in R.</w:t>
      </w:r>
    </w:p>
    <w:p w:rsidR="00A53D05" w:rsidRDefault="00A53D05" w:rsidP="00A53D05">
      <w:pPr>
        <w:pStyle w:val="ListParagraph"/>
      </w:pPr>
      <w:r>
        <w:rPr>
          <w:b/>
        </w:rPr>
        <w:t xml:space="preserve">               </w:t>
      </w:r>
      <w:r w:rsidRPr="00A53D05">
        <w:t>For 1</w:t>
      </w:r>
      <w:r w:rsidRPr="00A53D05">
        <w:rPr>
          <w:vertAlign w:val="superscript"/>
        </w:rPr>
        <w:t>st</w:t>
      </w:r>
      <w:r w:rsidRPr="00A53D05">
        <w:t xml:space="preserve"> </w:t>
      </w:r>
      <w:r>
        <w:t>or 2</w:t>
      </w:r>
      <w:r w:rsidRPr="00A53D05">
        <w:rPr>
          <w:vertAlign w:val="superscript"/>
        </w:rPr>
        <w:t>nd</w:t>
      </w:r>
      <w:r>
        <w:t xml:space="preserve"> </w:t>
      </w:r>
      <w:r w:rsidRPr="00A53D05">
        <w:t>estimator</w:t>
      </w:r>
      <w:r>
        <w:t xml:space="preserve">, N replications of squared error = replicate (N, </w:t>
      </w:r>
      <w:r w:rsidR="00B90B0C">
        <w:t xml:space="preserve">method to find </w:t>
      </w:r>
      <w:r>
        <w:t>squared error)</w:t>
      </w:r>
    </w:p>
    <w:p w:rsidR="00A53D05" w:rsidRDefault="00A53D05" w:rsidP="00A53D05">
      <w:pPr>
        <w:pStyle w:val="ListParagraph"/>
      </w:pPr>
    </w:p>
    <w:p w:rsidR="00B90B0C" w:rsidRDefault="00A53D05" w:rsidP="00A53D05">
      <w:pPr>
        <w:pStyle w:val="ListParagraph"/>
      </w:pPr>
      <w:r w:rsidRPr="000054E1">
        <w:rPr>
          <w:b/>
        </w:rPr>
        <w:t>Step (</w:t>
      </w:r>
      <w:r>
        <w:rPr>
          <w:b/>
        </w:rPr>
        <w:t>v</w:t>
      </w:r>
      <w:r w:rsidRPr="000054E1">
        <w:rPr>
          <w:b/>
        </w:rPr>
        <w:t>):</w:t>
      </w:r>
      <w:r>
        <w:rPr>
          <w:b/>
        </w:rPr>
        <w:t xml:space="preserve"> </w:t>
      </w:r>
      <w:r w:rsidR="00B90B0C">
        <w:t>Now the mean of the ‘N’ replications of squared error for each estimator will give us the Monte Carlo estimate of mean squared error. This can be calculated by using the ‘mean’ function in R:</w:t>
      </w:r>
    </w:p>
    <w:p w:rsidR="00A53D05" w:rsidRDefault="00B90B0C" w:rsidP="00A53D05">
      <w:pPr>
        <w:pStyle w:val="ListParagraph"/>
      </w:pPr>
      <w:r>
        <w:rPr>
          <w:b/>
        </w:rPr>
        <w:t xml:space="preserve">                </w:t>
      </w:r>
      <w:r>
        <w:t xml:space="preserve">mean(abs(N replications of squared error)) </w:t>
      </w:r>
    </w:p>
    <w:p w:rsidR="00B90B0C" w:rsidRPr="00C91B0B" w:rsidRDefault="00C91B0B" w:rsidP="00A53D05">
      <w:pPr>
        <w:pStyle w:val="ListParagraph"/>
        <w:rPr>
          <w:b/>
          <w:u w:val="single"/>
        </w:rPr>
      </w:pPr>
      <w:r w:rsidRPr="00C91B0B">
        <w:rPr>
          <w:b/>
          <w:u w:val="single"/>
        </w:rPr>
        <w:t>R code:</w:t>
      </w:r>
    </w:p>
    <w:p w:rsidR="00C62B8F" w:rsidRDefault="00C62B8F" w:rsidP="00A53D05">
      <w:pPr>
        <w:pStyle w:val="ListParagraph"/>
      </w:pPr>
      <w:r>
        <w:t xml:space="preserve"># </w:t>
      </w:r>
      <w:r w:rsidR="00C91B0B">
        <w:t>Mean square error of 1</w:t>
      </w:r>
      <w:r w:rsidR="00C91B0B" w:rsidRPr="00C91B0B">
        <w:rPr>
          <w:vertAlign w:val="superscript"/>
        </w:rPr>
        <w:t>st</w:t>
      </w:r>
      <w:r w:rsidR="00C91B0B">
        <w:t xml:space="preserve"> estimator = </w:t>
      </w:r>
    </w:p>
    <w:p w:rsidR="00C91B0B" w:rsidRDefault="00C62B8F" w:rsidP="00A53D05">
      <w:pPr>
        <w:pStyle w:val="ListParagraph"/>
      </w:pPr>
      <w:r>
        <w:t>&gt;</w:t>
      </w:r>
      <w:r w:rsidR="00C91B0B" w:rsidRPr="00C91B0B">
        <w:t>m</w:t>
      </w:r>
      <w:r w:rsidR="00C91B0B">
        <w:t>ean(abs(replicate(N,(max(</w:t>
      </w:r>
      <w:proofErr w:type="spellStart"/>
      <w:r w:rsidR="00C91B0B">
        <w:t>runif</w:t>
      </w:r>
      <w:proofErr w:type="spellEnd"/>
      <w:r w:rsidR="00C91B0B">
        <w:t>(n, 0,</w:t>
      </w:r>
      <w:r w:rsidR="00C91B0B" w:rsidRPr="00C91B0B">
        <w:rPr>
          <w:rFonts w:ascii="Calibri" w:hAnsi="Calibri" w:cs="Calibri"/>
        </w:rPr>
        <w:t xml:space="preserve"> </w:t>
      </w:r>
      <w:r w:rsidR="00C91B0B">
        <w:rPr>
          <w:rFonts w:ascii="Calibri" w:hAnsi="Calibri" w:cs="Calibri"/>
        </w:rPr>
        <w:t>ϴ</w:t>
      </w:r>
      <w:r w:rsidR="00C91B0B">
        <w:t xml:space="preserve">)) - </w:t>
      </w:r>
      <w:r w:rsidR="00C91B0B">
        <w:rPr>
          <w:rFonts w:ascii="Calibri" w:hAnsi="Calibri" w:cs="Calibri"/>
        </w:rPr>
        <w:t>ϴ</w:t>
      </w:r>
      <w:r w:rsidR="00C91B0B" w:rsidRPr="00C91B0B">
        <w:t>)^2)))</w:t>
      </w:r>
    </w:p>
    <w:p w:rsidR="00C62B8F" w:rsidRDefault="00C62B8F" w:rsidP="00A53D05">
      <w:pPr>
        <w:pStyle w:val="ListParagraph"/>
      </w:pPr>
      <w:r>
        <w:t># M</w:t>
      </w:r>
      <w:r w:rsidR="00C91B0B">
        <w:t>ean square error of 2</w:t>
      </w:r>
      <w:r w:rsidR="00C91B0B" w:rsidRPr="00C91B0B">
        <w:rPr>
          <w:vertAlign w:val="superscript"/>
        </w:rPr>
        <w:t>nd</w:t>
      </w:r>
      <w:r w:rsidR="00C91B0B">
        <w:t xml:space="preserve"> estimator = </w:t>
      </w:r>
    </w:p>
    <w:p w:rsidR="00C91B0B" w:rsidRDefault="00C62B8F" w:rsidP="00A53D05">
      <w:pPr>
        <w:pStyle w:val="ListParagraph"/>
      </w:pPr>
      <w:r>
        <w:t>&gt;</w:t>
      </w:r>
      <w:r w:rsidR="00C91B0B">
        <w:t>mean</w:t>
      </w:r>
      <w:r w:rsidR="00C91B0B" w:rsidRPr="00C91B0B">
        <w:t>(abs(replicate(</w:t>
      </w:r>
      <w:r w:rsidR="00EF606D">
        <w:t>N,(2*mean(</w:t>
      </w:r>
      <w:proofErr w:type="spellStart"/>
      <w:r w:rsidR="00EF606D">
        <w:t>runif</w:t>
      </w:r>
      <w:proofErr w:type="spellEnd"/>
      <w:r w:rsidR="00EF606D">
        <w:t>(n, 0,</w:t>
      </w:r>
      <w:r w:rsidR="00EF606D" w:rsidRPr="00EF606D">
        <w:rPr>
          <w:rFonts w:ascii="Calibri" w:hAnsi="Calibri" w:cs="Calibri"/>
        </w:rPr>
        <w:t xml:space="preserve"> </w:t>
      </w:r>
      <w:r w:rsidR="00EF606D">
        <w:rPr>
          <w:rFonts w:ascii="Calibri" w:hAnsi="Calibri" w:cs="Calibri"/>
        </w:rPr>
        <w:t>ϴ</w:t>
      </w:r>
      <w:r w:rsidR="00EF606D">
        <w:t xml:space="preserve">)) - </w:t>
      </w:r>
      <w:r w:rsidR="00EF606D">
        <w:rPr>
          <w:rFonts w:ascii="Calibri" w:hAnsi="Calibri" w:cs="Calibri"/>
        </w:rPr>
        <w:t>ϴ</w:t>
      </w:r>
      <w:r w:rsidR="00C91B0B" w:rsidRPr="00C91B0B">
        <w:t>)^2)))</w:t>
      </w:r>
    </w:p>
    <w:p w:rsidR="00C91B0B" w:rsidRDefault="00C91B0B" w:rsidP="00A53D05">
      <w:pPr>
        <w:pStyle w:val="ListParagraph"/>
      </w:pPr>
    </w:p>
    <w:p w:rsidR="00EF606D" w:rsidRPr="00EF606D" w:rsidRDefault="00B90B0C" w:rsidP="00A53D05">
      <w:pPr>
        <w:pStyle w:val="ListParagraph"/>
      </w:pPr>
      <w:r w:rsidRPr="00B90B0C">
        <w:rPr>
          <w:b/>
          <w:sz w:val="24"/>
          <w:szCs w:val="24"/>
        </w:rPr>
        <w:t xml:space="preserve">b) </w:t>
      </w:r>
      <w:r w:rsidR="00EF606D">
        <w:t>Here, we are asked that estimates should be from same data, so the sample has to be the same each time we calculate squared error</w:t>
      </w:r>
      <w:r w:rsidR="00C62B8F">
        <w:t xml:space="preserve"> for an estimator</w:t>
      </w:r>
      <w:r w:rsidR="00EF606D">
        <w:t>. We can do this by using ‘</w:t>
      </w:r>
      <w:proofErr w:type="spellStart"/>
      <w:r w:rsidR="00EF606D">
        <w:t>set.seed</w:t>
      </w:r>
      <w:proofErr w:type="spellEnd"/>
      <w:r w:rsidR="00EF606D">
        <w:t>()’ in R.</w:t>
      </w:r>
    </w:p>
    <w:p w:rsidR="0014788F" w:rsidRDefault="00FE3C97" w:rsidP="00EF606D">
      <w:pPr>
        <w:pStyle w:val="ListParagraph"/>
        <w:rPr>
          <w:rFonts w:ascii="Calibri" w:hAnsi="Calibri" w:cs="Calibri"/>
        </w:rPr>
      </w:pPr>
      <w:r>
        <w:t xml:space="preserve">Let us take n = 1, </w:t>
      </w:r>
      <w:r w:rsidR="0014788F">
        <w:rPr>
          <w:rFonts w:ascii="Calibri" w:hAnsi="Calibri" w:cs="Calibri"/>
        </w:rPr>
        <w:t>ϴ</w:t>
      </w:r>
      <w:r w:rsidR="00EF606D">
        <w:rPr>
          <w:rFonts w:ascii="Calibri" w:hAnsi="Calibri" w:cs="Calibri"/>
        </w:rPr>
        <w:t xml:space="preserve"> = 1. Now the mean squared error can be calculated </w:t>
      </w:r>
      <w:r w:rsidR="00C62B8F">
        <w:rPr>
          <w:rFonts w:ascii="Calibri" w:hAnsi="Calibri" w:cs="Calibri"/>
        </w:rPr>
        <w:t>by the steps shown in 1 a). It is computed using R as below:</w:t>
      </w:r>
    </w:p>
    <w:p w:rsidR="00C62B8F" w:rsidRDefault="00C62B8F" w:rsidP="00EF606D">
      <w:pPr>
        <w:pStyle w:val="ListParagraph"/>
        <w:rPr>
          <w:rFonts w:ascii="Calibri" w:hAnsi="Calibri" w:cs="Calibri"/>
        </w:rPr>
      </w:pPr>
    </w:p>
    <w:p w:rsidR="00C62B8F" w:rsidRDefault="00C62B8F" w:rsidP="00EF606D">
      <w:pPr>
        <w:pStyle w:val="ListParagraph"/>
        <w:rPr>
          <w:rFonts w:ascii="Calibri" w:hAnsi="Calibri" w:cs="Calibri"/>
        </w:rPr>
      </w:pPr>
      <w:r w:rsidRPr="00C62B8F">
        <w:rPr>
          <w:rFonts w:ascii="Calibri" w:hAnsi="Calibri" w:cs="Calibri"/>
          <w:b/>
          <w:u w:val="single"/>
        </w:rPr>
        <w:t>R code:</w:t>
      </w:r>
      <w:r>
        <w:rPr>
          <w:rFonts w:ascii="Calibri" w:hAnsi="Calibri" w:cs="Calibri"/>
          <w:b/>
          <w:u w:val="single"/>
        </w:rPr>
        <w:t xml:space="preserve"> </w:t>
      </w:r>
      <w:r>
        <w:rPr>
          <w:rFonts w:ascii="Calibri" w:hAnsi="Calibri" w:cs="Calibri"/>
        </w:rPr>
        <w:t xml:space="preserve"> (N = 1000)</w:t>
      </w:r>
    </w:p>
    <w:p w:rsidR="00C62B8F" w:rsidRPr="00C62B8F" w:rsidRDefault="00C62B8F" w:rsidP="00EF606D">
      <w:pPr>
        <w:pStyle w:val="ListParagraph"/>
        <w:rPr>
          <w:rFonts w:ascii="Calibri" w:hAnsi="Calibri" w:cs="Calibri"/>
        </w:rPr>
      </w:pPr>
      <w:r>
        <w:rPr>
          <w:rFonts w:ascii="Calibri" w:hAnsi="Calibri" w:cs="Calibri"/>
        </w:rPr>
        <w:t>&gt;</w:t>
      </w:r>
      <w:proofErr w:type="spellStart"/>
      <w:r>
        <w:rPr>
          <w:rFonts w:ascii="Calibri" w:hAnsi="Calibri" w:cs="Calibri"/>
        </w:rPr>
        <w:t>set.seed</w:t>
      </w:r>
      <w:proofErr w:type="spellEnd"/>
      <w:r>
        <w:rPr>
          <w:rFonts w:ascii="Calibri" w:hAnsi="Calibri" w:cs="Calibri"/>
        </w:rPr>
        <w:t>(1)</w:t>
      </w:r>
    </w:p>
    <w:p w:rsidR="00C62B8F" w:rsidRDefault="00C62B8F" w:rsidP="00EF606D">
      <w:pPr>
        <w:pStyle w:val="ListParagraph"/>
      </w:pPr>
      <w:r>
        <w:t># Mean square</w:t>
      </w:r>
      <w:r w:rsidR="004D484C">
        <w:t>d</w:t>
      </w:r>
      <w:r>
        <w:t xml:space="preserve"> error of 1</w:t>
      </w:r>
      <w:r w:rsidRPr="00C91B0B">
        <w:rPr>
          <w:vertAlign w:val="superscript"/>
        </w:rPr>
        <w:t>st</w:t>
      </w:r>
      <w:r>
        <w:t xml:space="preserve"> estimator, MSE(</w:t>
      </w:r>
      <m:oMath>
        <m:r>
          <m:rPr>
            <m:sty m:val="p"/>
          </m:rPr>
          <w:rPr>
            <w:rFonts w:ascii="Cambria Math" w:hAnsi="Cambria Math" w:cs="Calibri"/>
          </w:rPr>
          <m:t xml:space="preserve"> </m:t>
        </m:r>
        <m:acc>
          <m:accPr>
            <m:ctrlPr>
              <w:rPr>
                <w:rFonts w:ascii="Cambria Math" w:hAnsi="Cambria Math" w:cs="Calibri"/>
              </w:rPr>
            </m:ctrlPr>
          </m:accPr>
          <m:e>
            <m:r>
              <m:rPr>
                <m:sty m:val="p"/>
              </m:rPr>
              <w:rPr>
                <w:rFonts w:ascii="Cambria Math" w:hAnsi="Cambria Math" w:cs="Calibri"/>
              </w:rPr>
              <m:t>ϴ</m:t>
            </m:r>
          </m:e>
        </m:acc>
      </m:oMath>
      <w:r>
        <w:rPr>
          <w:rFonts w:ascii="Calibri" w:eastAsiaTheme="minorEastAsia" w:hAnsi="Calibri" w:cs="Calibri"/>
          <w:vertAlign w:val="subscript"/>
        </w:rPr>
        <w:t xml:space="preserve">1 </w:t>
      </w:r>
      <w:r>
        <w:t xml:space="preserve">) = </w:t>
      </w:r>
    </w:p>
    <w:p w:rsidR="00873804" w:rsidRDefault="00C62B8F" w:rsidP="00873804">
      <w:pPr>
        <w:pStyle w:val="ListParagraph"/>
      </w:pPr>
      <w:r>
        <w:t xml:space="preserve">&gt; </w:t>
      </w:r>
      <w:r w:rsidRPr="00C91B0B">
        <w:t>m</w:t>
      </w:r>
      <w:r>
        <w:t>ean(abs(replicate(1000,(max(</w:t>
      </w:r>
      <w:proofErr w:type="spellStart"/>
      <w:r>
        <w:t>runif</w:t>
      </w:r>
      <w:proofErr w:type="spellEnd"/>
      <w:r>
        <w:t>(1, 0,</w:t>
      </w:r>
      <w:r w:rsidRPr="00C91B0B">
        <w:rPr>
          <w:rFonts w:ascii="Calibri" w:hAnsi="Calibri" w:cs="Calibri"/>
        </w:rPr>
        <w:t xml:space="preserve"> </w:t>
      </w:r>
      <w:r>
        <w:rPr>
          <w:rFonts w:ascii="Calibri" w:hAnsi="Calibri" w:cs="Calibri"/>
        </w:rPr>
        <w:t>1</w:t>
      </w:r>
      <w:r>
        <w:t xml:space="preserve">)) - </w:t>
      </w:r>
      <w:r>
        <w:rPr>
          <w:rFonts w:ascii="Calibri" w:hAnsi="Calibri" w:cs="Calibri"/>
        </w:rPr>
        <w:t>1</w:t>
      </w:r>
      <w:r w:rsidRPr="00C91B0B">
        <w:t>)^2)))</w:t>
      </w:r>
    </w:p>
    <w:p w:rsidR="00873804" w:rsidRPr="00873804" w:rsidRDefault="00873804" w:rsidP="00873804">
      <w:pPr>
        <w:pStyle w:val="ListParagraph"/>
        <w:rPr>
          <w:rFonts w:eastAsia="Times New Roman" w:cstheme="minorHAnsi"/>
          <w:color w:val="000000"/>
          <w:bdr w:val="none" w:sz="0" w:space="0" w:color="auto" w:frame="1"/>
        </w:rPr>
      </w:pPr>
      <w:r w:rsidRPr="00873804">
        <w:rPr>
          <w:rFonts w:eastAsia="Times New Roman" w:cstheme="minorHAnsi"/>
          <w:color w:val="000000"/>
          <w:bdr w:val="none" w:sz="0" w:space="0" w:color="auto" w:frame="1"/>
        </w:rPr>
        <w:t>[1] 0.3333923</w:t>
      </w:r>
    </w:p>
    <w:p w:rsidR="00873804" w:rsidRDefault="00873804" w:rsidP="00873804">
      <w:pPr>
        <w:pStyle w:val="ListParagraph"/>
        <w:rPr>
          <w:rFonts w:ascii="Lucida Console" w:eastAsia="Times New Roman" w:hAnsi="Lucida Console" w:cs="Courier New"/>
          <w:color w:val="000000"/>
          <w:sz w:val="20"/>
          <w:szCs w:val="20"/>
          <w:bdr w:val="none" w:sz="0" w:space="0" w:color="auto" w:frame="1"/>
        </w:rPr>
      </w:pPr>
    </w:p>
    <w:p w:rsidR="004D484C" w:rsidRDefault="004D484C" w:rsidP="00873804">
      <w:pPr>
        <w:pStyle w:val="ListParagraph"/>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&gt;</w:t>
      </w:r>
      <w:r w:rsidRPr="004D484C">
        <w:rPr>
          <w:rFonts w:ascii="Calibri" w:hAnsi="Calibri" w:cs="Calibri"/>
        </w:rPr>
        <w:t xml:space="preserve"> </w:t>
      </w:r>
      <w:proofErr w:type="spellStart"/>
      <w:r>
        <w:rPr>
          <w:rFonts w:ascii="Calibri" w:hAnsi="Calibri" w:cs="Calibri"/>
        </w:rPr>
        <w:t>set.seed</w:t>
      </w:r>
      <w:proofErr w:type="spellEnd"/>
      <w:r>
        <w:rPr>
          <w:rFonts w:ascii="Calibri" w:hAnsi="Calibri" w:cs="Calibri"/>
        </w:rPr>
        <w:t>(1)</w:t>
      </w:r>
    </w:p>
    <w:p w:rsidR="00873804" w:rsidRPr="00873804" w:rsidRDefault="00873804" w:rsidP="00873804">
      <w:pPr>
        <w:pStyle w:val="ListParagraph"/>
        <w:rPr>
          <w:rFonts w:cstheme="minorHAnsi"/>
        </w:rPr>
      </w:pPr>
      <w:r>
        <w:rPr>
          <w:rFonts w:ascii="Lucida Console" w:eastAsia="Times New Roman" w:hAnsi="Lucida Console" w:cs="Courier New"/>
          <w:color w:val="000000"/>
          <w:sz w:val="20"/>
          <w:szCs w:val="20"/>
          <w:bdr w:val="none" w:sz="0" w:space="0" w:color="auto" w:frame="1"/>
        </w:rPr>
        <w:t xml:space="preserve"># </w:t>
      </w:r>
      <w:r w:rsidR="004D484C">
        <w:t>Mean squar</w:t>
      </w:r>
      <w:r>
        <w:t>e</w:t>
      </w:r>
      <w:r w:rsidR="004D484C">
        <w:t>d</w:t>
      </w:r>
      <w:r>
        <w:t xml:space="preserve"> error of 2</w:t>
      </w:r>
      <w:r w:rsidRPr="00873804">
        <w:rPr>
          <w:vertAlign w:val="superscript"/>
        </w:rPr>
        <w:t>nd</w:t>
      </w:r>
      <w:r>
        <w:t xml:space="preserve"> estimator, MSE(</w:t>
      </w:r>
      <m:oMath>
        <m:r>
          <m:rPr>
            <m:sty m:val="p"/>
          </m:rPr>
          <w:rPr>
            <w:rFonts w:ascii="Cambria Math" w:hAnsi="Cambria Math" w:cs="Calibri"/>
          </w:rPr>
          <m:t xml:space="preserve"> </m:t>
        </m:r>
        <m:acc>
          <m:accPr>
            <m:ctrlPr>
              <w:rPr>
                <w:rFonts w:ascii="Cambria Math" w:hAnsi="Cambria Math" w:cs="Calibri"/>
              </w:rPr>
            </m:ctrlPr>
          </m:accPr>
          <m:e>
            <m:r>
              <m:rPr>
                <m:sty m:val="p"/>
              </m:rPr>
              <w:rPr>
                <w:rFonts w:ascii="Cambria Math" w:hAnsi="Cambria Math" w:cs="Calibri"/>
              </w:rPr>
              <m:t>ϴ</m:t>
            </m:r>
          </m:e>
        </m:acc>
      </m:oMath>
      <w:r>
        <w:rPr>
          <w:rFonts w:ascii="Calibri" w:eastAsiaTheme="minorEastAsia" w:hAnsi="Calibri" w:cs="Calibri"/>
          <w:vertAlign w:val="subscript"/>
        </w:rPr>
        <w:t xml:space="preserve">2 </w:t>
      </w:r>
      <w:r>
        <w:t>) =</w:t>
      </w:r>
    </w:p>
    <w:p w:rsidR="00873804" w:rsidRDefault="00873804" w:rsidP="00873804">
      <w:pPr>
        <w:pStyle w:val="ListParagraph"/>
      </w:pPr>
      <w:r>
        <w:rPr>
          <w:rFonts w:ascii="Calibri" w:hAnsi="Calibri" w:cs="Calibri"/>
        </w:rPr>
        <w:t>&gt;</w:t>
      </w:r>
      <w:r w:rsidRPr="00873804">
        <w:t xml:space="preserve"> </w:t>
      </w:r>
      <w:r>
        <w:t>mean</w:t>
      </w:r>
      <w:r w:rsidRPr="00C91B0B">
        <w:t>(abs(replicate(</w:t>
      </w:r>
      <w:r>
        <w:t>1000,(2*mean(</w:t>
      </w:r>
      <w:proofErr w:type="spellStart"/>
      <w:r>
        <w:t>runif</w:t>
      </w:r>
      <w:proofErr w:type="spellEnd"/>
      <w:r>
        <w:t>(1, 0,</w:t>
      </w:r>
      <w:r w:rsidRPr="00EF606D">
        <w:rPr>
          <w:rFonts w:ascii="Calibri" w:hAnsi="Calibri" w:cs="Calibri"/>
        </w:rPr>
        <w:t xml:space="preserve"> </w:t>
      </w:r>
      <w:r>
        <w:rPr>
          <w:rFonts w:ascii="Calibri" w:hAnsi="Calibri" w:cs="Calibri"/>
        </w:rPr>
        <w:t>1</w:t>
      </w:r>
      <w:r>
        <w:t xml:space="preserve">)) - </w:t>
      </w:r>
      <w:r>
        <w:rPr>
          <w:rFonts w:ascii="Calibri" w:hAnsi="Calibri" w:cs="Calibri"/>
        </w:rPr>
        <w:t>1</w:t>
      </w:r>
      <w:r w:rsidRPr="00C91B0B">
        <w:t>)^2)))</w:t>
      </w:r>
    </w:p>
    <w:p w:rsidR="00873804" w:rsidRDefault="00873804" w:rsidP="00873804">
      <w:pPr>
        <w:pStyle w:val="ListParagraph"/>
        <w:rPr>
          <w:rFonts w:eastAsia="Times New Roman" w:cs="Courier New"/>
        </w:rPr>
      </w:pPr>
      <w:r w:rsidRPr="00873804">
        <w:rPr>
          <w:rFonts w:eastAsia="Times New Roman" w:cs="Courier New"/>
        </w:rPr>
        <w:t>[1] 0.332336</w:t>
      </w:r>
    </w:p>
    <w:p w:rsidR="004D484C" w:rsidRDefault="004D484C" w:rsidP="00873804">
      <w:pPr>
        <w:pStyle w:val="ListParagraph"/>
        <w:rPr>
          <w:rFonts w:eastAsia="Times New Roman" w:cs="Courier New"/>
        </w:rPr>
      </w:pPr>
    </w:p>
    <w:p w:rsidR="004D484C" w:rsidRDefault="004D484C" w:rsidP="00873804">
      <w:pPr>
        <w:pStyle w:val="ListParagraph"/>
        <w:rPr>
          <w:rFonts w:ascii="Calibri" w:hAnsi="Calibri" w:cs="Calibri"/>
        </w:rPr>
      </w:pPr>
      <w:r w:rsidRPr="004D484C">
        <w:rPr>
          <w:rFonts w:eastAsia="Times New Roman" w:cs="Courier New"/>
          <w:b/>
          <w:sz w:val="24"/>
          <w:szCs w:val="24"/>
        </w:rPr>
        <w:t>c)</w:t>
      </w:r>
      <w:r>
        <w:rPr>
          <w:rFonts w:eastAsia="Times New Roman" w:cs="Courier New"/>
          <w:b/>
          <w:sz w:val="24"/>
          <w:szCs w:val="24"/>
        </w:rPr>
        <w:t xml:space="preserve"> </w:t>
      </w:r>
      <w:r>
        <w:rPr>
          <w:rFonts w:eastAsia="Times New Roman" w:cs="Courier New"/>
        </w:rPr>
        <w:t>We will repeat part b) for remaining combinations of (n,</w:t>
      </w:r>
      <w:r w:rsidRPr="004D484C">
        <w:rPr>
          <w:rFonts w:ascii="Calibri" w:hAnsi="Calibri" w:cs="Calibri"/>
        </w:rPr>
        <w:t xml:space="preserve"> </w:t>
      </w:r>
      <w:r>
        <w:rPr>
          <w:rFonts w:ascii="Calibri" w:hAnsi="Calibri" w:cs="Calibri"/>
        </w:rPr>
        <w:t>ϴ):</w:t>
      </w:r>
    </w:p>
    <w:p w:rsidR="004D484C" w:rsidRDefault="00700C0A" w:rsidP="00873804">
      <w:pPr>
        <w:pStyle w:val="ListParagraph"/>
        <w:rPr>
          <w:rFonts w:ascii="Calibri" w:hAnsi="Calibri" w:cs="Calibri"/>
          <w:b/>
          <w:u w:val="single"/>
        </w:rPr>
      </w:pPr>
      <w:r w:rsidRPr="00700C0A">
        <w:rPr>
          <w:rFonts w:ascii="Calibri" w:hAnsi="Calibri" w:cs="Calibri"/>
          <w:b/>
        </w:rPr>
        <w:t xml:space="preserve">    </w:t>
      </w:r>
      <w:r w:rsidR="004D484C" w:rsidRPr="00C62B8F">
        <w:rPr>
          <w:rFonts w:ascii="Calibri" w:hAnsi="Calibri" w:cs="Calibri"/>
          <w:b/>
          <w:u w:val="single"/>
        </w:rPr>
        <w:t>R code:</w:t>
      </w:r>
      <w:r>
        <w:rPr>
          <w:rFonts w:ascii="Calibri" w:hAnsi="Calibri" w:cs="Calibri"/>
          <w:b/>
          <w:u w:val="single"/>
        </w:rPr>
        <w:t xml:space="preserve"> </w:t>
      </w:r>
      <w:r w:rsidRPr="00700C0A">
        <w:rPr>
          <w:rFonts w:ascii="Calibri" w:hAnsi="Calibri" w:cs="Calibri"/>
        </w:rPr>
        <w:t>(N =1000)</w:t>
      </w:r>
    </w:p>
    <w:p w:rsidR="004D484C" w:rsidRDefault="00700C0A" w:rsidP="00873804">
      <w:pPr>
        <w:pStyle w:val="ListParagraph"/>
        <w:rPr>
          <w:rFonts w:ascii="Calibri" w:hAnsi="Calibri" w:cs="Calibri"/>
        </w:rPr>
      </w:pPr>
      <w:r>
        <w:rPr>
          <w:rFonts w:ascii="Calibri" w:hAnsi="Calibri" w:cs="Calibri"/>
        </w:rPr>
        <w:t xml:space="preserve">    Case ii) n = 1, ϴ = 5</w:t>
      </w:r>
    </w:p>
    <w:p w:rsidR="00700C0A" w:rsidRPr="00C62B8F" w:rsidRDefault="00700C0A" w:rsidP="00700C0A">
      <w:pPr>
        <w:pStyle w:val="ListParagraph"/>
        <w:rPr>
          <w:rFonts w:ascii="Calibri" w:hAnsi="Calibri" w:cs="Calibri"/>
        </w:rPr>
      </w:pPr>
      <w:r>
        <w:rPr>
          <w:rFonts w:ascii="Calibri" w:hAnsi="Calibri" w:cs="Calibri"/>
        </w:rPr>
        <w:t xml:space="preserve">    &gt;</w:t>
      </w:r>
      <w:proofErr w:type="spellStart"/>
      <w:r>
        <w:rPr>
          <w:rFonts w:ascii="Calibri" w:hAnsi="Calibri" w:cs="Calibri"/>
        </w:rPr>
        <w:t>set.seed</w:t>
      </w:r>
      <w:proofErr w:type="spellEnd"/>
      <w:r>
        <w:rPr>
          <w:rFonts w:ascii="Calibri" w:hAnsi="Calibri" w:cs="Calibri"/>
        </w:rPr>
        <w:t>(1)</w:t>
      </w:r>
    </w:p>
    <w:p w:rsidR="00700C0A" w:rsidRDefault="00700C0A" w:rsidP="00700C0A">
      <w:pPr>
        <w:pStyle w:val="ListParagraph"/>
      </w:pPr>
      <w:r>
        <w:lastRenderedPageBreak/>
        <w:t># Mean squared error of 1</w:t>
      </w:r>
      <w:r w:rsidRPr="00C91B0B">
        <w:rPr>
          <w:vertAlign w:val="superscript"/>
        </w:rPr>
        <w:t>st</w:t>
      </w:r>
      <w:r>
        <w:t xml:space="preserve"> estimator, MSE(</w:t>
      </w:r>
      <m:oMath>
        <m:r>
          <m:rPr>
            <m:sty m:val="p"/>
          </m:rPr>
          <w:rPr>
            <w:rFonts w:ascii="Cambria Math" w:hAnsi="Cambria Math" w:cs="Calibri"/>
          </w:rPr>
          <m:t xml:space="preserve"> </m:t>
        </m:r>
        <m:acc>
          <m:accPr>
            <m:ctrlPr>
              <w:rPr>
                <w:rFonts w:ascii="Cambria Math" w:hAnsi="Cambria Math" w:cs="Calibri"/>
              </w:rPr>
            </m:ctrlPr>
          </m:accPr>
          <m:e>
            <m:r>
              <m:rPr>
                <m:sty m:val="p"/>
              </m:rPr>
              <w:rPr>
                <w:rFonts w:ascii="Cambria Math" w:hAnsi="Cambria Math" w:cs="Calibri"/>
              </w:rPr>
              <m:t>ϴ</m:t>
            </m:r>
          </m:e>
        </m:acc>
      </m:oMath>
      <w:r>
        <w:rPr>
          <w:rFonts w:ascii="Calibri" w:eastAsiaTheme="minorEastAsia" w:hAnsi="Calibri" w:cs="Calibri"/>
          <w:vertAlign w:val="subscript"/>
        </w:rPr>
        <w:t xml:space="preserve">1 </w:t>
      </w:r>
      <w:r>
        <w:t xml:space="preserve">) = </w:t>
      </w:r>
    </w:p>
    <w:p w:rsidR="00700C0A" w:rsidRDefault="00700C0A" w:rsidP="00700C0A">
      <w:pPr>
        <w:pStyle w:val="ListParagraph"/>
      </w:pPr>
      <w:r>
        <w:t xml:space="preserve">&gt; </w:t>
      </w:r>
      <w:r w:rsidRPr="00C91B0B">
        <w:t>m</w:t>
      </w:r>
      <w:r>
        <w:t>ean(abs(replicate(1000,(max(</w:t>
      </w:r>
      <w:proofErr w:type="spellStart"/>
      <w:r>
        <w:t>runif</w:t>
      </w:r>
      <w:proofErr w:type="spellEnd"/>
      <w:r>
        <w:t>(1, 0,</w:t>
      </w:r>
      <w:r w:rsidRPr="00C91B0B">
        <w:rPr>
          <w:rFonts w:ascii="Calibri" w:hAnsi="Calibri" w:cs="Calibri"/>
        </w:rPr>
        <w:t xml:space="preserve"> </w:t>
      </w:r>
      <w:r>
        <w:rPr>
          <w:rFonts w:ascii="Calibri" w:hAnsi="Calibri" w:cs="Calibri"/>
        </w:rPr>
        <w:t>5</w:t>
      </w:r>
      <w:r>
        <w:t xml:space="preserve">)) - </w:t>
      </w:r>
      <w:r>
        <w:rPr>
          <w:rFonts w:ascii="Calibri" w:hAnsi="Calibri" w:cs="Calibri"/>
        </w:rPr>
        <w:t>5</w:t>
      </w:r>
      <w:r w:rsidRPr="00C91B0B">
        <w:t>)^2)))</w:t>
      </w:r>
    </w:p>
    <w:p w:rsidR="00700C0A" w:rsidRPr="00700C0A" w:rsidRDefault="00700C0A" w:rsidP="00700C0A">
      <w:pPr>
        <w:pStyle w:val="ListParagraph"/>
        <w:rPr>
          <w:rFonts w:eastAsia="Times New Roman" w:cstheme="minorHAnsi"/>
          <w:color w:val="000000"/>
          <w:bdr w:val="none" w:sz="0" w:space="0" w:color="auto" w:frame="1"/>
        </w:rPr>
      </w:pPr>
      <w:r w:rsidRPr="00700C0A">
        <w:rPr>
          <w:rStyle w:val="gnkrckgcgsb"/>
          <w:rFonts w:cstheme="minorHAnsi"/>
          <w:color w:val="000000"/>
          <w:bdr w:val="none" w:sz="0" w:space="0" w:color="auto" w:frame="1"/>
        </w:rPr>
        <w:t>[1] 8.334808</w:t>
      </w:r>
    </w:p>
    <w:p w:rsidR="00B74AFA" w:rsidRDefault="00B74AFA" w:rsidP="00B74AFA">
      <w:pPr>
        <w:pStyle w:val="ListParagraph"/>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&gt;</w:t>
      </w:r>
      <w:r w:rsidRPr="004D484C">
        <w:rPr>
          <w:rFonts w:ascii="Calibri" w:hAnsi="Calibri" w:cs="Calibri"/>
        </w:rPr>
        <w:t xml:space="preserve"> </w:t>
      </w:r>
      <w:proofErr w:type="spellStart"/>
      <w:r>
        <w:rPr>
          <w:rFonts w:ascii="Calibri" w:hAnsi="Calibri" w:cs="Calibri"/>
        </w:rPr>
        <w:t>set.seed</w:t>
      </w:r>
      <w:proofErr w:type="spellEnd"/>
      <w:r>
        <w:rPr>
          <w:rFonts w:ascii="Calibri" w:hAnsi="Calibri" w:cs="Calibri"/>
        </w:rPr>
        <w:t>(1)</w:t>
      </w:r>
    </w:p>
    <w:p w:rsidR="00B74AFA" w:rsidRPr="00873804" w:rsidRDefault="00B74AFA" w:rsidP="00B74AFA">
      <w:pPr>
        <w:pStyle w:val="ListParagraph"/>
        <w:rPr>
          <w:rFonts w:cstheme="minorHAnsi"/>
        </w:rPr>
      </w:pPr>
      <w:r>
        <w:rPr>
          <w:rFonts w:ascii="Lucida Console" w:eastAsia="Times New Roman" w:hAnsi="Lucida Console" w:cs="Courier New"/>
          <w:color w:val="000000"/>
          <w:sz w:val="20"/>
          <w:szCs w:val="20"/>
          <w:bdr w:val="none" w:sz="0" w:space="0" w:color="auto" w:frame="1"/>
        </w:rPr>
        <w:t xml:space="preserve"># </w:t>
      </w:r>
      <w:r>
        <w:t>Mean squared error of 2</w:t>
      </w:r>
      <w:r w:rsidRPr="00873804">
        <w:rPr>
          <w:vertAlign w:val="superscript"/>
        </w:rPr>
        <w:t>nd</w:t>
      </w:r>
      <w:r>
        <w:t xml:space="preserve"> estimator, MSE(</w:t>
      </w:r>
      <m:oMath>
        <m:r>
          <m:rPr>
            <m:sty m:val="p"/>
          </m:rPr>
          <w:rPr>
            <w:rFonts w:ascii="Cambria Math" w:hAnsi="Cambria Math" w:cs="Calibri"/>
          </w:rPr>
          <m:t xml:space="preserve"> </m:t>
        </m:r>
        <m:acc>
          <m:accPr>
            <m:ctrlPr>
              <w:rPr>
                <w:rFonts w:ascii="Cambria Math" w:hAnsi="Cambria Math" w:cs="Calibri"/>
              </w:rPr>
            </m:ctrlPr>
          </m:accPr>
          <m:e>
            <m:r>
              <m:rPr>
                <m:sty m:val="p"/>
              </m:rPr>
              <w:rPr>
                <w:rFonts w:ascii="Cambria Math" w:hAnsi="Cambria Math" w:cs="Calibri"/>
              </w:rPr>
              <m:t>ϴ</m:t>
            </m:r>
          </m:e>
        </m:acc>
      </m:oMath>
      <w:r>
        <w:rPr>
          <w:rFonts w:ascii="Calibri" w:eastAsiaTheme="minorEastAsia" w:hAnsi="Calibri" w:cs="Calibri"/>
          <w:vertAlign w:val="subscript"/>
        </w:rPr>
        <w:t xml:space="preserve">2 </w:t>
      </w:r>
      <w:r>
        <w:t>) =</w:t>
      </w:r>
    </w:p>
    <w:p w:rsidR="00B74AFA" w:rsidRDefault="00B74AFA" w:rsidP="00B74AFA">
      <w:pPr>
        <w:pStyle w:val="ListParagraph"/>
      </w:pPr>
      <w:r>
        <w:rPr>
          <w:rFonts w:ascii="Calibri" w:hAnsi="Calibri" w:cs="Calibri"/>
        </w:rPr>
        <w:t>&gt;</w:t>
      </w:r>
      <w:r w:rsidRPr="00873804">
        <w:t xml:space="preserve"> </w:t>
      </w:r>
      <w:r>
        <w:t>mean</w:t>
      </w:r>
      <w:r w:rsidRPr="00C91B0B">
        <w:t>(abs(replicate(</w:t>
      </w:r>
      <w:r>
        <w:t>1000,(2*mean(</w:t>
      </w:r>
      <w:proofErr w:type="spellStart"/>
      <w:r>
        <w:t>runif</w:t>
      </w:r>
      <w:proofErr w:type="spellEnd"/>
      <w:r>
        <w:t>(1, 0,</w:t>
      </w:r>
      <w:r w:rsidRPr="00EF606D">
        <w:rPr>
          <w:rFonts w:ascii="Calibri" w:hAnsi="Calibri" w:cs="Calibri"/>
        </w:rPr>
        <w:t xml:space="preserve"> </w:t>
      </w:r>
      <w:r>
        <w:rPr>
          <w:rFonts w:ascii="Calibri" w:hAnsi="Calibri" w:cs="Calibri"/>
        </w:rPr>
        <w:t>5</w:t>
      </w:r>
      <w:r>
        <w:t xml:space="preserve">)) - </w:t>
      </w:r>
      <w:r>
        <w:rPr>
          <w:rFonts w:ascii="Calibri" w:hAnsi="Calibri" w:cs="Calibri"/>
        </w:rPr>
        <w:t>5</w:t>
      </w:r>
      <w:r w:rsidRPr="00C91B0B">
        <w:t>)^2)))</w:t>
      </w:r>
    </w:p>
    <w:p w:rsidR="00B74AFA" w:rsidRDefault="00B74AFA" w:rsidP="00B74AFA">
      <w:pPr>
        <w:pStyle w:val="ListParagraph"/>
        <w:rPr>
          <w:rFonts w:eastAsia="Times New Roman" w:cs="Courier New"/>
        </w:rPr>
      </w:pPr>
      <w:r>
        <w:rPr>
          <w:rFonts w:eastAsia="Times New Roman" w:cs="Courier New"/>
        </w:rPr>
        <w:t>[1] 8.308401</w:t>
      </w:r>
    </w:p>
    <w:p w:rsidR="00873804" w:rsidRDefault="00873804" w:rsidP="00EF606D">
      <w:pPr>
        <w:pStyle w:val="ListParagraph"/>
        <w:rPr>
          <w:rFonts w:ascii="Calibri" w:hAnsi="Calibri" w:cs="Calibri"/>
        </w:rPr>
      </w:pPr>
    </w:p>
    <w:p w:rsidR="00D93525" w:rsidRDefault="00B3311F" w:rsidP="00B3311F">
      <w:pPr>
        <w:pStyle w:val="ListParagraph"/>
        <w:jc w:val="center"/>
        <w:rPr>
          <w:rFonts w:eastAsia="Times New Roman" w:cs="Courier New"/>
        </w:rPr>
      </w:pPr>
      <w:r>
        <w:t>MSE(</w:t>
      </w:r>
      <m:oMath>
        <m:r>
          <m:rPr>
            <m:sty m:val="p"/>
          </m:rPr>
          <w:rPr>
            <w:rFonts w:ascii="Cambria Math" w:hAnsi="Cambria Math" w:cs="Calibri"/>
          </w:rPr>
          <m:t xml:space="preserve"> </m:t>
        </m:r>
        <m:acc>
          <m:accPr>
            <m:ctrlPr>
              <w:rPr>
                <w:rFonts w:ascii="Cambria Math" w:hAnsi="Cambria Math" w:cs="Calibri"/>
              </w:rPr>
            </m:ctrlPr>
          </m:accPr>
          <m:e>
            <m:r>
              <m:rPr>
                <m:sty m:val="p"/>
              </m:rPr>
              <w:rPr>
                <w:rFonts w:ascii="Cambria Math" w:hAnsi="Cambria Math" w:cs="Calibri"/>
              </w:rPr>
              <m:t>ϴ</m:t>
            </m:r>
          </m:e>
        </m:acc>
      </m:oMath>
      <w:r>
        <w:rPr>
          <w:rFonts w:ascii="Calibri" w:eastAsiaTheme="minorEastAsia" w:hAnsi="Calibri" w:cs="Calibri"/>
          <w:vertAlign w:val="subscript"/>
        </w:rPr>
        <w:t xml:space="preserve">1 </w:t>
      </w:r>
      <w:r>
        <w:t>)</w:t>
      </w:r>
    </w:p>
    <w:tbl>
      <w:tblPr>
        <w:tblStyle w:val="TableGrid"/>
        <w:tblW w:w="0" w:type="auto"/>
        <w:tblInd w:w="720" w:type="dxa"/>
        <w:tblLook w:val="04A0" w:firstRow="1" w:lastRow="0" w:firstColumn="1" w:lastColumn="0" w:noHBand="0" w:noVBand="1"/>
      </w:tblPr>
      <w:tblGrid>
        <w:gridCol w:w="1366"/>
        <w:gridCol w:w="1475"/>
        <w:gridCol w:w="1455"/>
        <w:gridCol w:w="1367"/>
        <w:gridCol w:w="1495"/>
        <w:gridCol w:w="1456"/>
        <w:gridCol w:w="1456"/>
      </w:tblGrid>
      <w:tr w:rsidR="00DF16A2" w:rsidTr="00D93525">
        <w:tc>
          <w:tcPr>
            <w:tcW w:w="1541" w:type="dxa"/>
          </w:tcPr>
          <w:p w:rsidR="00D93525" w:rsidRDefault="00D93525" w:rsidP="00D93525">
            <w:pPr>
              <w:pStyle w:val="ListParagraph"/>
              <w:ind w:left="0"/>
              <w:rPr>
                <w:rFonts w:eastAsia="Times New Roman" w:cs="Courier New"/>
              </w:rPr>
            </w:pPr>
          </w:p>
        </w:tc>
        <w:tc>
          <w:tcPr>
            <w:tcW w:w="1541" w:type="dxa"/>
          </w:tcPr>
          <w:p w:rsidR="00D93525" w:rsidRDefault="00D93525" w:rsidP="00D93525">
            <w:pPr>
              <w:pStyle w:val="ListParagraph"/>
              <w:tabs>
                <w:tab w:val="left" w:pos="1020"/>
              </w:tabs>
              <w:ind w:left="0"/>
              <w:rPr>
                <w:rFonts w:eastAsia="Times New Roman" w:cs="Courier New"/>
              </w:rPr>
            </w:pPr>
            <w:r>
              <w:rPr>
                <w:rFonts w:eastAsia="Times New Roman" w:cs="Courier New"/>
              </w:rPr>
              <w:t>n=1</w:t>
            </w:r>
            <w:r>
              <w:rPr>
                <w:rFonts w:eastAsia="Times New Roman" w:cs="Courier New"/>
              </w:rPr>
              <w:tab/>
            </w:r>
          </w:p>
        </w:tc>
        <w:tc>
          <w:tcPr>
            <w:tcW w:w="1541" w:type="dxa"/>
          </w:tcPr>
          <w:p w:rsidR="00D93525" w:rsidRDefault="00D93525" w:rsidP="00D93525">
            <w:pPr>
              <w:pStyle w:val="ListParagraph"/>
              <w:ind w:left="0"/>
              <w:rPr>
                <w:rFonts w:eastAsia="Times New Roman" w:cs="Courier New"/>
              </w:rPr>
            </w:pPr>
            <w:r>
              <w:rPr>
                <w:rFonts w:eastAsia="Times New Roman" w:cs="Courier New"/>
              </w:rPr>
              <w:t>n=2</w:t>
            </w:r>
          </w:p>
        </w:tc>
        <w:tc>
          <w:tcPr>
            <w:tcW w:w="1541" w:type="dxa"/>
          </w:tcPr>
          <w:p w:rsidR="00D93525" w:rsidRDefault="00D93525" w:rsidP="00D93525">
            <w:pPr>
              <w:pStyle w:val="ListParagraph"/>
              <w:ind w:left="0"/>
              <w:rPr>
                <w:rFonts w:eastAsia="Times New Roman" w:cs="Courier New"/>
              </w:rPr>
            </w:pPr>
            <w:r>
              <w:rPr>
                <w:rFonts w:eastAsia="Times New Roman" w:cs="Courier New"/>
              </w:rPr>
              <w:t>n=3</w:t>
            </w:r>
          </w:p>
        </w:tc>
        <w:tc>
          <w:tcPr>
            <w:tcW w:w="1542" w:type="dxa"/>
          </w:tcPr>
          <w:p w:rsidR="00D93525" w:rsidRDefault="00D93525" w:rsidP="00D93525">
            <w:pPr>
              <w:pStyle w:val="ListParagraph"/>
              <w:ind w:left="0"/>
              <w:rPr>
                <w:rFonts w:eastAsia="Times New Roman" w:cs="Courier New"/>
              </w:rPr>
            </w:pPr>
            <w:r>
              <w:rPr>
                <w:rFonts w:eastAsia="Times New Roman" w:cs="Courier New"/>
              </w:rPr>
              <w:t>n=5</w:t>
            </w:r>
          </w:p>
        </w:tc>
        <w:tc>
          <w:tcPr>
            <w:tcW w:w="1542" w:type="dxa"/>
          </w:tcPr>
          <w:p w:rsidR="00D93525" w:rsidRDefault="00D93525" w:rsidP="00D93525">
            <w:pPr>
              <w:pStyle w:val="ListParagraph"/>
              <w:ind w:left="0"/>
              <w:rPr>
                <w:rFonts w:eastAsia="Times New Roman" w:cs="Courier New"/>
              </w:rPr>
            </w:pPr>
            <w:r>
              <w:rPr>
                <w:rFonts w:eastAsia="Times New Roman" w:cs="Courier New"/>
              </w:rPr>
              <w:t>n=10</w:t>
            </w:r>
          </w:p>
        </w:tc>
        <w:tc>
          <w:tcPr>
            <w:tcW w:w="1542" w:type="dxa"/>
          </w:tcPr>
          <w:p w:rsidR="00D93525" w:rsidRDefault="00D93525" w:rsidP="00D93525">
            <w:pPr>
              <w:pStyle w:val="ListParagraph"/>
              <w:ind w:left="0"/>
              <w:rPr>
                <w:rFonts w:eastAsia="Times New Roman" w:cs="Courier New"/>
              </w:rPr>
            </w:pPr>
            <w:r>
              <w:rPr>
                <w:rFonts w:eastAsia="Times New Roman" w:cs="Courier New"/>
              </w:rPr>
              <w:t>n=30</w:t>
            </w:r>
          </w:p>
        </w:tc>
      </w:tr>
      <w:tr w:rsidR="00DF16A2" w:rsidTr="00D93525">
        <w:tc>
          <w:tcPr>
            <w:tcW w:w="1541" w:type="dxa"/>
          </w:tcPr>
          <w:p w:rsidR="00D93525" w:rsidRDefault="00D93525" w:rsidP="00D93525">
            <w:pPr>
              <w:pStyle w:val="ListParagraph"/>
              <w:ind w:left="0"/>
              <w:rPr>
                <w:rFonts w:eastAsia="Times New Roman" w:cs="Courier New"/>
              </w:rPr>
            </w:pPr>
            <w:r>
              <w:rPr>
                <w:rFonts w:ascii="Calibri" w:hAnsi="Calibri" w:cs="Calibri"/>
              </w:rPr>
              <w:t>ϴ</w:t>
            </w:r>
            <w:r>
              <w:rPr>
                <w:rFonts w:ascii="Calibri" w:hAnsi="Calibri" w:cs="Calibri"/>
              </w:rPr>
              <w:t xml:space="preserve"> = 1</w:t>
            </w:r>
          </w:p>
        </w:tc>
        <w:tc>
          <w:tcPr>
            <w:tcW w:w="1541" w:type="dxa"/>
          </w:tcPr>
          <w:p w:rsidR="00D93525" w:rsidRDefault="00B3311F" w:rsidP="00D93525">
            <w:pPr>
              <w:pStyle w:val="ListParagraph"/>
              <w:ind w:left="0"/>
              <w:rPr>
                <w:rFonts w:eastAsia="Times New Roman" w:cs="Courier New"/>
              </w:rPr>
            </w:pPr>
            <w:r w:rsidRPr="00873804">
              <w:rPr>
                <w:rFonts w:eastAsia="Times New Roman" w:cstheme="minorHAnsi"/>
                <w:color w:val="000000"/>
                <w:bdr w:val="none" w:sz="0" w:space="0" w:color="auto" w:frame="1"/>
              </w:rPr>
              <w:t>0.3333923</w:t>
            </w:r>
          </w:p>
        </w:tc>
        <w:tc>
          <w:tcPr>
            <w:tcW w:w="1541" w:type="dxa"/>
          </w:tcPr>
          <w:p w:rsidR="00D93525" w:rsidRDefault="00B3311F" w:rsidP="00D93525">
            <w:pPr>
              <w:pStyle w:val="ListParagraph"/>
              <w:ind w:left="0"/>
              <w:rPr>
                <w:rFonts w:eastAsia="Times New Roman" w:cs="Courier New"/>
              </w:rPr>
            </w:pPr>
            <w:r>
              <w:rPr>
                <w:rStyle w:val="gnkrckgcgsb"/>
                <w:rFonts w:cstheme="minorHAnsi"/>
                <w:color w:val="000000"/>
                <w:bdr w:val="none" w:sz="0" w:space="0" w:color="auto" w:frame="1"/>
              </w:rPr>
              <w:t>0.166913</w:t>
            </w:r>
          </w:p>
        </w:tc>
        <w:tc>
          <w:tcPr>
            <w:tcW w:w="1541" w:type="dxa"/>
          </w:tcPr>
          <w:p w:rsidR="00D93525" w:rsidRPr="00B04123" w:rsidRDefault="00B04123" w:rsidP="00B04123">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0.1038308</w:t>
            </w:r>
          </w:p>
        </w:tc>
        <w:tc>
          <w:tcPr>
            <w:tcW w:w="1542" w:type="dxa"/>
          </w:tcPr>
          <w:p w:rsidR="00D93525" w:rsidRDefault="00DF16A2" w:rsidP="00D93525">
            <w:pPr>
              <w:pStyle w:val="ListParagraph"/>
              <w:ind w:left="0"/>
              <w:rPr>
                <w:rFonts w:eastAsia="Times New Roman" w:cs="Courier New"/>
              </w:rPr>
            </w:pPr>
            <w:r>
              <w:rPr>
                <w:rFonts w:eastAsia="Times New Roman" w:cs="Courier New"/>
              </w:rPr>
              <w:t>0.04538</w:t>
            </w:r>
          </w:p>
        </w:tc>
        <w:tc>
          <w:tcPr>
            <w:tcW w:w="1542" w:type="dxa"/>
          </w:tcPr>
          <w:p w:rsidR="00D93525" w:rsidRDefault="00DF16A2" w:rsidP="00D93525">
            <w:pPr>
              <w:pStyle w:val="ListParagraph"/>
              <w:ind w:left="0"/>
              <w:rPr>
                <w:rFonts w:eastAsia="Times New Roman" w:cs="Courier New"/>
              </w:rPr>
            </w:pPr>
            <w:r>
              <w:rPr>
                <w:rFonts w:eastAsia="Times New Roman" w:cs="Courier New"/>
              </w:rPr>
              <w:t>0.01371</w:t>
            </w:r>
          </w:p>
        </w:tc>
        <w:tc>
          <w:tcPr>
            <w:tcW w:w="1542" w:type="dxa"/>
          </w:tcPr>
          <w:p w:rsidR="00D93525" w:rsidRDefault="00DF16A2" w:rsidP="00D93525">
            <w:pPr>
              <w:pStyle w:val="ListParagraph"/>
              <w:ind w:left="0"/>
              <w:rPr>
                <w:rFonts w:eastAsia="Times New Roman" w:cs="Courier New"/>
              </w:rPr>
            </w:pPr>
            <w:r>
              <w:rPr>
                <w:rFonts w:eastAsia="Times New Roman" w:cs="Courier New"/>
              </w:rPr>
              <w:t>0.00194</w:t>
            </w:r>
          </w:p>
        </w:tc>
      </w:tr>
      <w:tr w:rsidR="00DF16A2" w:rsidTr="00D93525">
        <w:tc>
          <w:tcPr>
            <w:tcW w:w="1541" w:type="dxa"/>
          </w:tcPr>
          <w:p w:rsidR="00D93525" w:rsidRDefault="00D93525" w:rsidP="00D93525">
            <w:pPr>
              <w:pStyle w:val="ListParagraph"/>
              <w:ind w:left="0"/>
              <w:rPr>
                <w:rFonts w:eastAsia="Times New Roman" w:cs="Courier New"/>
              </w:rPr>
            </w:pPr>
            <w:r>
              <w:rPr>
                <w:rFonts w:ascii="Calibri" w:hAnsi="Calibri" w:cs="Calibri"/>
              </w:rPr>
              <w:t>ϴ</w:t>
            </w:r>
            <w:r>
              <w:rPr>
                <w:rFonts w:ascii="Calibri" w:hAnsi="Calibri" w:cs="Calibri"/>
              </w:rPr>
              <w:t xml:space="preserve"> = 5</w:t>
            </w:r>
          </w:p>
        </w:tc>
        <w:tc>
          <w:tcPr>
            <w:tcW w:w="1541" w:type="dxa"/>
          </w:tcPr>
          <w:p w:rsidR="00D93525" w:rsidRDefault="00B3311F" w:rsidP="00D93525">
            <w:pPr>
              <w:pStyle w:val="ListParagraph"/>
              <w:ind w:left="0"/>
              <w:rPr>
                <w:rFonts w:eastAsia="Times New Roman" w:cs="Courier New"/>
              </w:rPr>
            </w:pPr>
            <w:r w:rsidRPr="00700C0A">
              <w:rPr>
                <w:rStyle w:val="gnkrckgcgsb"/>
                <w:rFonts w:cstheme="minorHAnsi"/>
                <w:color w:val="000000"/>
                <w:bdr w:val="none" w:sz="0" w:space="0" w:color="auto" w:frame="1"/>
              </w:rPr>
              <w:t>8.334808</w:t>
            </w:r>
          </w:p>
        </w:tc>
        <w:tc>
          <w:tcPr>
            <w:tcW w:w="1541" w:type="dxa"/>
          </w:tcPr>
          <w:p w:rsidR="00D93525" w:rsidRDefault="00B3311F" w:rsidP="00D93525">
            <w:pPr>
              <w:pStyle w:val="ListParagraph"/>
              <w:ind w:left="0"/>
              <w:rPr>
                <w:rFonts w:eastAsia="Times New Roman" w:cs="Courier New"/>
              </w:rPr>
            </w:pPr>
            <w:r>
              <w:rPr>
                <w:rStyle w:val="gnkrckgcgsb"/>
                <w:rFonts w:cstheme="minorHAnsi"/>
                <w:color w:val="000000"/>
                <w:bdr w:val="none" w:sz="0" w:space="0" w:color="auto" w:frame="1"/>
              </w:rPr>
              <w:t>4.172824</w:t>
            </w:r>
          </w:p>
        </w:tc>
        <w:tc>
          <w:tcPr>
            <w:tcW w:w="1541" w:type="dxa"/>
          </w:tcPr>
          <w:p w:rsidR="00D93525" w:rsidRPr="00B04123" w:rsidRDefault="00B04123" w:rsidP="00B04123">
            <w:pPr>
              <w:pStyle w:val="HTMLPreformatted"/>
              <w:shd w:val="clear" w:color="auto" w:fill="FFFFFF"/>
              <w:wordWrap w:val="0"/>
              <w:spacing w:line="225" w:lineRule="atLeast"/>
              <w:rPr>
                <w:rFonts w:asciiTheme="minorHAnsi" w:hAnsiTheme="minorHAnsi"/>
              </w:rPr>
            </w:pPr>
            <w:r>
              <w:rPr>
                <w:rStyle w:val="gnkrckgcgsb"/>
                <w:rFonts w:ascii="Lucida Console" w:hAnsi="Lucida Console"/>
                <w:color w:val="000000"/>
                <w:bdr w:val="none" w:sz="0" w:space="0" w:color="auto" w:frame="1"/>
              </w:rPr>
              <w:t>2.59577</w:t>
            </w:r>
            <w:r>
              <w:rPr>
                <w:rStyle w:val="gnkrckgcgsb"/>
                <w:rFonts w:ascii="Lucida Console" w:hAnsi="Lucida Console"/>
                <w:color w:val="000000"/>
                <w:bdr w:val="none" w:sz="0" w:space="0" w:color="auto" w:frame="1"/>
              </w:rPr>
              <w:t>1</w:t>
            </w:r>
          </w:p>
        </w:tc>
        <w:tc>
          <w:tcPr>
            <w:tcW w:w="1542" w:type="dxa"/>
          </w:tcPr>
          <w:p w:rsidR="00D93525" w:rsidRDefault="00DF16A2" w:rsidP="00D93525">
            <w:pPr>
              <w:pStyle w:val="ListParagraph"/>
              <w:ind w:left="0"/>
              <w:rPr>
                <w:rFonts w:eastAsia="Times New Roman" w:cs="Courier New"/>
              </w:rPr>
            </w:pPr>
            <w:r>
              <w:rPr>
                <w:rFonts w:eastAsia="Times New Roman" w:cs="Courier New"/>
              </w:rPr>
              <w:t>1.13460406</w:t>
            </w:r>
          </w:p>
        </w:tc>
        <w:tc>
          <w:tcPr>
            <w:tcW w:w="1542" w:type="dxa"/>
          </w:tcPr>
          <w:p w:rsidR="00D93525" w:rsidRDefault="00DF16A2" w:rsidP="00D93525">
            <w:pPr>
              <w:pStyle w:val="ListParagraph"/>
              <w:ind w:left="0"/>
              <w:rPr>
                <w:rFonts w:eastAsia="Times New Roman" w:cs="Courier New"/>
              </w:rPr>
            </w:pPr>
            <w:r>
              <w:rPr>
                <w:rFonts w:eastAsia="Times New Roman" w:cs="Courier New"/>
              </w:rPr>
              <w:t>0.342672</w:t>
            </w:r>
          </w:p>
        </w:tc>
        <w:tc>
          <w:tcPr>
            <w:tcW w:w="1542" w:type="dxa"/>
          </w:tcPr>
          <w:p w:rsidR="00D93525" w:rsidRDefault="00DF16A2" w:rsidP="00D93525">
            <w:pPr>
              <w:pStyle w:val="ListParagraph"/>
              <w:ind w:left="0"/>
              <w:rPr>
                <w:rFonts w:eastAsia="Times New Roman" w:cs="Courier New"/>
              </w:rPr>
            </w:pPr>
            <w:r>
              <w:rPr>
                <w:rFonts w:eastAsia="Times New Roman" w:cs="Courier New"/>
              </w:rPr>
              <w:t>0.04849</w:t>
            </w:r>
          </w:p>
        </w:tc>
      </w:tr>
      <w:tr w:rsidR="00DF16A2" w:rsidTr="00D93525">
        <w:tc>
          <w:tcPr>
            <w:tcW w:w="1541" w:type="dxa"/>
          </w:tcPr>
          <w:p w:rsidR="00D93525" w:rsidRDefault="00D93525" w:rsidP="00D93525">
            <w:pPr>
              <w:pStyle w:val="ListParagraph"/>
              <w:ind w:left="0"/>
              <w:rPr>
                <w:rFonts w:ascii="Calibri" w:hAnsi="Calibri" w:cs="Calibri"/>
              </w:rPr>
            </w:pPr>
            <w:r>
              <w:rPr>
                <w:rFonts w:ascii="Calibri" w:hAnsi="Calibri" w:cs="Calibri"/>
              </w:rPr>
              <w:t>ϴ</w:t>
            </w:r>
            <w:r>
              <w:rPr>
                <w:rFonts w:ascii="Calibri" w:hAnsi="Calibri" w:cs="Calibri"/>
              </w:rPr>
              <w:t xml:space="preserve"> = 50</w:t>
            </w:r>
          </w:p>
        </w:tc>
        <w:tc>
          <w:tcPr>
            <w:tcW w:w="1541" w:type="dxa"/>
          </w:tcPr>
          <w:p w:rsidR="00D93525" w:rsidRDefault="00B3311F" w:rsidP="00D93525">
            <w:pPr>
              <w:pStyle w:val="ListParagraph"/>
              <w:ind w:left="0"/>
              <w:rPr>
                <w:rFonts w:eastAsia="Times New Roman" w:cs="Courier New"/>
              </w:rPr>
            </w:pPr>
            <w:r>
              <w:rPr>
                <w:rStyle w:val="gnkrckgcgsb"/>
                <w:rFonts w:cstheme="minorHAnsi"/>
                <w:color w:val="000000"/>
                <w:bdr w:val="none" w:sz="0" w:space="0" w:color="auto" w:frame="1"/>
              </w:rPr>
              <w:t>833.4808</w:t>
            </w:r>
          </w:p>
        </w:tc>
        <w:tc>
          <w:tcPr>
            <w:tcW w:w="1541" w:type="dxa"/>
          </w:tcPr>
          <w:p w:rsidR="00D93525" w:rsidRPr="00B04123" w:rsidRDefault="00B04123" w:rsidP="00B04123">
            <w:pPr>
              <w:pStyle w:val="HTMLPreformatted"/>
              <w:shd w:val="clear" w:color="auto" w:fill="FFFFFF"/>
              <w:wordWrap w:val="0"/>
              <w:spacing w:line="225" w:lineRule="atLeast"/>
              <w:rPr>
                <w:rFonts w:asciiTheme="minorHAnsi" w:hAnsiTheme="minorHAnsi"/>
              </w:rPr>
            </w:pPr>
            <w:r>
              <w:rPr>
                <w:rStyle w:val="gnkrckgcgsb"/>
                <w:rFonts w:ascii="Lucida Console" w:hAnsi="Lucida Console"/>
                <w:color w:val="000000"/>
                <w:bdr w:val="none" w:sz="0" w:space="0" w:color="auto" w:frame="1"/>
              </w:rPr>
              <w:t>417.2824</w:t>
            </w:r>
          </w:p>
        </w:tc>
        <w:tc>
          <w:tcPr>
            <w:tcW w:w="1541" w:type="dxa"/>
          </w:tcPr>
          <w:p w:rsidR="00D93525" w:rsidRPr="00DF16A2" w:rsidRDefault="00DF16A2" w:rsidP="00DF16A2">
            <w:pPr>
              <w:pStyle w:val="HTMLPreformatted"/>
              <w:shd w:val="clear" w:color="auto" w:fill="FFFFFF"/>
              <w:wordWrap w:val="0"/>
              <w:spacing w:line="225" w:lineRule="atLeast"/>
              <w:rPr>
                <w:rFonts w:asciiTheme="minorHAnsi" w:hAnsiTheme="minorHAnsi"/>
              </w:rPr>
            </w:pPr>
            <w:r>
              <w:t>2</w:t>
            </w:r>
            <w:r>
              <w:rPr>
                <w:rStyle w:val="gnkrckgcgsb"/>
                <w:rFonts w:ascii="Lucida Console" w:hAnsi="Lucida Console"/>
                <w:color w:val="000000"/>
                <w:bdr w:val="none" w:sz="0" w:space="0" w:color="auto" w:frame="1"/>
              </w:rPr>
              <w:t>59.577</w:t>
            </w:r>
            <w:r>
              <w:rPr>
                <w:rStyle w:val="gnkrckgcgsb"/>
                <w:rFonts w:ascii="Lucida Console" w:hAnsi="Lucida Console"/>
                <w:color w:val="000000"/>
                <w:bdr w:val="none" w:sz="0" w:space="0" w:color="auto" w:frame="1"/>
              </w:rPr>
              <w:t>1</w:t>
            </w:r>
          </w:p>
        </w:tc>
        <w:tc>
          <w:tcPr>
            <w:tcW w:w="1542" w:type="dxa"/>
          </w:tcPr>
          <w:p w:rsidR="00D93525" w:rsidRDefault="00AF2054" w:rsidP="00D93525">
            <w:pPr>
              <w:pStyle w:val="ListParagraph"/>
              <w:ind w:left="0"/>
              <w:rPr>
                <w:rFonts w:eastAsia="Times New Roman" w:cs="Courier New"/>
              </w:rPr>
            </w:pPr>
            <w:r>
              <w:rPr>
                <w:rFonts w:eastAsia="Times New Roman" w:cs="Courier New"/>
              </w:rPr>
              <w:t>113.4604</w:t>
            </w:r>
          </w:p>
        </w:tc>
        <w:tc>
          <w:tcPr>
            <w:tcW w:w="1542" w:type="dxa"/>
          </w:tcPr>
          <w:p w:rsidR="00D93525" w:rsidRDefault="00AF2054" w:rsidP="00D93525">
            <w:pPr>
              <w:pStyle w:val="ListParagraph"/>
              <w:ind w:left="0"/>
              <w:rPr>
                <w:rFonts w:eastAsia="Times New Roman" w:cs="Courier New"/>
              </w:rPr>
            </w:pPr>
            <w:r>
              <w:rPr>
                <w:rFonts w:eastAsia="Times New Roman" w:cs="Courier New"/>
              </w:rPr>
              <w:t>34.26724</w:t>
            </w:r>
          </w:p>
        </w:tc>
        <w:tc>
          <w:tcPr>
            <w:tcW w:w="1542" w:type="dxa"/>
          </w:tcPr>
          <w:p w:rsidR="00D93525" w:rsidRDefault="00AF2054" w:rsidP="00D93525">
            <w:pPr>
              <w:pStyle w:val="ListParagraph"/>
              <w:ind w:left="0"/>
              <w:rPr>
                <w:rFonts w:eastAsia="Times New Roman" w:cs="Courier New"/>
              </w:rPr>
            </w:pPr>
            <w:r>
              <w:rPr>
                <w:rFonts w:eastAsia="Times New Roman" w:cs="Courier New"/>
              </w:rPr>
              <w:t>4.8498</w:t>
            </w:r>
          </w:p>
        </w:tc>
      </w:tr>
      <w:tr w:rsidR="00DF16A2" w:rsidTr="00D93525">
        <w:tc>
          <w:tcPr>
            <w:tcW w:w="1541" w:type="dxa"/>
          </w:tcPr>
          <w:p w:rsidR="00D93525" w:rsidRDefault="00D93525" w:rsidP="00D93525">
            <w:pPr>
              <w:pStyle w:val="ListParagraph"/>
              <w:ind w:left="0"/>
              <w:rPr>
                <w:rFonts w:ascii="Calibri" w:hAnsi="Calibri" w:cs="Calibri"/>
              </w:rPr>
            </w:pPr>
            <w:r>
              <w:rPr>
                <w:rFonts w:ascii="Calibri" w:hAnsi="Calibri" w:cs="Calibri"/>
              </w:rPr>
              <w:t>ϴ = 1</w:t>
            </w:r>
            <w:r>
              <w:rPr>
                <w:rFonts w:ascii="Calibri" w:hAnsi="Calibri" w:cs="Calibri"/>
              </w:rPr>
              <w:t>00</w:t>
            </w:r>
          </w:p>
        </w:tc>
        <w:tc>
          <w:tcPr>
            <w:tcW w:w="1541" w:type="dxa"/>
          </w:tcPr>
          <w:p w:rsidR="00D93525" w:rsidRDefault="00B3311F" w:rsidP="00D93525">
            <w:pPr>
              <w:pStyle w:val="ListParagraph"/>
              <w:ind w:left="0"/>
              <w:rPr>
                <w:rFonts w:eastAsia="Times New Roman" w:cs="Courier New"/>
              </w:rPr>
            </w:pPr>
            <w:r>
              <w:rPr>
                <w:rStyle w:val="gnkrckgcgsb"/>
                <w:rFonts w:cstheme="minorHAnsi"/>
                <w:color w:val="000000"/>
                <w:bdr w:val="none" w:sz="0" w:space="0" w:color="auto" w:frame="1"/>
              </w:rPr>
              <w:t>3333.923</w:t>
            </w:r>
          </w:p>
        </w:tc>
        <w:tc>
          <w:tcPr>
            <w:tcW w:w="1541" w:type="dxa"/>
          </w:tcPr>
          <w:p w:rsidR="00D93525" w:rsidRDefault="00B04123" w:rsidP="00D93525">
            <w:pPr>
              <w:pStyle w:val="ListParagraph"/>
              <w:ind w:left="0"/>
              <w:rPr>
                <w:rFonts w:eastAsia="Times New Roman" w:cs="Courier New"/>
              </w:rPr>
            </w:pPr>
            <w:r>
              <w:rPr>
                <w:rFonts w:eastAsia="Times New Roman" w:cs="Courier New"/>
              </w:rPr>
              <w:t>1669.13</w:t>
            </w:r>
          </w:p>
        </w:tc>
        <w:tc>
          <w:tcPr>
            <w:tcW w:w="1541" w:type="dxa"/>
          </w:tcPr>
          <w:p w:rsidR="00D93525" w:rsidRPr="00DF16A2" w:rsidRDefault="00DF16A2" w:rsidP="00DF16A2">
            <w:pPr>
              <w:pStyle w:val="HTMLPreformatted"/>
              <w:shd w:val="clear" w:color="auto" w:fill="FFFFFF"/>
              <w:wordWrap w:val="0"/>
              <w:spacing w:line="225" w:lineRule="atLeast"/>
              <w:rPr>
                <w:rFonts w:asciiTheme="minorHAnsi" w:hAnsiTheme="minorHAnsi"/>
              </w:rPr>
            </w:pPr>
            <w:r>
              <w:rPr>
                <w:rStyle w:val="gnkrckgcgsb"/>
                <w:rFonts w:ascii="Lucida Console" w:hAnsi="Lucida Console"/>
                <w:color w:val="000000"/>
                <w:bdr w:val="none" w:sz="0" w:space="0" w:color="auto" w:frame="1"/>
              </w:rPr>
              <w:t>1038.308</w:t>
            </w:r>
          </w:p>
        </w:tc>
        <w:tc>
          <w:tcPr>
            <w:tcW w:w="1542" w:type="dxa"/>
          </w:tcPr>
          <w:p w:rsidR="00D93525" w:rsidRDefault="00AF2054" w:rsidP="00D93525">
            <w:pPr>
              <w:pStyle w:val="ListParagraph"/>
              <w:ind w:left="0"/>
              <w:rPr>
                <w:rFonts w:eastAsia="Times New Roman" w:cs="Courier New"/>
              </w:rPr>
            </w:pPr>
            <w:r>
              <w:rPr>
                <w:rFonts w:eastAsia="Times New Roman" w:cs="Courier New"/>
              </w:rPr>
              <w:t>453.8416</w:t>
            </w:r>
          </w:p>
        </w:tc>
        <w:tc>
          <w:tcPr>
            <w:tcW w:w="1542" w:type="dxa"/>
          </w:tcPr>
          <w:p w:rsidR="00D93525" w:rsidRDefault="00AF2054" w:rsidP="00D93525">
            <w:pPr>
              <w:pStyle w:val="ListParagraph"/>
              <w:ind w:left="0"/>
              <w:rPr>
                <w:rFonts w:eastAsia="Times New Roman" w:cs="Courier New"/>
              </w:rPr>
            </w:pPr>
            <w:r>
              <w:rPr>
                <w:rFonts w:eastAsia="Times New Roman" w:cs="Courier New"/>
              </w:rPr>
              <w:t>137.069</w:t>
            </w:r>
          </w:p>
        </w:tc>
        <w:tc>
          <w:tcPr>
            <w:tcW w:w="1542" w:type="dxa"/>
          </w:tcPr>
          <w:p w:rsidR="00D93525" w:rsidRDefault="00AF2054" w:rsidP="00D93525">
            <w:pPr>
              <w:pStyle w:val="ListParagraph"/>
              <w:ind w:left="0"/>
              <w:rPr>
                <w:rFonts w:eastAsia="Times New Roman" w:cs="Courier New"/>
              </w:rPr>
            </w:pPr>
            <w:r>
              <w:rPr>
                <w:rFonts w:eastAsia="Times New Roman" w:cs="Courier New"/>
              </w:rPr>
              <w:t>19.39959</w:t>
            </w:r>
          </w:p>
        </w:tc>
      </w:tr>
    </w:tbl>
    <w:p w:rsidR="00D93525" w:rsidRDefault="00D93525" w:rsidP="00D93525">
      <w:pPr>
        <w:pStyle w:val="ListParagraph"/>
        <w:rPr>
          <w:rFonts w:eastAsia="Times New Roman" w:cs="Courier New"/>
        </w:rPr>
      </w:pPr>
    </w:p>
    <w:p w:rsidR="00D93525" w:rsidRDefault="00B3311F" w:rsidP="00B3311F">
      <w:pPr>
        <w:pStyle w:val="ListParagraph"/>
        <w:jc w:val="center"/>
      </w:pPr>
      <w:r>
        <w:t>MSE(</w:t>
      </w:r>
      <m:oMath>
        <m:r>
          <m:rPr>
            <m:sty m:val="p"/>
          </m:rPr>
          <w:rPr>
            <w:rFonts w:ascii="Cambria Math" w:hAnsi="Cambria Math" w:cs="Calibri"/>
          </w:rPr>
          <m:t xml:space="preserve"> </m:t>
        </m:r>
        <m:acc>
          <m:accPr>
            <m:ctrlPr>
              <w:rPr>
                <w:rFonts w:ascii="Cambria Math" w:hAnsi="Cambria Math" w:cs="Calibri"/>
              </w:rPr>
            </m:ctrlPr>
          </m:accPr>
          <m:e>
            <m:r>
              <m:rPr>
                <m:sty m:val="p"/>
              </m:rPr>
              <w:rPr>
                <w:rFonts w:ascii="Cambria Math" w:hAnsi="Cambria Math" w:cs="Calibri"/>
              </w:rPr>
              <m:t>ϴ</m:t>
            </m:r>
          </m:e>
        </m:acc>
      </m:oMath>
      <w:r>
        <w:rPr>
          <w:rFonts w:ascii="Calibri" w:eastAsiaTheme="minorEastAsia" w:hAnsi="Calibri" w:cs="Calibri"/>
          <w:vertAlign w:val="subscript"/>
        </w:rPr>
        <w:t>2</w:t>
      </w:r>
      <w:r>
        <w:rPr>
          <w:rFonts w:ascii="Calibri" w:eastAsiaTheme="minorEastAsia" w:hAnsi="Calibri" w:cs="Calibri"/>
          <w:vertAlign w:val="subscript"/>
        </w:rPr>
        <w:t xml:space="preserve"> </w:t>
      </w:r>
      <w:r>
        <w:t>)</w:t>
      </w:r>
    </w:p>
    <w:tbl>
      <w:tblPr>
        <w:tblStyle w:val="TableGrid"/>
        <w:tblW w:w="0" w:type="auto"/>
        <w:tblInd w:w="720" w:type="dxa"/>
        <w:tblLook w:val="04A0" w:firstRow="1" w:lastRow="0" w:firstColumn="1" w:lastColumn="0" w:noHBand="0" w:noVBand="1"/>
      </w:tblPr>
      <w:tblGrid>
        <w:gridCol w:w="1377"/>
        <w:gridCol w:w="1459"/>
        <w:gridCol w:w="1478"/>
        <w:gridCol w:w="1376"/>
        <w:gridCol w:w="1460"/>
        <w:gridCol w:w="1460"/>
        <w:gridCol w:w="1460"/>
      </w:tblGrid>
      <w:tr w:rsidR="00DF16A2" w:rsidTr="00526BED">
        <w:tc>
          <w:tcPr>
            <w:tcW w:w="1541" w:type="dxa"/>
          </w:tcPr>
          <w:p w:rsidR="00B3311F" w:rsidRDefault="00B3311F" w:rsidP="00526BED">
            <w:pPr>
              <w:pStyle w:val="ListParagraph"/>
              <w:ind w:left="0"/>
              <w:rPr>
                <w:rFonts w:eastAsia="Times New Roman" w:cs="Courier New"/>
              </w:rPr>
            </w:pPr>
          </w:p>
        </w:tc>
        <w:tc>
          <w:tcPr>
            <w:tcW w:w="1541" w:type="dxa"/>
          </w:tcPr>
          <w:p w:rsidR="00B3311F" w:rsidRDefault="00B3311F" w:rsidP="00526BED">
            <w:pPr>
              <w:pStyle w:val="ListParagraph"/>
              <w:tabs>
                <w:tab w:val="left" w:pos="1020"/>
              </w:tabs>
              <w:ind w:left="0"/>
              <w:rPr>
                <w:rFonts w:eastAsia="Times New Roman" w:cs="Courier New"/>
              </w:rPr>
            </w:pPr>
            <w:r>
              <w:rPr>
                <w:rFonts w:eastAsia="Times New Roman" w:cs="Courier New"/>
              </w:rPr>
              <w:t>n=1</w:t>
            </w:r>
            <w:r>
              <w:rPr>
                <w:rFonts w:eastAsia="Times New Roman" w:cs="Courier New"/>
              </w:rPr>
              <w:tab/>
            </w:r>
          </w:p>
        </w:tc>
        <w:tc>
          <w:tcPr>
            <w:tcW w:w="1541" w:type="dxa"/>
          </w:tcPr>
          <w:p w:rsidR="00B3311F" w:rsidRDefault="00B3311F" w:rsidP="00526BED">
            <w:pPr>
              <w:pStyle w:val="ListParagraph"/>
              <w:ind w:left="0"/>
              <w:rPr>
                <w:rFonts w:eastAsia="Times New Roman" w:cs="Courier New"/>
              </w:rPr>
            </w:pPr>
            <w:r>
              <w:rPr>
                <w:rFonts w:eastAsia="Times New Roman" w:cs="Courier New"/>
              </w:rPr>
              <w:t>n=2</w:t>
            </w:r>
          </w:p>
        </w:tc>
        <w:tc>
          <w:tcPr>
            <w:tcW w:w="1541" w:type="dxa"/>
          </w:tcPr>
          <w:p w:rsidR="00B3311F" w:rsidRDefault="00B3311F" w:rsidP="00526BED">
            <w:pPr>
              <w:pStyle w:val="ListParagraph"/>
              <w:ind w:left="0"/>
              <w:rPr>
                <w:rFonts w:eastAsia="Times New Roman" w:cs="Courier New"/>
              </w:rPr>
            </w:pPr>
            <w:r>
              <w:rPr>
                <w:rFonts w:eastAsia="Times New Roman" w:cs="Courier New"/>
              </w:rPr>
              <w:t>n=3</w:t>
            </w:r>
          </w:p>
        </w:tc>
        <w:tc>
          <w:tcPr>
            <w:tcW w:w="1542" w:type="dxa"/>
          </w:tcPr>
          <w:p w:rsidR="00B3311F" w:rsidRDefault="00B3311F" w:rsidP="00526BED">
            <w:pPr>
              <w:pStyle w:val="ListParagraph"/>
              <w:ind w:left="0"/>
              <w:rPr>
                <w:rFonts w:eastAsia="Times New Roman" w:cs="Courier New"/>
              </w:rPr>
            </w:pPr>
            <w:r>
              <w:rPr>
                <w:rFonts w:eastAsia="Times New Roman" w:cs="Courier New"/>
              </w:rPr>
              <w:t>n=5</w:t>
            </w:r>
          </w:p>
        </w:tc>
        <w:tc>
          <w:tcPr>
            <w:tcW w:w="1542" w:type="dxa"/>
          </w:tcPr>
          <w:p w:rsidR="00B3311F" w:rsidRDefault="00B3311F" w:rsidP="00526BED">
            <w:pPr>
              <w:pStyle w:val="ListParagraph"/>
              <w:ind w:left="0"/>
              <w:rPr>
                <w:rFonts w:eastAsia="Times New Roman" w:cs="Courier New"/>
              </w:rPr>
            </w:pPr>
            <w:r>
              <w:rPr>
                <w:rFonts w:eastAsia="Times New Roman" w:cs="Courier New"/>
              </w:rPr>
              <w:t>n=10</w:t>
            </w:r>
          </w:p>
        </w:tc>
        <w:tc>
          <w:tcPr>
            <w:tcW w:w="1542" w:type="dxa"/>
          </w:tcPr>
          <w:p w:rsidR="00B3311F" w:rsidRDefault="00B3311F" w:rsidP="00526BED">
            <w:pPr>
              <w:pStyle w:val="ListParagraph"/>
              <w:ind w:left="0"/>
              <w:rPr>
                <w:rFonts w:eastAsia="Times New Roman" w:cs="Courier New"/>
              </w:rPr>
            </w:pPr>
            <w:r>
              <w:rPr>
                <w:rFonts w:eastAsia="Times New Roman" w:cs="Courier New"/>
              </w:rPr>
              <w:t>n=30</w:t>
            </w:r>
          </w:p>
        </w:tc>
      </w:tr>
      <w:tr w:rsidR="00DF16A2" w:rsidTr="00526BED">
        <w:tc>
          <w:tcPr>
            <w:tcW w:w="1541" w:type="dxa"/>
          </w:tcPr>
          <w:p w:rsidR="00B3311F" w:rsidRDefault="00B3311F" w:rsidP="00526BED">
            <w:pPr>
              <w:pStyle w:val="ListParagraph"/>
              <w:ind w:left="0"/>
              <w:rPr>
                <w:rFonts w:eastAsia="Times New Roman" w:cs="Courier New"/>
              </w:rPr>
            </w:pPr>
            <w:r>
              <w:rPr>
                <w:rFonts w:ascii="Calibri" w:hAnsi="Calibri" w:cs="Calibri"/>
              </w:rPr>
              <w:t>ϴ = 1</w:t>
            </w:r>
          </w:p>
        </w:tc>
        <w:tc>
          <w:tcPr>
            <w:tcW w:w="1541" w:type="dxa"/>
          </w:tcPr>
          <w:p w:rsidR="00B3311F" w:rsidRDefault="00B3311F" w:rsidP="00526BED">
            <w:pPr>
              <w:pStyle w:val="ListParagraph"/>
              <w:ind w:left="0"/>
              <w:rPr>
                <w:rFonts w:eastAsia="Times New Roman" w:cs="Courier New"/>
              </w:rPr>
            </w:pPr>
            <w:r>
              <w:rPr>
                <w:rFonts w:eastAsia="Times New Roman" w:cs="Courier New"/>
              </w:rPr>
              <w:t>0</w:t>
            </w:r>
            <w:r w:rsidRPr="00873804">
              <w:rPr>
                <w:rFonts w:eastAsia="Times New Roman" w:cs="Courier New"/>
              </w:rPr>
              <w:t>.332336</w:t>
            </w:r>
          </w:p>
        </w:tc>
        <w:tc>
          <w:tcPr>
            <w:tcW w:w="1541" w:type="dxa"/>
          </w:tcPr>
          <w:p w:rsidR="00B3311F" w:rsidRDefault="00B04123" w:rsidP="00526BED">
            <w:pPr>
              <w:pStyle w:val="ListParagraph"/>
              <w:ind w:left="0"/>
              <w:rPr>
                <w:rFonts w:eastAsia="Times New Roman" w:cs="Courier New"/>
              </w:rPr>
            </w:pPr>
            <w:r>
              <w:rPr>
                <w:rFonts w:eastAsia="Times New Roman" w:cs="Courier New"/>
              </w:rPr>
              <w:t>0.1634447</w:t>
            </w:r>
          </w:p>
        </w:tc>
        <w:tc>
          <w:tcPr>
            <w:tcW w:w="1541" w:type="dxa"/>
          </w:tcPr>
          <w:p w:rsidR="00B3311F" w:rsidRPr="00B04123" w:rsidRDefault="00B04123" w:rsidP="00B04123">
            <w:pPr>
              <w:pStyle w:val="HTMLPreformatted"/>
              <w:shd w:val="clear" w:color="auto" w:fill="FFFFFF"/>
              <w:wordWrap w:val="0"/>
              <w:spacing w:line="225" w:lineRule="atLeast"/>
              <w:rPr>
                <w:rFonts w:asciiTheme="minorHAnsi" w:hAnsiTheme="minorHAnsi"/>
              </w:rPr>
            </w:pPr>
            <w:r>
              <w:rPr>
                <w:rStyle w:val="gnkrckgcgsb"/>
                <w:rFonts w:ascii="Lucida Console" w:hAnsi="Lucida Console"/>
                <w:color w:val="000000"/>
                <w:bdr w:val="none" w:sz="0" w:space="0" w:color="auto" w:frame="1"/>
              </w:rPr>
              <w:t>0.1116509</w:t>
            </w:r>
          </w:p>
        </w:tc>
        <w:tc>
          <w:tcPr>
            <w:tcW w:w="1542" w:type="dxa"/>
          </w:tcPr>
          <w:p w:rsidR="00B3311F" w:rsidRDefault="00DF16A2" w:rsidP="00526BED">
            <w:pPr>
              <w:pStyle w:val="ListParagraph"/>
              <w:ind w:left="0"/>
              <w:rPr>
                <w:rFonts w:eastAsia="Times New Roman" w:cs="Courier New"/>
              </w:rPr>
            </w:pPr>
            <w:r>
              <w:rPr>
                <w:rFonts w:eastAsia="Times New Roman" w:cs="Courier New"/>
              </w:rPr>
              <w:t>0.0707</w:t>
            </w:r>
          </w:p>
        </w:tc>
        <w:tc>
          <w:tcPr>
            <w:tcW w:w="1542" w:type="dxa"/>
          </w:tcPr>
          <w:p w:rsidR="00B3311F" w:rsidRDefault="00DF16A2" w:rsidP="00526BED">
            <w:pPr>
              <w:pStyle w:val="ListParagraph"/>
              <w:ind w:left="0"/>
              <w:rPr>
                <w:rFonts w:eastAsia="Times New Roman" w:cs="Courier New"/>
              </w:rPr>
            </w:pPr>
            <w:r>
              <w:rPr>
                <w:rFonts w:eastAsia="Times New Roman" w:cs="Courier New"/>
              </w:rPr>
              <w:t>0.0362</w:t>
            </w:r>
          </w:p>
        </w:tc>
        <w:tc>
          <w:tcPr>
            <w:tcW w:w="1542" w:type="dxa"/>
          </w:tcPr>
          <w:p w:rsidR="00B3311F" w:rsidRDefault="00DF16A2" w:rsidP="00526BED">
            <w:pPr>
              <w:pStyle w:val="ListParagraph"/>
              <w:ind w:left="0"/>
              <w:rPr>
                <w:rFonts w:eastAsia="Times New Roman" w:cs="Courier New"/>
              </w:rPr>
            </w:pPr>
            <w:r>
              <w:rPr>
                <w:rFonts w:eastAsia="Times New Roman" w:cs="Courier New"/>
              </w:rPr>
              <w:t>0.0118</w:t>
            </w:r>
          </w:p>
        </w:tc>
      </w:tr>
      <w:tr w:rsidR="00DF16A2" w:rsidTr="00526BED">
        <w:tc>
          <w:tcPr>
            <w:tcW w:w="1541" w:type="dxa"/>
          </w:tcPr>
          <w:p w:rsidR="00B3311F" w:rsidRDefault="00B3311F" w:rsidP="00526BED">
            <w:pPr>
              <w:pStyle w:val="ListParagraph"/>
              <w:ind w:left="0"/>
              <w:rPr>
                <w:rFonts w:eastAsia="Times New Roman" w:cs="Courier New"/>
              </w:rPr>
            </w:pPr>
            <w:r>
              <w:rPr>
                <w:rFonts w:ascii="Calibri" w:hAnsi="Calibri" w:cs="Calibri"/>
              </w:rPr>
              <w:t>ϴ = 5</w:t>
            </w:r>
          </w:p>
        </w:tc>
        <w:tc>
          <w:tcPr>
            <w:tcW w:w="1541" w:type="dxa"/>
          </w:tcPr>
          <w:p w:rsidR="00B3311F" w:rsidRDefault="00B3311F" w:rsidP="00526BED">
            <w:pPr>
              <w:pStyle w:val="ListParagraph"/>
              <w:ind w:left="0"/>
              <w:rPr>
                <w:rFonts w:eastAsia="Times New Roman" w:cs="Courier New"/>
              </w:rPr>
            </w:pPr>
            <w:r>
              <w:rPr>
                <w:rFonts w:eastAsia="Times New Roman" w:cs="Courier New"/>
              </w:rPr>
              <w:t>8.308401</w:t>
            </w:r>
          </w:p>
        </w:tc>
        <w:tc>
          <w:tcPr>
            <w:tcW w:w="1541" w:type="dxa"/>
          </w:tcPr>
          <w:p w:rsidR="00B3311F" w:rsidRDefault="00B04123" w:rsidP="00526BED">
            <w:pPr>
              <w:pStyle w:val="ListParagraph"/>
              <w:ind w:left="0"/>
              <w:rPr>
                <w:rFonts w:eastAsia="Times New Roman" w:cs="Courier New"/>
              </w:rPr>
            </w:pPr>
            <w:r>
              <w:rPr>
                <w:rFonts w:eastAsia="Times New Roman" w:cs="Courier New"/>
              </w:rPr>
              <w:t>4.086117</w:t>
            </w:r>
          </w:p>
        </w:tc>
        <w:tc>
          <w:tcPr>
            <w:tcW w:w="1541" w:type="dxa"/>
          </w:tcPr>
          <w:p w:rsidR="00B3311F" w:rsidRPr="00B04123" w:rsidRDefault="00B04123" w:rsidP="00B04123">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2.791272</w:t>
            </w:r>
          </w:p>
        </w:tc>
        <w:tc>
          <w:tcPr>
            <w:tcW w:w="1542" w:type="dxa"/>
          </w:tcPr>
          <w:p w:rsidR="00B3311F" w:rsidRDefault="00DF16A2" w:rsidP="00526BED">
            <w:pPr>
              <w:pStyle w:val="ListParagraph"/>
              <w:ind w:left="0"/>
              <w:rPr>
                <w:rFonts w:eastAsia="Times New Roman" w:cs="Courier New"/>
              </w:rPr>
            </w:pPr>
            <w:r>
              <w:rPr>
                <w:rFonts w:eastAsia="Times New Roman" w:cs="Courier New"/>
              </w:rPr>
              <w:t>1.766503</w:t>
            </w:r>
          </w:p>
        </w:tc>
        <w:tc>
          <w:tcPr>
            <w:tcW w:w="1542" w:type="dxa"/>
          </w:tcPr>
          <w:p w:rsidR="00B3311F" w:rsidRDefault="00DF16A2" w:rsidP="00526BED">
            <w:pPr>
              <w:pStyle w:val="ListParagraph"/>
              <w:ind w:left="0"/>
              <w:rPr>
                <w:rFonts w:eastAsia="Times New Roman" w:cs="Courier New"/>
              </w:rPr>
            </w:pPr>
            <w:r>
              <w:rPr>
                <w:rFonts w:eastAsia="Times New Roman" w:cs="Courier New"/>
              </w:rPr>
              <w:t>0.90419</w:t>
            </w:r>
          </w:p>
        </w:tc>
        <w:tc>
          <w:tcPr>
            <w:tcW w:w="1542" w:type="dxa"/>
          </w:tcPr>
          <w:p w:rsidR="00B3311F" w:rsidRDefault="00DF16A2" w:rsidP="00526BED">
            <w:pPr>
              <w:pStyle w:val="ListParagraph"/>
              <w:ind w:left="0"/>
              <w:rPr>
                <w:rFonts w:eastAsia="Times New Roman" w:cs="Courier New"/>
              </w:rPr>
            </w:pPr>
            <w:r>
              <w:rPr>
                <w:rFonts w:eastAsia="Times New Roman" w:cs="Courier New"/>
              </w:rPr>
              <w:t>0.29465</w:t>
            </w:r>
          </w:p>
        </w:tc>
      </w:tr>
      <w:tr w:rsidR="00DF16A2" w:rsidTr="00526BED">
        <w:tc>
          <w:tcPr>
            <w:tcW w:w="1541" w:type="dxa"/>
          </w:tcPr>
          <w:p w:rsidR="00B3311F" w:rsidRDefault="00B3311F" w:rsidP="00526BED">
            <w:pPr>
              <w:pStyle w:val="ListParagraph"/>
              <w:ind w:left="0"/>
              <w:rPr>
                <w:rFonts w:ascii="Calibri" w:hAnsi="Calibri" w:cs="Calibri"/>
              </w:rPr>
            </w:pPr>
            <w:r>
              <w:rPr>
                <w:rFonts w:ascii="Calibri" w:hAnsi="Calibri" w:cs="Calibri"/>
              </w:rPr>
              <w:t>ϴ = 50</w:t>
            </w:r>
          </w:p>
        </w:tc>
        <w:tc>
          <w:tcPr>
            <w:tcW w:w="1541" w:type="dxa"/>
          </w:tcPr>
          <w:p w:rsidR="00B3311F" w:rsidRDefault="00B04123" w:rsidP="00526BED">
            <w:pPr>
              <w:pStyle w:val="ListParagraph"/>
              <w:ind w:left="0"/>
              <w:rPr>
                <w:rFonts w:eastAsia="Times New Roman" w:cs="Courier New"/>
              </w:rPr>
            </w:pPr>
            <w:r>
              <w:rPr>
                <w:rFonts w:eastAsia="Times New Roman" w:cs="Courier New"/>
              </w:rPr>
              <w:t>830.8401</w:t>
            </w:r>
          </w:p>
        </w:tc>
        <w:tc>
          <w:tcPr>
            <w:tcW w:w="1541" w:type="dxa"/>
          </w:tcPr>
          <w:p w:rsidR="00B3311F" w:rsidRPr="00B04123" w:rsidRDefault="00B04123" w:rsidP="00B04123">
            <w:pPr>
              <w:pStyle w:val="HTMLPreformatted"/>
              <w:shd w:val="clear" w:color="auto" w:fill="FFFFFF"/>
              <w:wordWrap w:val="0"/>
              <w:spacing w:line="225" w:lineRule="atLeast"/>
              <w:rPr>
                <w:rFonts w:asciiTheme="minorHAnsi" w:hAnsiTheme="minorHAnsi"/>
              </w:rPr>
            </w:pPr>
            <w:r>
              <w:rPr>
                <w:rStyle w:val="gnkrckgcgsb"/>
                <w:rFonts w:ascii="Lucida Console" w:hAnsi="Lucida Console"/>
                <w:color w:val="000000"/>
                <w:bdr w:val="none" w:sz="0" w:space="0" w:color="auto" w:frame="1"/>
              </w:rPr>
              <w:t>408.6117</w:t>
            </w:r>
          </w:p>
        </w:tc>
        <w:tc>
          <w:tcPr>
            <w:tcW w:w="1541" w:type="dxa"/>
          </w:tcPr>
          <w:p w:rsidR="00B3311F" w:rsidRPr="00DF16A2" w:rsidRDefault="00DF16A2" w:rsidP="00DF16A2">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279.1272</w:t>
            </w:r>
          </w:p>
        </w:tc>
        <w:tc>
          <w:tcPr>
            <w:tcW w:w="1542" w:type="dxa"/>
          </w:tcPr>
          <w:p w:rsidR="00B3311F" w:rsidRDefault="00AF2054" w:rsidP="00526BED">
            <w:pPr>
              <w:pStyle w:val="ListParagraph"/>
              <w:ind w:left="0"/>
              <w:rPr>
                <w:rFonts w:eastAsia="Times New Roman" w:cs="Courier New"/>
              </w:rPr>
            </w:pPr>
            <w:r>
              <w:rPr>
                <w:rFonts w:eastAsia="Times New Roman" w:cs="Courier New"/>
              </w:rPr>
              <w:t>176.6503</w:t>
            </w:r>
          </w:p>
        </w:tc>
        <w:tc>
          <w:tcPr>
            <w:tcW w:w="1542" w:type="dxa"/>
          </w:tcPr>
          <w:p w:rsidR="00B3311F" w:rsidRDefault="00AF2054" w:rsidP="00526BED">
            <w:pPr>
              <w:pStyle w:val="ListParagraph"/>
              <w:ind w:left="0"/>
              <w:rPr>
                <w:rFonts w:eastAsia="Times New Roman" w:cs="Courier New"/>
              </w:rPr>
            </w:pPr>
            <w:r>
              <w:rPr>
                <w:rFonts w:eastAsia="Times New Roman" w:cs="Courier New"/>
              </w:rPr>
              <w:t>90.4199</w:t>
            </w:r>
          </w:p>
        </w:tc>
        <w:tc>
          <w:tcPr>
            <w:tcW w:w="1542" w:type="dxa"/>
          </w:tcPr>
          <w:p w:rsidR="00B3311F" w:rsidRDefault="00AF2054" w:rsidP="00526BED">
            <w:pPr>
              <w:pStyle w:val="ListParagraph"/>
              <w:ind w:left="0"/>
              <w:rPr>
                <w:rFonts w:eastAsia="Times New Roman" w:cs="Courier New"/>
              </w:rPr>
            </w:pPr>
            <w:r>
              <w:rPr>
                <w:rFonts w:eastAsia="Times New Roman" w:cs="Courier New"/>
              </w:rPr>
              <w:t>29.4658</w:t>
            </w:r>
          </w:p>
        </w:tc>
      </w:tr>
      <w:tr w:rsidR="00DF16A2" w:rsidTr="00526BED">
        <w:tc>
          <w:tcPr>
            <w:tcW w:w="1541" w:type="dxa"/>
          </w:tcPr>
          <w:p w:rsidR="00B3311F" w:rsidRDefault="00B3311F" w:rsidP="00526BED">
            <w:pPr>
              <w:pStyle w:val="ListParagraph"/>
              <w:ind w:left="0"/>
              <w:rPr>
                <w:rFonts w:ascii="Calibri" w:hAnsi="Calibri" w:cs="Calibri"/>
              </w:rPr>
            </w:pPr>
            <w:r>
              <w:rPr>
                <w:rFonts w:ascii="Calibri" w:hAnsi="Calibri" w:cs="Calibri"/>
              </w:rPr>
              <w:t>ϴ = 100</w:t>
            </w:r>
          </w:p>
        </w:tc>
        <w:tc>
          <w:tcPr>
            <w:tcW w:w="1541" w:type="dxa"/>
          </w:tcPr>
          <w:p w:rsidR="00B3311F" w:rsidRDefault="00B04123" w:rsidP="00526BED">
            <w:pPr>
              <w:pStyle w:val="ListParagraph"/>
              <w:ind w:left="0"/>
              <w:rPr>
                <w:rFonts w:eastAsia="Times New Roman" w:cs="Courier New"/>
              </w:rPr>
            </w:pPr>
            <w:r>
              <w:rPr>
                <w:rFonts w:eastAsia="Times New Roman" w:cs="Courier New"/>
              </w:rPr>
              <w:t>3323.36</w:t>
            </w:r>
          </w:p>
        </w:tc>
        <w:tc>
          <w:tcPr>
            <w:tcW w:w="1541" w:type="dxa"/>
          </w:tcPr>
          <w:p w:rsidR="00B3311F" w:rsidRDefault="00B04123" w:rsidP="00526BED">
            <w:pPr>
              <w:pStyle w:val="ListParagraph"/>
              <w:ind w:left="0"/>
              <w:rPr>
                <w:rFonts w:eastAsia="Times New Roman" w:cs="Courier New"/>
              </w:rPr>
            </w:pPr>
            <w:r>
              <w:rPr>
                <w:rFonts w:eastAsia="Times New Roman" w:cs="Courier New"/>
              </w:rPr>
              <w:t>1634.447</w:t>
            </w:r>
          </w:p>
        </w:tc>
        <w:tc>
          <w:tcPr>
            <w:tcW w:w="1541" w:type="dxa"/>
          </w:tcPr>
          <w:p w:rsidR="00B3311F" w:rsidRPr="00DF16A2" w:rsidRDefault="00DF16A2" w:rsidP="00DF16A2">
            <w:pPr>
              <w:pStyle w:val="HTMLPreformatted"/>
              <w:shd w:val="clear" w:color="auto" w:fill="FFFFFF"/>
              <w:wordWrap w:val="0"/>
              <w:spacing w:line="225" w:lineRule="atLeast"/>
              <w:rPr>
                <w:rFonts w:asciiTheme="minorHAnsi" w:hAnsiTheme="minorHAnsi"/>
              </w:rPr>
            </w:pPr>
            <w:r>
              <w:rPr>
                <w:rStyle w:val="gnkrckgcgsb"/>
                <w:rFonts w:ascii="Lucida Console" w:hAnsi="Lucida Console"/>
                <w:color w:val="000000"/>
                <w:bdr w:val="none" w:sz="0" w:space="0" w:color="auto" w:frame="1"/>
              </w:rPr>
              <w:t>1116.509</w:t>
            </w:r>
          </w:p>
        </w:tc>
        <w:tc>
          <w:tcPr>
            <w:tcW w:w="1542" w:type="dxa"/>
          </w:tcPr>
          <w:p w:rsidR="00B3311F" w:rsidRDefault="00AF2054" w:rsidP="00526BED">
            <w:pPr>
              <w:pStyle w:val="ListParagraph"/>
              <w:ind w:left="0"/>
              <w:rPr>
                <w:rFonts w:eastAsia="Times New Roman" w:cs="Courier New"/>
              </w:rPr>
            </w:pPr>
            <w:r>
              <w:rPr>
                <w:rFonts w:eastAsia="Times New Roman" w:cs="Courier New"/>
              </w:rPr>
              <w:t>706.6014</w:t>
            </w:r>
          </w:p>
        </w:tc>
        <w:tc>
          <w:tcPr>
            <w:tcW w:w="1542" w:type="dxa"/>
          </w:tcPr>
          <w:p w:rsidR="00B3311F" w:rsidRDefault="00AF2054" w:rsidP="00526BED">
            <w:pPr>
              <w:pStyle w:val="ListParagraph"/>
              <w:ind w:left="0"/>
              <w:rPr>
                <w:rFonts w:eastAsia="Times New Roman" w:cs="Courier New"/>
              </w:rPr>
            </w:pPr>
            <w:r>
              <w:rPr>
                <w:rFonts w:eastAsia="Times New Roman" w:cs="Courier New"/>
              </w:rPr>
              <w:t>361.6798</w:t>
            </w:r>
          </w:p>
        </w:tc>
        <w:tc>
          <w:tcPr>
            <w:tcW w:w="1542" w:type="dxa"/>
          </w:tcPr>
          <w:p w:rsidR="00B3311F" w:rsidRDefault="00AF2054" w:rsidP="00526BED">
            <w:pPr>
              <w:pStyle w:val="ListParagraph"/>
              <w:ind w:left="0"/>
              <w:rPr>
                <w:rFonts w:eastAsia="Times New Roman" w:cs="Courier New"/>
              </w:rPr>
            </w:pPr>
            <w:r>
              <w:rPr>
                <w:rFonts w:eastAsia="Times New Roman" w:cs="Courier New"/>
              </w:rPr>
              <w:t>117.8635</w:t>
            </w:r>
          </w:p>
        </w:tc>
      </w:tr>
    </w:tbl>
    <w:p w:rsidR="00B3311F" w:rsidRDefault="00B3311F" w:rsidP="00B3311F">
      <w:pPr>
        <w:pStyle w:val="ListParagraph"/>
        <w:rPr>
          <w:rFonts w:eastAsia="Times New Roman" w:cs="Courier New"/>
        </w:rPr>
      </w:pPr>
    </w:p>
    <w:p w:rsidR="00AA2CD4" w:rsidRDefault="00AF2054" w:rsidP="00CD214F">
      <w:pPr>
        <w:pStyle w:val="ListParagraph"/>
        <w:rPr>
          <w:rFonts w:ascii="Calibri" w:hAnsi="Calibri" w:cs="Calibri"/>
        </w:rPr>
      </w:pPr>
      <w:r>
        <w:rPr>
          <w:rFonts w:eastAsia="Times New Roman" w:cs="Courier New"/>
          <w:b/>
          <w:sz w:val="24"/>
          <w:szCs w:val="24"/>
        </w:rPr>
        <w:t>d</w:t>
      </w:r>
      <w:r w:rsidRPr="004D484C">
        <w:rPr>
          <w:rFonts w:eastAsia="Times New Roman" w:cs="Courier New"/>
          <w:b/>
          <w:sz w:val="24"/>
          <w:szCs w:val="24"/>
        </w:rPr>
        <w:t>)</w:t>
      </w:r>
      <w:r>
        <w:rPr>
          <w:rFonts w:eastAsia="Times New Roman" w:cs="Courier New"/>
          <w:b/>
          <w:sz w:val="24"/>
          <w:szCs w:val="24"/>
        </w:rPr>
        <w:t xml:space="preserve"> </w:t>
      </w:r>
      <w:r w:rsidR="00AA2CD4">
        <w:rPr>
          <w:rFonts w:eastAsia="Times New Roman" w:cs="Courier New"/>
        </w:rPr>
        <w:t xml:space="preserve">If ‘n’ increases, MSE decreases while </w:t>
      </w:r>
      <w:r w:rsidR="00AA2CD4">
        <w:rPr>
          <w:rFonts w:ascii="Calibri" w:hAnsi="Calibri" w:cs="Calibri"/>
        </w:rPr>
        <w:t>ϴ is constant</w:t>
      </w:r>
      <w:r w:rsidR="00DF16A2">
        <w:rPr>
          <w:rFonts w:ascii="Calibri" w:hAnsi="Calibri" w:cs="Calibri"/>
        </w:rPr>
        <w:t xml:space="preserve"> for each estimator</w:t>
      </w:r>
      <w:r w:rsidR="00AA2CD4">
        <w:rPr>
          <w:rFonts w:ascii="Calibri" w:hAnsi="Calibri" w:cs="Calibri"/>
        </w:rPr>
        <w:t xml:space="preserve">. If ‘ϴ’ increases, MSE </w:t>
      </w:r>
      <w:r w:rsidR="00DF16A2">
        <w:rPr>
          <w:rFonts w:ascii="Calibri" w:hAnsi="Calibri" w:cs="Calibri"/>
        </w:rPr>
        <w:t>increases while ‘n’ is constant for each estimator.</w:t>
      </w:r>
    </w:p>
    <w:p w:rsidR="00CD214F" w:rsidRDefault="00A37C24" w:rsidP="00A37C24">
      <w:pPr>
        <w:pStyle w:val="ListParagraph"/>
        <w:rPr>
          <w:rFonts w:ascii="Calibri" w:hAnsi="Calibri" w:cs="Calibri"/>
        </w:rPr>
      </w:pPr>
      <w:r>
        <w:rPr>
          <w:rFonts w:ascii="Calibri" w:hAnsi="Calibri" w:cs="Calibri"/>
        </w:rPr>
        <w:t xml:space="preserve">It can be seen from the collected data that </w:t>
      </w:r>
      <m:oMath>
        <m:acc>
          <m:accPr>
            <m:ctrlPr>
              <w:rPr>
                <w:rFonts w:ascii="Cambria Math" w:hAnsi="Cambria Math" w:cs="Calibri"/>
              </w:rPr>
            </m:ctrlPr>
          </m:accPr>
          <m:e>
            <m:r>
              <m:rPr>
                <m:sty m:val="p"/>
              </m:rPr>
              <w:rPr>
                <w:rFonts w:ascii="Cambria Math" w:hAnsi="Cambria Math" w:cs="Calibri"/>
              </w:rPr>
              <m:t>ϴ</m:t>
            </m:r>
          </m:e>
        </m:acc>
      </m:oMath>
      <w:r>
        <w:rPr>
          <w:rFonts w:ascii="Calibri" w:eastAsiaTheme="minorEastAsia" w:hAnsi="Calibri" w:cs="Calibri"/>
          <w:vertAlign w:val="subscript"/>
        </w:rPr>
        <w:t xml:space="preserve">2 </w:t>
      </w:r>
      <w:r w:rsidR="00DF16A2">
        <w:rPr>
          <w:rFonts w:ascii="Calibri" w:hAnsi="Calibri" w:cs="Calibri"/>
        </w:rPr>
        <w:t>(MOME) is better in the</w:t>
      </w:r>
      <w:r>
        <w:rPr>
          <w:rFonts w:ascii="Calibri" w:hAnsi="Calibri" w:cs="Calibri"/>
        </w:rPr>
        <w:t xml:space="preserve"> case</w:t>
      </w:r>
      <w:r w:rsidR="00DF16A2">
        <w:rPr>
          <w:rFonts w:ascii="Calibri" w:hAnsi="Calibri" w:cs="Calibri"/>
        </w:rPr>
        <w:t>s when n &lt;=2</w:t>
      </w:r>
      <w:r>
        <w:rPr>
          <w:rFonts w:ascii="Calibri" w:hAnsi="Calibri" w:cs="Calibri"/>
        </w:rPr>
        <w:t xml:space="preserve"> because it gives less MSE for </w:t>
      </w:r>
      <w:r w:rsidR="00AF2054">
        <w:rPr>
          <w:rFonts w:ascii="Calibri" w:hAnsi="Calibri" w:cs="Calibri"/>
        </w:rPr>
        <w:t xml:space="preserve">all sets of </w:t>
      </w:r>
      <w:r>
        <w:rPr>
          <w:rFonts w:ascii="Calibri" w:hAnsi="Calibri" w:cs="Calibri"/>
        </w:rPr>
        <w:t>‘n’ and ‘ϴ’.</w:t>
      </w:r>
      <w:r w:rsidR="00AF2054">
        <w:rPr>
          <w:rFonts w:ascii="Calibri" w:hAnsi="Calibri" w:cs="Calibri"/>
        </w:rPr>
        <w:t xml:space="preserve"> For other cases, </w:t>
      </w:r>
      <m:oMath>
        <m:acc>
          <m:accPr>
            <m:ctrlPr>
              <w:rPr>
                <w:rFonts w:ascii="Cambria Math" w:hAnsi="Cambria Math" w:cs="Calibri"/>
              </w:rPr>
            </m:ctrlPr>
          </m:accPr>
          <m:e>
            <m:r>
              <m:rPr>
                <m:sty m:val="p"/>
              </m:rPr>
              <w:rPr>
                <w:rFonts w:ascii="Cambria Math" w:hAnsi="Cambria Math" w:cs="Calibri"/>
              </w:rPr>
              <m:t>ϴ</m:t>
            </m:r>
          </m:e>
        </m:acc>
      </m:oMath>
      <w:r w:rsidR="00AF2054">
        <w:rPr>
          <w:rFonts w:ascii="Calibri" w:eastAsiaTheme="minorEastAsia" w:hAnsi="Calibri" w:cs="Calibri"/>
          <w:vertAlign w:val="subscript"/>
        </w:rPr>
        <w:t>1</w:t>
      </w:r>
      <w:r w:rsidR="00AF2054">
        <w:rPr>
          <w:rFonts w:ascii="Calibri" w:eastAsiaTheme="minorEastAsia" w:hAnsi="Calibri" w:cs="Calibri"/>
          <w:vertAlign w:val="subscript"/>
        </w:rPr>
        <w:t xml:space="preserve"> </w:t>
      </w:r>
      <w:r w:rsidR="005C619F">
        <w:rPr>
          <w:rFonts w:ascii="Calibri" w:eastAsiaTheme="minorEastAsia" w:hAnsi="Calibri" w:cs="Calibri"/>
        </w:rPr>
        <w:t xml:space="preserve">(MLE) </w:t>
      </w:r>
      <w:r w:rsidR="00AF2054">
        <w:rPr>
          <w:rFonts w:ascii="Calibri" w:hAnsi="Calibri" w:cs="Calibri"/>
        </w:rPr>
        <w:t>is better.</w:t>
      </w:r>
    </w:p>
    <w:p w:rsidR="00A37C24" w:rsidRDefault="00A37C24" w:rsidP="00A37C24">
      <w:pPr>
        <w:pStyle w:val="ListParagraph"/>
        <w:rPr>
          <w:rFonts w:ascii="Calibri" w:hAnsi="Calibri" w:cs="Calibri"/>
        </w:rPr>
      </w:pPr>
    </w:p>
    <w:p w:rsidR="007445B2" w:rsidRDefault="007445B2" w:rsidP="007445B2">
      <w:pPr>
        <w:rPr>
          <w:rFonts w:ascii="Calibri" w:hAnsi="Calibri" w:cs="Calibri"/>
        </w:rPr>
      </w:pPr>
      <w:r w:rsidRPr="002C4AB4">
        <w:rPr>
          <w:rFonts w:eastAsia="Times New Roman" w:cs="Courier New"/>
          <w:b/>
          <w:sz w:val="24"/>
          <w:szCs w:val="24"/>
        </w:rPr>
        <w:t>Q2.</w:t>
      </w:r>
      <w:r>
        <w:rPr>
          <w:rFonts w:eastAsia="Times New Roman" w:cs="Courier New"/>
        </w:rPr>
        <w:t xml:space="preserve"> </w:t>
      </w:r>
      <w:r w:rsidR="002C4AB4" w:rsidRPr="002C4AB4">
        <w:rPr>
          <w:rFonts w:eastAsia="Times New Roman" w:cs="Courier New"/>
          <w:b/>
          <w:sz w:val="24"/>
          <w:szCs w:val="24"/>
        </w:rPr>
        <w:t>a)</w:t>
      </w:r>
      <w:r w:rsidR="002C4AB4">
        <w:rPr>
          <w:rFonts w:eastAsia="Times New Roman" w:cs="Courier New"/>
        </w:rPr>
        <w:t xml:space="preserve"> </w:t>
      </w:r>
      <w:r w:rsidRPr="007445B2">
        <w:rPr>
          <w:rFonts w:ascii="Calibri" w:hAnsi="Calibri" w:cs="Calibri"/>
        </w:rPr>
        <w:t>Here ,likelihood function can be written as below:</w:t>
      </w:r>
    </w:p>
    <w:p w:rsidR="005871C0" w:rsidRDefault="007445B2" w:rsidP="005871C0">
      <w:pPr>
        <w:rPr>
          <w:rFonts w:ascii="Calibri" w:hAnsi="Calibri" w:cs="Calibri"/>
        </w:rPr>
      </w:pPr>
      <w:r>
        <w:rPr>
          <w:rFonts w:ascii="Calibri" w:hAnsi="Calibri" w:cs="Calibri"/>
        </w:rPr>
        <w:t xml:space="preserve">        L(ϴ) = </w:t>
      </w:r>
      <m:oMath>
        <m:nary>
          <m:naryPr>
            <m:chr m:val="∏"/>
            <m:limLoc m:val="undOvr"/>
            <m:ctrlPr>
              <w:rPr>
                <w:rFonts w:ascii="Cambria Math" w:hAnsi="Cambria Math" w:cs="Calibri"/>
                <w:i/>
              </w:rPr>
            </m:ctrlPr>
          </m:naryPr>
          <m:sub>
            <m:r>
              <w:rPr>
                <w:rFonts w:ascii="Cambria Math" w:hAnsi="Cambria Math" w:cs="Calibri"/>
              </w:rPr>
              <m:t>i=1</m:t>
            </m:r>
          </m:sub>
          <m:sup>
            <m:r>
              <w:rPr>
                <w:rFonts w:ascii="Cambria Math" w:hAnsi="Cambria Math" w:cs="Calibri"/>
              </w:rPr>
              <m:t>n</m:t>
            </m:r>
          </m:sup>
          <m:e>
            <m:r>
              <m:rPr>
                <m:sty m:val="p"/>
              </m:rPr>
              <w:rPr>
                <w:rFonts w:ascii="Cambria Math" w:hAnsi="Cambria Math" w:cs="Calibri"/>
              </w:rPr>
              <m:t>(</m:t>
            </m:r>
            <m:r>
              <m:rPr>
                <m:sty m:val="p"/>
              </m:rPr>
              <w:rPr>
                <w:rFonts w:ascii="Cambria Math" w:hAnsi="Cambria Math" w:cs="Calibri"/>
              </w:rPr>
              <m:t>ϴ</m:t>
            </m:r>
            <m:r>
              <m:rPr>
                <m:sty m:val="p"/>
              </m:rPr>
              <w:rPr>
                <w:rFonts w:ascii="Cambria Math" w:hAnsi="Calibri" w:cs="Calibri"/>
              </w:rPr>
              <m:t>/</m:t>
            </m:r>
            <m:sSubSup>
              <m:sSubSupPr>
                <m:ctrlPr>
                  <w:rPr>
                    <w:rFonts w:ascii="Cambria Math" w:hAnsi="Cambria Math" w:cs="Calibri"/>
                    <w:i/>
                  </w:rPr>
                </m:ctrlPr>
              </m:sSubSupPr>
              <m:e>
                <m:r>
                  <w:rPr>
                    <w:rFonts w:ascii="Cambria Math" w:hAnsi="Cambria Math" w:cs="Calibri"/>
                  </w:rPr>
                  <m:t>x</m:t>
                </m:r>
              </m:e>
              <m:sub>
                <m:r>
                  <w:rPr>
                    <w:rFonts w:ascii="Cambria Math" w:hAnsi="Cambria Math" w:cs="Calibri"/>
                  </w:rPr>
                  <m:t>i</m:t>
                </m:r>
              </m:sub>
              <m:sup>
                <m:r>
                  <m:rPr>
                    <m:sty m:val="p"/>
                  </m:rPr>
                  <w:rPr>
                    <w:rFonts w:ascii="Cambria Math" w:hAnsi="Cambria Math" w:cs="Calibri"/>
                  </w:rPr>
                  <m:t>ϴ</m:t>
                </m:r>
                <m:r>
                  <m:rPr>
                    <m:sty m:val="p"/>
                  </m:rPr>
                  <w:rPr>
                    <w:rFonts w:ascii="Cambria Math" w:hAnsi="Calibri" w:cs="Calibri"/>
                  </w:rPr>
                  <m:t>+1</m:t>
                </m:r>
              </m:sup>
            </m:sSubSup>
            <m:r>
              <m:rPr>
                <m:sty m:val="p"/>
              </m:rPr>
              <w:rPr>
                <w:rFonts w:ascii="Cambria Math" w:hAnsi="Cambria Math" w:cs="Calibri"/>
              </w:rPr>
              <m:t>)</m:t>
            </m:r>
          </m:e>
        </m:nary>
      </m:oMath>
      <w:r w:rsidR="005871C0">
        <w:rPr>
          <w:rFonts w:ascii="Calibri" w:eastAsiaTheme="minorEastAsia" w:hAnsi="Calibri" w:cs="Calibri"/>
        </w:rPr>
        <w:t xml:space="preserve"> = </w:t>
      </w:r>
      <w:r w:rsidR="005871C0">
        <w:rPr>
          <w:rFonts w:ascii="Calibri" w:hAnsi="Calibri" w:cs="Calibri"/>
        </w:rPr>
        <w:t>ϴ</w:t>
      </w:r>
      <w:r w:rsidR="005871C0">
        <w:rPr>
          <w:rFonts w:ascii="Calibri" w:hAnsi="Calibri" w:cs="Calibri"/>
          <w:vertAlign w:val="superscript"/>
        </w:rPr>
        <w:t>n</w:t>
      </w:r>
      <w:r w:rsidR="005871C0">
        <w:rPr>
          <w:rFonts w:ascii="Calibri" w:hAnsi="Calibri" w:cs="Calibri"/>
        </w:rPr>
        <w:t>/</w:t>
      </w:r>
      <m:oMath>
        <m:nary>
          <m:naryPr>
            <m:chr m:val="∏"/>
            <m:limLoc m:val="undOvr"/>
            <m:ctrlPr>
              <w:rPr>
                <w:rFonts w:ascii="Cambria Math" w:hAnsi="Cambria Math" w:cs="Calibri"/>
                <w:i/>
              </w:rPr>
            </m:ctrlPr>
          </m:naryPr>
          <m:sub>
            <m:r>
              <w:rPr>
                <w:rFonts w:ascii="Cambria Math" w:hAnsi="Cambria Math" w:cs="Calibri"/>
              </w:rPr>
              <m:t>i=1</m:t>
            </m:r>
          </m:sub>
          <m:sup>
            <m:r>
              <w:rPr>
                <w:rFonts w:ascii="Cambria Math" w:hAnsi="Cambria Math" w:cs="Calibri"/>
              </w:rPr>
              <m:t>n</m:t>
            </m:r>
          </m:sup>
          <m:e>
            <m:r>
              <m:rPr>
                <m:sty m:val="p"/>
              </m:rPr>
              <w:rPr>
                <w:rFonts w:ascii="Cambria Math" w:hAnsi="Cambria Math" w:cs="Calibri"/>
              </w:rPr>
              <m:t>(</m:t>
            </m:r>
            <m:sSubSup>
              <m:sSubSupPr>
                <m:ctrlPr>
                  <w:rPr>
                    <w:rFonts w:ascii="Cambria Math" w:hAnsi="Cambria Math" w:cs="Calibri"/>
                    <w:i/>
                  </w:rPr>
                </m:ctrlPr>
              </m:sSubSupPr>
              <m:e>
                <m:r>
                  <w:rPr>
                    <w:rFonts w:ascii="Cambria Math" w:hAnsi="Cambria Math" w:cs="Calibri"/>
                  </w:rPr>
                  <m:t>x</m:t>
                </m:r>
              </m:e>
              <m:sub>
                <m:r>
                  <w:rPr>
                    <w:rFonts w:ascii="Cambria Math" w:hAnsi="Cambria Math" w:cs="Calibri"/>
                  </w:rPr>
                  <m:t>i</m:t>
                </m:r>
              </m:sub>
              <m:sup>
                <m:r>
                  <m:rPr>
                    <m:sty m:val="p"/>
                  </m:rPr>
                  <w:rPr>
                    <w:rFonts w:ascii="Cambria Math" w:hAnsi="Cambria Math" w:cs="Calibri"/>
                  </w:rPr>
                  <m:t>ϴ</m:t>
                </m:r>
                <m:r>
                  <m:rPr>
                    <m:sty m:val="p"/>
                  </m:rPr>
                  <w:rPr>
                    <w:rFonts w:ascii="Cambria Math" w:hAnsi="Calibri" w:cs="Calibri"/>
                  </w:rPr>
                  <m:t>+1</m:t>
                </m:r>
              </m:sup>
            </m:sSubSup>
            <m:r>
              <m:rPr>
                <m:sty m:val="p"/>
              </m:rPr>
              <w:rPr>
                <w:rFonts w:ascii="Cambria Math" w:hAnsi="Cambria Math" w:cs="Calibri"/>
              </w:rPr>
              <m:t>)</m:t>
            </m:r>
          </m:e>
        </m:nary>
      </m:oMath>
      <w:r w:rsidR="005871C0">
        <w:rPr>
          <w:rFonts w:ascii="Calibri" w:eastAsiaTheme="minorEastAsia" w:hAnsi="Calibri" w:cs="Calibri"/>
        </w:rPr>
        <w:t xml:space="preserve"> </w:t>
      </w:r>
    </w:p>
    <w:p w:rsidR="00436928" w:rsidRDefault="005871C0" w:rsidP="005871C0">
      <w:pPr>
        <w:rPr>
          <w:rFonts w:ascii="Calibri" w:hAnsi="Calibri" w:cs="Calibri"/>
        </w:rPr>
      </w:pPr>
      <w:r>
        <w:rPr>
          <w:rFonts w:ascii="Calibri" w:hAnsi="Calibri" w:cs="Calibri"/>
        </w:rPr>
        <w:t xml:space="preserve">        log(L(ϴ)) = n.log(ϴ) – log(</w:t>
      </w:r>
      <m:oMath>
        <m:nary>
          <m:naryPr>
            <m:chr m:val="∏"/>
            <m:limLoc m:val="undOvr"/>
            <m:ctrlPr>
              <w:rPr>
                <w:rFonts w:ascii="Cambria Math" w:hAnsi="Cambria Math" w:cs="Calibri"/>
                <w:i/>
              </w:rPr>
            </m:ctrlPr>
          </m:naryPr>
          <m:sub>
            <m:r>
              <w:rPr>
                <w:rFonts w:ascii="Cambria Math" w:hAnsi="Cambria Math" w:cs="Calibri"/>
              </w:rPr>
              <m:t>i=1</m:t>
            </m:r>
          </m:sub>
          <m:sup>
            <m:r>
              <w:rPr>
                <w:rFonts w:ascii="Cambria Math" w:hAnsi="Cambria Math" w:cs="Calibri"/>
              </w:rPr>
              <m:t>n</m:t>
            </m:r>
          </m:sup>
          <m:e>
            <m:r>
              <m:rPr>
                <m:sty m:val="p"/>
              </m:rPr>
              <w:rPr>
                <w:rFonts w:ascii="Cambria Math" w:hAnsi="Cambria Math" w:cs="Calibri"/>
              </w:rPr>
              <m:t>(</m:t>
            </m:r>
            <m:sSubSup>
              <m:sSubSupPr>
                <m:ctrlPr>
                  <w:rPr>
                    <w:rFonts w:ascii="Cambria Math" w:hAnsi="Cambria Math" w:cs="Calibri"/>
                    <w:i/>
                  </w:rPr>
                </m:ctrlPr>
              </m:sSubSupPr>
              <m:e>
                <m:r>
                  <w:rPr>
                    <w:rFonts w:ascii="Cambria Math" w:hAnsi="Cambria Math" w:cs="Calibri"/>
                  </w:rPr>
                  <m:t>x</m:t>
                </m:r>
              </m:e>
              <m:sub>
                <m:r>
                  <w:rPr>
                    <w:rFonts w:ascii="Cambria Math" w:hAnsi="Cambria Math" w:cs="Calibri"/>
                  </w:rPr>
                  <m:t>i</m:t>
                </m:r>
              </m:sub>
              <m:sup>
                <m:r>
                  <m:rPr>
                    <m:sty m:val="p"/>
                  </m:rPr>
                  <w:rPr>
                    <w:rFonts w:ascii="Cambria Math" w:hAnsi="Cambria Math" w:cs="Calibri"/>
                  </w:rPr>
                  <m:t>ϴ</m:t>
                </m:r>
                <m:r>
                  <m:rPr>
                    <m:sty m:val="p"/>
                  </m:rPr>
                  <w:rPr>
                    <w:rFonts w:ascii="Cambria Math" w:hAnsi="Calibri" w:cs="Calibri"/>
                  </w:rPr>
                  <m:t>+1</m:t>
                </m:r>
              </m:sup>
            </m:sSubSup>
            <m:r>
              <m:rPr>
                <m:sty m:val="p"/>
              </m:rPr>
              <w:rPr>
                <w:rFonts w:ascii="Cambria Math" w:hAnsi="Cambria Math" w:cs="Calibri"/>
              </w:rPr>
              <m:t>)</m:t>
            </m:r>
          </m:e>
        </m:nary>
      </m:oMath>
      <w:r>
        <w:rPr>
          <w:rFonts w:ascii="Calibri" w:hAnsi="Calibri" w:cs="Calibri"/>
        </w:rPr>
        <w:t xml:space="preserve">)  = n.log(ϴ) </w:t>
      </w:r>
      <w:r w:rsidR="00436928">
        <w:rPr>
          <w:rFonts w:ascii="Calibri" w:hAnsi="Calibri" w:cs="Calibri"/>
        </w:rPr>
        <w:t>–</w:t>
      </w:r>
      <w:r>
        <w:rPr>
          <w:rFonts w:ascii="Calibri" w:hAnsi="Calibri" w:cs="Calibri"/>
        </w:rPr>
        <w:t xml:space="preserve"> </w:t>
      </w:r>
      <w:r w:rsidR="00436928">
        <w:rPr>
          <w:rFonts w:ascii="Calibri" w:hAnsi="Calibri" w:cs="Calibri"/>
        </w:rPr>
        <w:t>(ϴ + 1).log(</w:t>
      </w:r>
      <m:oMath>
        <m:nary>
          <m:naryPr>
            <m:chr m:val="∏"/>
            <m:limLoc m:val="undOvr"/>
            <m:ctrlPr>
              <w:rPr>
                <w:rFonts w:ascii="Cambria Math" w:hAnsi="Cambria Math" w:cs="Calibri"/>
                <w:i/>
              </w:rPr>
            </m:ctrlPr>
          </m:naryPr>
          <m:sub>
            <m:r>
              <w:rPr>
                <w:rFonts w:ascii="Cambria Math" w:hAnsi="Cambria Math" w:cs="Calibri"/>
              </w:rPr>
              <m:t>i=1</m:t>
            </m:r>
          </m:sub>
          <m:sup>
            <m:r>
              <w:rPr>
                <w:rFonts w:ascii="Cambria Math" w:hAnsi="Cambria Math" w:cs="Calibri"/>
              </w:rPr>
              <m:t>n</m:t>
            </m:r>
          </m:sup>
          <m:e>
            <m:r>
              <m:rPr>
                <m:sty m:val="p"/>
              </m:rP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r>
              <m:rPr>
                <m:sty m:val="p"/>
              </m:rPr>
              <w:rPr>
                <w:rFonts w:ascii="Cambria Math" w:hAnsi="Cambria Math" w:cs="Calibri"/>
              </w:rPr>
              <m:t>)</m:t>
            </m:r>
          </m:e>
        </m:nary>
      </m:oMath>
      <w:r w:rsidR="00436928">
        <w:rPr>
          <w:rFonts w:ascii="Calibri" w:hAnsi="Calibri" w:cs="Calibri"/>
        </w:rPr>
        <w:t>)                --- (x)</w:t>
      </w:r>
    </w:p>
    <w:p w:rsidR="00436928" w:rsidRDefault="00436928" w:rsidP="005871C0">
      <w:pPr>
        <w:rPr>
          <w:rFonts w:ascii="Calibri" w:hAnsi="Calibri" w:cs="Calibri"/>
        </w:rPr>
      </w:pPr>
      <w:r>
        <w:rPr>
          <w:rFonts w:ascii="Calibri" w:hAnsi="Calibri" w:cs="Calibri"/>
        </w:rPr>
        <w:t xml:space="preserve">        Now putting derivative of (x) w.r.t. ‘ϴ’ equals to zero, we get :</w:t>
      </w:r>
    </w:p>
    <w:p w:rsidR="00436928" w:rsidRPr="005871C0" w:rsidRDefault="00436928" w:rsidP="005871C0">
      <w:pPr>
        <w:rPr>
          <w:rFonts w:ascii="Calibri" w:hAnsi="Calibri" w:cs="Calibri"/>
        </w:rPr>
      </w:pPr>
      <w:r>
        <w:rPr>
          <w:rFonts w:ascii="Calibri" w:hAnsi="Calibri" w:cs="Calibri"/>
        </w:rPr>
        <w:t xml:space="preserve">        (n/ϴ) = </w:t>
      </w:r>
      <w:r w:rsidR="002C4AB4">
        <w:rPr>
          <w:rFonts w:ascii="Calibri" w:hAnsi="Calibri" w:cs="Calibri"/>
        </w:rPr>
        <w:t>log(</w:t>
      </w:r>
      <m:oMath>
        <m:nary>
          <m:naryPr>
            <m:chr m:val="∏"/>
            <m:limLoc m:val="undOvr"/>
            <m:ctrlPr>
              <w:rPr>
                <w:rFonts w:ascii="Cambria Math" w:hAnsi="Cambria Math" w:cs="Calibri"/>
                <w:i/>
              </w:rPr>
            </m:ctrlPr>
          </m:naryPr>
          <m:sub>
            <m:r>
              <w:rPr>
                <w:rFonts w:ascii="Cambria Math" w:hAnsi="Cambria Math" w:cs="Calibri"/>
              </w:rPr>
              <m:t>i=1</m:t>
            </m:r>
          </m:sub>
          <m:sup>
            <m:r>
              <w:rPr>
                <w:rFonts w:ascii="Cambria Math" w:hAnsi="Cambria Math" w:cs="Calibri"/>
              </w:rPr>
              <m:t>n</m:t>
            </m:r>
          </m:sup>
          <m:e>
            <m:r>
              <m:rPr>
                <m:sty m:val="p"/>
              </m:rP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r>
              <m:rPr>
                <m:sty m:val="p"/>
              </m:rPr>
              <w:rPr>
                <w:rFonts w:ascii="Cambria Math" w:hAnsi="Cambria Math" w:cs="Calibri"/>
              </w:rPr>
              <m:t>)</m:t>
            </m:r>
          </m:e>
        </m:nary>
      </m:oMath>
      <w:r w:rsidR="002C4AB4">
        <w:rPr>
          <w:rFonts w:ascii="Calibri" w:hAnsi="Calibri" w:cs="Calibri"/>
        </w:rPr>
        <w:t>)</w:t>
      </w:r>
      <w:r w:rsidR="002C4AB4">
        <w:rPr>
          <w:rFonts w:ascii="Calibri" w:hAnsi="Calibri" w:cs="Calibri"/>
        </w:rPr>
        <w:t xml:space="preserve">   </w:t>
      </w:r>
      <w:r w:rsidR="002C4AB4" w:rsidRPr="002C4AB4">
        <w:rPr>
          <w:rFonts w:ascii="Calibri" w:hAnsi="Calibri" w:cs="Calibri"/>
        </w:rPr>
        <w:sym w:font="Wingdings" w:char="F0E0"/>
      </w:r>
      <w:r w:rsidR="002C4AB4">
        <w:rPr>
          <w:rFonts w:ascii="Calibri" w:hAnsi="Calibri" w:cs="Calibri"/>
        </w:rPr>
        <w:t xml:space="preserve">  </w:t>
      </w:r>
      <w:r w:rsidR="002C4AB4">
        <w:rPr>
          <w:rFonts w:ascii="Calibri" w:hAnsi="Calibri" w:cs="Calibri"/>
        </w:rPr>
        <w:t>ϴ</w:t>
      </w:r>
      <w:r w:rsidR="002C4AB4">
        <w:rPr>
          <w:rFonts w:ascii="Calibri" w:hAnsi="Calibri" w:cs="Calibri"/>
          <w:vertAlign w:val="subscript"/>
        </w:rPr>
        <w:t>MLE</w:t>
      </w:r>
      <w:r w:rsidR="002C4AB4">
        <w:rPr>
          <w:rFonts w:ascii="Calibri" w:hAnsi="Calibri" w:cs="Calibri"/>
        </w:rPr>
        <w:t xml:space="preserve"> = n/</w:t>
      </w:r>
      <w:r w:rsidR="002C4AB4" w:rsidRPr="002C4AB4">
        <w:rPr>
          <w:rFonts w:ascii="Calibri" w:hAnsi="Calibri" w:cs="Calibri"/>
        </w:rPr>
        <w:t xml:space="preserve"> </w:t>
      </w:r>
      <w:r w:rsidR="002C4AB4">
        <w:rPr>
          <w:rFonts w:ascii="Calibri" w:hAnsi="Calibri" w:cs="Calibri"/>
        </w:rPr>
        <w:t>log(</w:t>
      </w:r>
      <m:oMath>
        <m:nary>
          <m:naryPr>
            <m:chr m:val="∏"/>
            <m:limLoc m:val="undOvr"/>
            <m:ctrlPr>
              <w:rPr>
                <w:rFonts w:ascii="Cambria Math" w:hAnsi="Cambria Math" w:cs="Calibri"/>
                <w:i/>
              </w:rPr>
            </m:ctrlPr>
          </m:naryPr>
          <m:sub>
            <m:r>
              <w:rPr>
                <w:rFonts w:ascii="Cambria Math" w:hAnsi="Cambria Math" w:cs="Calibri"/>
              </w:rPr>
              <m:t>i=1</m:t>
            </m:r>
          </m:sub>
          <m:sup>
            <m:r>
              <w:rPr>
                <w:rFonts w:ascii="Cambria Math" w:hAnsi="Cambria Math" w:cs="Calibri"/>
              </w:rPr>
              <m:t>n</m:t>
            </m:r>
          </m:sup>
          <m:e>
            <m:r>
              <m:rPr>
                <m:sty m:val="p"/>
              </m:rP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r>
              <m:rPr>
                <m:sty m:val="p"/>
              </m:rPr>
              <w:rPr>
                <w:rFonts w:ascii="Cambria Math" w:hAnsi="Cambria Math" w:cs="Calibri"/>
              </w:rPr>
              <m:t>)</m:t>
            </m:r>
          </m:e>
        </m:nary>
      </m:oMath>
      <w:r w:rsidR="002C4AB4">
        <w:rPr>
          <w:rFonts w:ascii="Calibri" w:hAnsi="Calibri" w:cs="Calibri"/>
        </w:rPr>
        <w:t>)</w:t>
      </w:r>
    </w:p>
    <w:p w:rsidR="00950584" w:rsidRDefault="002C4AB4" w:rsidP="005871C0">
      <w:pPr>
        <w:rPr>
          <w:rFonts w:ascii="Calibri" w:hAnsi="Calibri" w:cs="Calibri"/>
        </w:rPr>
      </w:pPr>
      <w:r>
        <w:rPr>
          <w:rFonts w:ascii="Calibri" w:hAnsi="Calibri" w:cs="Calibri"/>
        </w:rPr>
        <w:t xml:space="preserve">        </w:t>
      </w:r>
    </w:p>
    <w:p w:rsidR="002C4AB4" w:rsidRDefault="002C4AB4" w:rsidP="005871C0">
      <w:pPr>
        <w:rPr>
          <w:rFonts w:eastAsia="Times New Roman" w:cs="Courier New"/>
        </w:rPr>
      </w:pPr>
      <w:r>
        <w:rPr>
          <w:rFonts w:ascii="Calibri" w:hAnsi="Calibri" w:cs="Calibri"/>
        </w:rPr>
        <w:t xml:space="preserve">        </w:t>
      </w:r>
      <w:r>
        <w:rPr>
          <w:rFonts w:eastAsia="Times New Roman" w:cs="Courier New"/>
          <w:b/>
          <w:sz w:val="24"/>
          <w:szCs w:val="24"/>
        </w:rPr>
        <w:t>b</w:t>
      </w:r>
      <w:r w:rsidRPr="002C4AB4">
        <w:rPr>
          <w:rFonts w:eastAsia="Times New Roman" w:cs="Courier New"/>
          <w:b/>
          <w:sz w:val="24"/>
          <w:szCs w:val="24"/>
        </w:rPr>
        <w:t>)</w:t>
      </w:r>
      <w:r>
        <w:rPr>
          <w:rFonts w:eastAsia="Times New Roman" w:cs="Courier New"/>
          <w:b/>
          <w:sz w:val="24"/>
          <w:szCs w:val="24"/>
        </w:rPr>
        <w:t xml:space="preserve"> </w:t>
      </w:r>
      <w:r>
        <w:rPr>
          <w:rFonts w:eastAsia="Times New Roman" w:cs="Courier New"/>
        </w:rPr>
        <w:t xml:space="preserve">n = 5, </w:t>
      </w:r>
    </w:p>
    <w:p w:rsidR="002C4AB4" w:rsidRDefault="002C4AB4" w:rsidP="005871C0">
      <w:pPr>
        <w:rPr>
          <w:rFonts w:eastAsia="Times New Roman" w:cs="Courier New"/>
        </w:rPr>
      </w:pPr>
      <w:r>
        <w:rPr>
          <w:rFonts w:eastAsia="Times New Roman" w:cs="Courier New"/>
        </w:rPr>
        <w:t xml:space="preserve">            Using expression in part a), </w:t>
      </w:r>
      <w:r>
        <w:rPr>
          <w:rFonts w:ascii="Calibri" w:hAnsi="Calibri" w:cs="Calibri"/>
        </w:rPr>
        <w:t>ϴ</w:t>
      </w:r>
      <w:r>
        <w:rPr>
          <w:rFonts w:ascii="Calibri" w:hAnsi="Calibri" w:cs="Calibri"/>
          <w:vertAlign w:val="subscript"/>
        </w:rPr>
        <w:t>MLE</w:t>
      </w:r>
      <w:r>
        <w:rPr>
          <w:rFonts w:ascii="Calibri" w:hAnsi="Calibri" w:cs="Calibri"/>
          <w:vertAlign w:val="subscript"/>
        </w:rPr>
        <w:t xml:space="preserve"> </w:t>
      </w:r>
      <w:r>
        <w:rPr>
          <w:rFonts w:eastAsia="Times New Roman" w:cs="Courier New"/>
        </w:rPr>
        <w:t xml:space="preserve">= 5/log(5185263.5232) = </w:t>
      </w:r>
      <w:r w:rsidR="00EE5EDB">
        <w:rPr>
          <w:rFonts w:eastAsia="Times New Roman" w:cs="Courier New"/>
        </w:rPr>
        <w:t>5/</w:t>
      </w:r>
      <w:r>
        <w:rPr>
          <w:rFonts w:eastAsia="Times New Roman" w:cs="Courier New"/>
        </w:rPr>
        <w:t>15.461331</w:t>
      </w:r>
      <w:r w:rsidR="00EE5EDB">
        <w:rPr>
          <w:rFonts w:eastAsia="Times New Roman" w:cs="Courier New"/>
        </w:rPr>
        <w:t xml:space="preserve"> = 0.323387</w:t>
      </w:r>
    </w:p>
    <w:p w:rsidR="002C4AB4" w:rsidRPr="00F06EA2" w:rsidRDefault="002C4AB4" w:rsidP="005871C0">
      <w:pPr>
        <w:rPr>
          <w:rFonts w:eastAsia="Times New Roman" w:cs="Courier New"/>
        </w:rPr>
      </w:pPr>
      <w:r>
        <w:rPr>
          <w:rFonts w:eastAsia="Times New Roman" w:cs="Courier New"/>
        </w:rPr>
        <w:t xml:space="preserve">        </w:t>
      </w:r>
      <w:r>
        <w:rPr>
          <w:rFonts w:eastAsia="Times New Roman" w:cs="Courier New"/>
          <w:b/>
          <w:sz w:val="24"/>
          <w:szCs w:val="24"/>
        </w:rPr>
        <w:t>c</w:t>
      </w:r>
      <w:r w:rsidRPr="002C4AB4">
        <w:rPr>
          <w:rFonts w:eastAsia="Times New Roman" w:cs="Courier New"/>
          <w:b/>
          <w:sz w:val="24"/>
          <w:szCs w:val="24"/>
        </w:rPr>
        <w:t>)</w:t>
      </w:r>
      <w:r>
        <w:rPr>
          <w:rFonts w:eastAsia="Times New Roman" w:cs="Courier New"/>
          <w:b/>
          <w:sz w:val="24"/>
          <w:szCs w:val="24"/>
        </w:rPr>
        <w:t xml:space="preserve"> </w:t>
      </w:r>
      <w:r w:rsidR="00F06EA2" w:rsidRPr="00F06EA2">
        <w:rPr>
          <w:rFonts w:eastAsia="Times New Roman" w:cs="Courier New"/>
        </w:rPr>
        <w:t xml:space="preserve">Negative of log likelihood </w:t>
      </w:r>
      <w:r w:rsidR="00F06EA2">
        <w:rPr>
          <w:rFonts w:eastAsia="Times New Roman" w:cs="Courier New"/>
        </w:rPr>
        <w:t>function in R can be written as below:</w:t>
      </w:r>
    </w:p>
    <w:p w:rsidR="00D06F05" w:rsidRPr="00F06EA2" w:rsidRDefault="002C4AB4" w:rsidP="009670CA">
      <w:pPr>
        <w:ind w:left="540" w:hanging="360"/>
        <w:rPr>
          <w:rFonts w:ascii="Calibri" w:hAnsi="Calibri" w:cs="Calibri"/>
        </w:rPr>
      </w:pPr>
      <w:r>
        <w:rPr>
          <w:rFonts w:eastAsia="Times New Roman" w:cs="Courier New"/>
        </w:rPr>
        <w:t xml:space="preserve">        </w:t>
      </w:r>
      <w:r w:rsidR="00C112C9">
        <w:rPr>
          <w:rFonts w:ascii="Calibri" w:hAnsi="Calibri" w:cs="Calibri"/>
        </w:rPr>
        <w:t>sample</w:t>
      </w:r>
      <w:r w:rsidR="00D06F05" w:rsidRPr="00F06EA2">
        <w:rPr>
          <w:rFonts w:ascii="Calibri" w:hAnsi="Calibri" w:cs="Calibri"/>
        </w:rPr>
        <w:t>=c(21.72,14.65,50.42,28.78,11.23)</w:t>
      </w:r>
    </w:p>
    <w:p w:rsidR="00D06F05" w:rsidRPr="00F06EA2" w:rsidRDefault="00F06EA2" w:rsidP="009670CA">
      <w:pPr>
        <w:ind w:left="540" w:hanging="360"/>
        <w:rPr>
          <w:rFonts w:ascii="Calibri" w:hAnsi="Calibri" w:cs="Calibri"/>
        </w:rPr>
      </w:pPr>
      <w:r w:rsidRPr="00F06EA2">
        <w:rPr>
          <w:rFonts w:ascii="Calibri" w:hAnsi="Calibri" w:cs="Calibri"/>
        </w:rPr>
        <w:t xml:space="preserve">     </w:t>
      </w:r>
      <w:r w:rsidR="00C112C9">
        <w:rPr>
          <w:rFonts w:ascii="Calibri" w:hAnsi="Calibri" w:cs="Calibri"/>
        </w:rPr>
        <w:t xml:space="preserve"> </w:t>
      </w:r>
      <w:r w:rsidRPr="00F06EA2">
        <w:rPr>
          <w:rFonts w:ascii="Calibri" w:hAnsi="Calibri" w:cs="Calibri"/>
        </w:rPr>
        <w:t xml:space="preserve">  </w:t>
      </w:r>
      <w:proofErr w:type="spellStart"/>
      <w:r w:rsidR="00D06F05" w:rsidRPr="00F06EA2">
        <w:rPr>
          <w:rFonts w:ascii="Calibri" w:hAnsi="Calibri" w:cs="Calibri"/>
        </w:rPr>
        <w:t>neg.loglik.fun</w:t>
      </w:r>
      <w:proofErr w:type="spellEnd"/>
      <w:r w:rsidR="00D06F05" w:rsidRPr="00F06EA2">
        <w:rPr>
          <w:rFonts w:ascii="Calibri" w:hAnsi="Calibri" w:cs="Calibri"/>
        </w:rPr>
        <w:t xml:space="preserve"> &lt;- function(</w:t>
      </w:r>
      <w:proofErr w:type="spellStart"/>
      <w:r w:rsidR="00D06F05" w:rsidRPr="00F06EA2">
        <w:rPr>
          <w:rFonts w:ascii="Calibri" w:hAnsi="Calibri" w:cs="Calibri"/>
        </w:rPr>
        <w:t>par,dat</w:t>
      </w:r>
      <w:proofErr w:type="spellEnd"/>
      <w:r w:rsidR="00D06F05" w:rsidRPr="00F06EA2">
        <w:rPr>
          <w:rFonts w:ascii="Calibri" w:hAnsi="Calibri" w:cs="Calibri"/>
        </w:rPr>
        <w:t>){</w:t>
      </w:r>
    </w:p>
    <w:p w:rsidR="00D06F05" w:rsidRPr="00F06EA2" w:rsidRDefault="00D06F05" w:rsidP="009670CA">
      <w:pPr>
        <w:ind w:left="540" w:hanging="360"/>
        <w:rPr>
          <w:rFonts w:ascii="Calibri" w:hAnsi="Calibri" w:cs="Calibri"/>
        </w:rPr>
      </w:pPr>
      <w:r w:rsidRPr="00F06EA2">
        <w:rPr>
          <w:rFonts w:ascii="Calibri" w:hAnsi="Calibri" w:cs="Calibri"/>
        </w:rPr>
        <w:t xml:space="preserve">  </w:t>
      </w:r>
      <w:r w:rsidR="00F06EA2" w:rsidRPr="00F06EA2">
        <w:rPr>
          <w:rFonts w:ascii="Calibri" w:hAnsi="Calibri" w:cs="Calibri"/>
        </w:rPr>
        <w:t xml:space="preserve">         </w:t>
      </w:r>
      <w:r w:rsidR="00711460">
        <w:rPr>
          <w:rFonts w:ascii="Calibri" w:hAnsi="Calibri" w:cs="Calibri"/>
        </w:rPr>
        <w:t xml:space="preserve">  </w:t>
      </w:r>
      <w:r w:rsidRPr="00F06EA2">
        <w:rPr>
          <w:rFonts w:ascii="Calibri" w:hAnsi="Calibri" w:cs="Calibri"/>
        </w:rPr>
        <w:t>result &lt;- length(</w:t>
      </w:r>
      <w:proofErr w:type="spellStart"/>
      <w:r w:rsidRPr="00F06EA2">
        <w:rPr>
          <w:rFonts w:ascii="Calibri" w:hAnsi="Calibri" w:cs="Calibri"/>
        </w:rPr>
        <w:t>dat</w:t>
      </w:r>
      <w:proofErr w:type="spellEnd"/>
      <w:r w:rsidRPr="00F06EA2">
        <w:rPr>
          <w:rFonts w:ascii="Calibri" w:hAnsi="Calibri" w:cs="Calibri"/>
        </w:rPr>
        <w:t>)*log(par) - (par + 1)*log(prod(</w:t>
      </w:r>
      <w:proofErr w:type="spellStart"/>
      <w:r w:rsidRPr="00F06EA2">
        <w:rPr>
          <w:rFonts w:ascii="Calibri" w:hAnsi="Calibri" w:cs="Calibri"/>
        </w:rPr>
        <w:t>dat</w:t>
      </w:r>
      <w:proofErr w:type="spellEnd"/>
      <w:r w:rsidRPr="00F06EA2">
        <w:rPr>
          <w:rFonts w:ascii="Calibri" w:hAnsi="Calibri" w:cs="Calibri"/>
        </w:rPr>
        <w:t>))</w:t>
      </w:r>
    </w:p>
    <w:p w:rsidR="00D06F05" w:rsidRPr="00F06EA2" w:rsidRDefault="00D06F05" w:rsidP="009670CA">
      <w:pPr>
        <w:ind w:left="540" w:hanging="360"/>
        <w:rPr>
          <w:rFonts w:ascii="Calibri" w:hAnsi="Calibri" w:cs="Calibri"/>
        </w:rPr>
      </w:pPr>
      <w:r w:rsidRPr="00F06EA2">
        <w:rPr>
          <w:rFonts w:ascii="Calibri" w:hAnsi="Calibri" w:cs="Calibri"/>
        </w:rPr>
        <w:t xml:space="preserve">  </w:t>
      </w:r>
      <w:r w:rsidR="00F06EA2" w:rsidRPr="00F06EA2">
        <w:rPr>
          <w:rFonts w:ascii="Calibri" w:hAnsi="Calibri" w:cs="Calibri"/>
        </w:rPr>
        <w:t xml:space="preserve">         </w:t>
      </w:r>
      <w:r w:rsidR="00711460">
        <w:rPr>
          <w:rFonts w:ascii="Calibri" w:hAnsi="Calibri" w:cs="Calibri"/>
        </w:rPr>
        <w:t xml:space="preserve">  </w:t>
      </w:r>
      <w:r w:rsidRPr="00F06EA2">
        <w:rPr>
          <w:rFonts w:ascii="Calibri" w:hAnsi="Calibri" w:cs="Calibri"/>
        </w:rPr>
        <w:t>return(-result)</w:t>
      </w:r>
    </w:p>
    <w:p w:rsidR="002C4AB4" w:rsidRDefault="00F06EA2" w:rsidP="009670CA">
      <w:pPr>
        <w:ind w:left="540" w:hanging="360"/>
        <w:rPr>
          <w:rFonts w:ascii="Calibri" w:hAnsi="Calibri" w:cs="Calibri"/>
        </w:rPr>
      </w:pPr>
      <w:r w:rsidRPr="00F06EA2">
        <w:rPr>
          <w:rFonts w:ascii="Calibri" w:hAnsi="Calibri" w:cs="Calibri"/>
        </w:rPr>
        <w:t xml:space="preserve">      </w:t>
      </w:r>
      <w:r w:rsidR="00C112C9">
        <w:rPr>
          <w:rFonts w:ascii="Calibri" w:hAnsi="Calibri" w:cs="Calibri"/>
        </w:rPr>
        <w:t xml:space="preserve"> </w:t>
      </w:r>
      <w:r w:rsidRPr="00F06EA2">
        <w:rPr>
          <w:rFonts w:ascii="Calibri" w:hAnsi="Calibri" w:cs="Calibri"/>
        </w:rPr>
        <w:t xml:space="preserve">  </w:t>
      </w:r>
      <w:r w:rsidR="00D06F05" w:rsidRPr="00F06EA2">
        <w:rPr>
          <w:rFonts w:ascii="Calibri" w:hAnsi="Calibri" w:cs="Calibri"/>
        </w:rPr>
        <w:t>}</w:t>
      </w:r>
    </w:p>
    <w:p w:rsidR="00F06EA2" w:rsidRDefault="00F06EA2" w:rsidP="009670CA">
      <w:pPr>
        <w:ind w:left="540" w:hanging="360"/>
        <w:rPr>
          <w:rFonts w:ascii="Calibri" w:hAnsi="Calibri" w:cs="Calibri"/>
        </w:rPr>
      </w:pPr>
      <w:r>
        <w:rPr>
          <w:rFonts w:ascii="Calibri" w:hAnsi="Calibri" w:cs="Calibri"/>
        </w:rPr>
        <w:lastRenderedPageBreak/>
        <w:t xml:space="preserve">        Note that ‘par’ in the above function will be our unknown parameter </w:t>
      </w:r>
      <w:r>
        <w:rPr>
          <w:rFonts w:ascii="Calibri" w:hAnsi="Calibri" w:cs="Calibri"/>
        </w:rPr>
        <w:t>ϴ</w:t>
      </w:r>
      <w:r w:rsidR="00B44365">
        <w:rPr>
          <w:rFonts w:ascii="Calibri" w:hAnsi="Calibri" w:cs="Calibri"/>
        </w:rPr>
        <w:t xml:space="preserve"> and ‘</w:t>
      </w:r>
      <w:proofErr w:type="spellStart"/>
      <w:r w:rsidR="00B44365">
        <w:rPr>
          <w:rFonts w:ascii="Calibri" w:hAnsi="Calibri" w:cs="Calibri"/>
        </w:rPr>
        <w:t>dat</w:t>
      </w:r>
      <w:proofErr w:type="spellEnd"/>
      <w:r w:rsidR="00B44365">
        <w:rPr>
          <w:rFonts w:ascii="Calibri" w:hAnsi="Calibri" w:cs="Calibri"/>
        </w:rPr>
        <w:t>’ is collection of data samples given in the question.</w:t>
      </w:r>
    </w:p>
    <w:p w:rsidR="00B44365" w:rsidRDefault="00F06EA2" w:rsidP="009670CA">
      <w:pPr>
        <w:ind w:left="540" w:hanging="360"/>
        <w:rPr>
          <w:rFonts w:ascii="Calibri" w:hAnsi="Calibri" w:cs="Calibri"/>
        </w:rPr>
      </w:pPr>
      <w:r>
        <w:rPr>
          <w:rFonts w:ascii="Calibri" w:hAnsi="Calibri" w:cs="Calibri"/>
        </w:rPr>
        <w:t xml:space="preserve">        </w:t>
      </w:r>
      <w:r w:rsidR="00B44365">
        <w:rPr>
          <w:rFonts w:ascii="Calibri" w:hAnsi="Calibri" w:cs="Calibri"/>
        </w:rPr>
        <w:t>Now</w:t>
      </w:r>
      <w:r w:rsidR="00391C1A">
        <w:rPr>
          <w:rFonts w:ascii="Calibri" w:hAnsi="Calibri" w:cs="Calibri"/>
        </w:rPr>
        <w:t xml:space="preserve"> for using the ‘</w:t>
      </w:r>
      <w:proofErr w:type="spellStart"/>
      <w:r w:rsidR="00391C1A">
        <w:rPr>
          <w:rFonts w:ascii="Calibri" w:hAnsi="Calibri" w:cs="Calibri"/>
        </w:rPr>
        <w:t>optim</w:t>
      </w:r>
      <w:proofErr w:type="spellEnd"/>
      <w:r w:rsidR="00391C1A">
        <w:rPr>
          <w:rFonts w:ascii="Calibri" w:hAnsi="Calibri" w:cs="Calibri"/>
        </w:rPr>
        <w:t>’ function</w:t>
      </w:r>
      <w:r w:rsidR="00B44365">
        <w:rPr>
          <w:rFonts w:ascii="Calibri" w:hAnsi="Calibri" w:cs="Calibri"/>
        </w:rPr>
        <w:t xml:space="preserve">, we will need start value for </w:t>
      </w:r>
      <w:r w:rsidR="00B44365">
        <w:rPr>
          <w:rFonts w:ascii="Calibri" w:hAnsi="Calibri" w:cs="Calibri"/>
        </w:rPr>
        <w:t>ϴ</w:t>
      </w:r>
      <w:r w:rsidR="00B44365">
        <w:rPr>
          <w:rFonts w:ascii="Calibri" w:hAnsi="Calibri" w:cs="Calibri"/>
        </w:rPr>
        <w:t>, which we can get by Method of Moment      estimator as below:</w:t>
      </w:r>
    </w:p>
    <w:p w:rsidR="00F06EA2" w:rsidRDefault="00B44365" w:rsidP="009670CA">
      <w:pPr>
        <w:ind w:left="540" w:hanging="360"/>
        <w:rPr>
          <w:rFonts w:ascii="Calibri" w:hAnsi="Calibri" w:cs="Calibri"/>
        </w:rPr>
      </w:pPr>
      <w:r>
        <w:rPr>
          <w:rFonts w:ascii="Calibri" w:hAnsi="Calibri" w:cs="Calibri"/>
        </w:rPr>
        <w:t xml:space="preserve">        </w:t>
      </w:r>
      <w:r w:rsidR="00D86F2A">
        <w:rPr>
          <w:rFonts w:ascii="Calibri" w:hAnsi="Calibri" w:cs="Calibri"/>
        </w:rPr>
        <w:t>1</w:t>
      </w:r>
      <w:r w:rsidR="00D86F2A" w:rsidRPr="00D86F2A">
        <w:rPr>
          <w:rFonts w:ascii="Calibri" w:hAnsi="Calibri" w:cs="Calibri"/>
          <w:vertAlign w:val="superscript"/>
        </w:rPr>
        <w:t>st</w:t>
      </w:r>
      <w:r w:rsidR="00D86F2A">
        <w:rPr>
          <w:rFonts w:ascii="Calibri" w:hAnsi="Calibri" w:cs="Calibri"/>
        </w:rPr>
        <w:t xml:space="preserve"> population moment =</w:t>
      </w:r>
      <w:r>
        <w:rPr>
          <w:rFonts w:ascii="Calibri" w:hAnsi="Calibri" w:cs="Calibri"/>
        </w:rPr>
        <w:t xml:space="preserve"> </w:t>
      </w:r>
      <w:r>
        <w:rPr>
          <w:rFonts w:ascii="Calibri" w:hAnsi="Calibri" w:cs="Calibri"/>
        </w:rPr>
        <w:t>μ</w:t>
      </w:r>
      <w:r>
        <w:rPr>
          <w:rFonts w:ascii="Calibri" w:hAnsi="Calibri" w:cs="Calibri"/>
          <w:vertAlign w:val="subscript"/>
        </w:rPr>
        <w:t xml:space="preserve">1 </w:t>
      </w:r>
      <w:r>
        <w:rPr>
          <w:rFonts w:ascii="Calibri" w:hAnsi="Calibri" w:cs="Calibri"/>
        </w:rPr>
        <w:t xml:space="preserve">= E(X) = </w:t>
      </w:r>
      <m:oMath>
        <m:nary>
          <m:naryPr>
            <m:limLoc m:val="subSup"/>
            <m:ctrlPr>
              <w:rPr>
                <w:rFonts w:ascii="Cambria Math" w:hAnsi="Cambria Math" w:cs="Calibri"/>
                <w:i/>
              </w:rPr>
            </m:ctrlPr>
          </m:naryPr>
          <m:sub>
            <m:r>
              <w:rPr>
                <w:rFonts w:ascii="Cambria Math" w:hAnsi="Cambria Math" w:cs="Calibri"/>
              </w:rPr>
              <m:t>1</m:t>
            </m:r>
          </m:sub>
          <m:sup>
            <m:r>
              <w:rPr>
                <w:rFonts w:ascii="Cambria Math" w:hAnsi="Cambria Math" w:cs="Calibri"/>
              </w:rPr>
              <m:t>infinity</m:t>
            </m:r>
          </m:sup>
          <m:e>
            <m:r>
              <w:rPr>
                <w:rFonts w:ascii="Cambria Math" w:hAnsi="Cambria Math" w:cs="Calibri"/>
              </w:rPr>
              <m:t>x.f(x)dx</m:t>
            </m:r>
          </m:e>
        </m:nary>
      </m:oMath>
      <w:r>
        <w:rPr>
          <w:rFonts w:ascii="Calibri" w:eastAsiaTheme="minorEastAsia" w:hAnsi="Calibri" w:cs="Calibri"/>
        </w:rPr>
        <w:t xml:space="preserve"> = </w:t>
      </w:r>
      <w:r>
        <w:rPr>
          <w:rFonts w:ascii="Calibri" w:hAnsi="Calibri" w:cs="Calibri"/>
        </w:rPr>
        <w:t>ϴ</w:t>
      </w:r>
      <w:r>
        <w:rPr>
          <w:rFonts w:ascii="Calibri" w:hAnsi="Calibri" w:cs="Calibri"/>
        </w:rPr>
        <w:t xml:space="preserve"> </w:t>
      </w:r>
      <m:oMath>
        <m:nary>
          <m:naryPr>
            <m:limLoc m:val="subSup"/>
            <m:ctrlPr>
              <w:rPr>
                <w:rFonts w:ascii="Cambria Math" w:hAnsi="Cambria Math" w:cs="Calibri"/>
                <w:i/>
              </w:rPr>
            </m:ctrlPr>
          </m:naryPr>
          <m:sub>
            <m:r>
              <w:rPr>
                <w:rFonts w:ascii="Cambria Math" w:hAnsi="Cambria Math" w:cs="Calibri"/>
              </w:rPr>
              <m:t>1</m:t>
            </m:r>
          </m:sub>
          <m:sup>
            <m:r>
              <w:rPr>
                <w:rFonts w:ascii="Cambria Math" w:hAnsi="Cambria Math" w:cs="Calibri"/>
              </w:rPr>
              <m:t>infinity</m:t>
            </m:r>
          </m:sup>
          <m:e>
            <m:r>
              <m:rPr>
                <m:sty m:val="p"/>
              </m:rPr>
              <w:rPr>
                <w:rFonts w:ascii="Cambria Math" w:hAnsi="Cambria Math" w:cs="Calibri"/>
              </w:rPr>
              <m:t>x</m:t>
            </m:r>
            <m:r>
              <m:rPr>
                <m:sty m:val="p"/>
              </m:rPr>
              <w:rPr>
                <w:rFonts w:ascii="Cambria Math" w:hAnsi="Cambria Math" w:cs="Calibri"/>
                <w:vertAlign w:val="superscript"/>
              </w:rPr>
              <m:t>^</m:t>
            </m:r>
            <m:d>
              <m:dPr>
                <m:ctrlPr>
                  <w:rPr>
                    <w:rFonts w:ascii="Cambria Math" w:hAnsi="Cambria Math" w:cs="Calibri"/>
                    <w:vertAlign w:val="superscript"/>
                  </w:rPr>
                </m:ctrlPr>
              </m:dPr>
              <m:e>
                <m:r>
                  <m:rPr>
                    <m:sty m:val="p"/>
                  </m:rPr>
                  <w:rPr>
                    <w:rFonts w:ascii="Cambria Math" w:hAnsi="Cambria Math" w:cs="Calibri"/>
                  </w:rPr>
                  <m:t>-</m:t>
                </m:r>
                <m:r>
                  <m:rPr>
                    <m:sty m:val="p"/>
                  </m:rPr>
                  <w:rPr>
                    <w:rFonts w:ascii="Cambria Math" w:hAnsi="Cambria Math" w:cs="Calibri"/>
                  </w:rPr>
                  <m:t xml:space="preserve">ϴ </m:t>
                </m:r>
              </m:e>
            </m:d>
            <m:r>
              <m:rPr>
                <m:sty m:val="p"/>
              </m:rPr>
              <w:rPr>
                <w:rFonts w:ascii="Cambria Math" w:hAnsi="Cambria Math" w:cs="Calibri"/>
                <w:vertAlign w:val="superscript"/>
              </w:rPr>
              <m:t>dx</m:t>
            </m:r>
          </m:e>
        </m:nary>
      </m:oMath>
      <w:r w:rsidR="00D86F2A">
        <w:rPr>
          <w:rFonts w:ascii="Calibri" w:eastAsiaTheme="minorEastAsia" w:hAnsi="Calibri" w:cs="Calibri"/>
        </w:rPr>
        <w:t xml:space="preserve"> = </w:t>
      </w:r>
      <w:r w:rsidR="00D86F2A">
        <w:rPr>
          <w:rFonts w:ascii="Calibri" w:hAnsi="Calibri" w:cs="Calibri"/>
        </w:rPr>
        <w:t>ϴ</w:t>
      </w:r>
      <w:r w:rsidR="00D86F2A">
        <w:rPr>
          <w:rFonts w:ascii="Calibri" w:hAnsi="Calibri" w:cs="Calibri"/>
        </w:rPr>
        <w:t>/</w:t>
      </w:r>
      <w:r w:rsidR="00D86F2A" w:rsidRPr="00D86F2A">
        <w:rPr>
          <w:rFonts w:ascii="Calibri" w:hAnsi="Calibri" w:cs="Calibri"/>
        </w:rPr>
        <w:t xml:space="preserve"> </w:t>
      </w:r>
      <w:r w:rsidR="00D86F2A">
        <w:rPr>
          <w:rFonts w:ascii="Calibri" w:hAnsi="Calibri" w:cs="Calibri"/>
        </w:rPr>
        <w:t>(</w:t>
      </w:r>
      <w:r w:rsidR="00D86F2A">
        <w:rPr>
          <w:rFonts w:ascii="Calibri" w:hAnsi="Calibri" w:cs="Calibri"/>
        </w:rPr>
        <w:t>ϴ</w:t>
      </w:r>
      <w:r w:rsidR="00D86F2A">
        <w:rPr>
          <w:rFonts w:ascii="Calibri" w:hAnsi="Calibri" w:cs="Calibri"/>
        </w:rPr>
        <w:t xml:space="preserve"> - 1) for </w:t>
      </w:r>
      <w:r w:rsidR="00D86F2A">
        <w:rPr>
          <w:rFonts w:ascii="Calibri" w:hAnsi="Calibri" w:cs="Calibri"/>
        </w:rPr>
        <w:t>ϴ</w:t>
      </w:r>
      <w:r w:rsidR="00D86F2A">
        <w:rPr>
          <w:rFonts w:ascii="Calibri" w:hAnsi="Calibri" w:cs="Calibri"/>
        </w:rPr>
        <w:t xml:space="preserve"> &gt; 1. </w:t>
      </w:r>
    </w:p>
    <w:p w:rsidR="00D86F2A" w:rsidRDefault="00D86F2A" w:rsidP="009670CA">
      <w:pPr>
        <w:ind w:left="540" w:hanging="360"/>
        <w:rPr>
          <w:rFonts w:ascii="Calibri" w:hAnsi="Calibri" w:cs="Calibri"/>
        </w:rPr>
      </w:pPr>
      <w:r>
        <w:rPr>
          <w:rFonts w:ascii="Calibri" w:hAnsi="Calibri" w:cs="Calibri"/>
        </w:rPr>
        <w:t xml:space="preserve">      Note that expectation is infinity for </w:t>
      </w:r>
      <w:r>
        <w:rPr>
          <w:rFonts w:ascii="Calibri" w:hAnsi="Calibri" w:cs="Calibri"/>
        </w:rPr>
        <w:t>ϴ</w:t>
      </w:r>
      <w:r>
        <w:rPr>
          <w:rFonts w:ascii="Calibri" w:hAnsi="Calibri" w:cs="Calibri"/>
        </w:rPr>
        <w:t xml:space="preserve"> &lt; 1.</w:t>
      </w:r>
    </w:p>
    <w:p w:rsidR="00D86F2A" w:rsidRDefault="00D86F2A" w:rsidP="009670CA">
      <w:pPr>
        <w:ind w:left="540" w:hanging="360"/>
        <w:rPr>
          <w:rFonts w:ascii="Calibri" w:eastAsiaTheme="minorEastAsia" w:hAnsi="Calibri" w:cs="Calibri"/>
        </w:rPr>
      </w:pPr>
      <w:r>
        <w:rPr>
          <w:rFonts w:ascii="Calibri" w:eastAsiaTheme="minorEastAsia" w:hAnsi="Calibri" w:cs="Calibri"/>
        </w:rPr>
        <w:t xml:space="preserve">      1</w:t>
      </w:r>
      <w:r w:rsidRPr="00D86F2A">
        <w:rPr>
          <w:rFonts w:ascii="Calibri" w:eastAsiaTheme="minorEastAsia" w:hAnsi="Calibri" w:cs="Calibri"/>
          <w:vertAlign w:val="superscript"/>
        </w:rPr>
        <w:t>st</w:t>
      </w:r>
      <w:r>
        <w:rPr>
          <w:rFonts w:ascii="Calibri" w:eastAsiaTheme="minorEastAsia" w:hAnsi="Calibri" w:cs="Calibri"/>
        </w:rPr>
        <w:t xml:space="preserve"> sample moment = (1/n)</w:t>
      </w:r>
      <m:oMath>
        <m:nary>
          <m:naryPr>
            <m:chr m:val="∑"/>
            <m:limLoc m:val="undOvr"/>
            <m:ctrlPr>
              <w:rPr>
                <w:rFonts w:ascii="Cambria Math" w:eastAsiaTheme="minorEastAsia" w:hAnsi="Cambria Math" w:cs="Calibri"/>
                <w:i/>
              </w:rPr>
            </m:ctrlPr>
          </m:naryPr>
          <m:sub>
            <m:r>
              <w:rPr>
                <w:rFonts w:ascii="Cambria Math" w:eastAsiaTheme="minorEastAsia" w:hAnsi="Cambria Math" w:cs="Calibri"/>
              </w:rPr>
              <m:t>i=1</m:t>
            </m:r>
          </m:sub>
          <m:sup>
            <m:r>
              <w:rPr>
                <w:rFonts w:ascii="Cambria Math" w:eastAsiaTheme="minorEastAsia" w:hAnsi="Cambria Math" w:cs="Calibri"/>
              </w:rPr>
              <m:t>n</m:t>
            </m:r>
          </m:sup>
          <m:e>
            <m:r>
              <m:rPr>
                <m:sty m:val="p"/>
              </m:rPr>
              <w:rPr>
                <w:rFonts w:ascii="Cambria Math" w:hAnsi="Cambria Math" w:cs="Calibri"/>
              </w:rPr>
              <m:t>X</m:t>
            </m:r>
            <m:r>
              <m:rPr>
                <m:sty m:val="p"/>
              </m:rPr>
              <w:rPr>
                <w:rFonts w:ascii="Cambria Math" w:hAnsi="Cambria Math" w:cs="Calibri"/>
                <w:vertAlign w:val="subscript"/>
              </w:rPr>
              <m:t>i</m:t>
            </m:r>
          </m:e>
        </m:nary>
      </m:oMath>
      <w:r>
        <w:rPr>
          <w:rFonts w:ascii="Calibri" w:eastAsiaTheme="minorEastAsia" w:hAnsi="Calibri" w:cs="Calibri"/>
        </w:rPr>
        <w:t xml:space="preserve"> = (1/5)</w:t>
      </w:r>
      <m:oMath>
        <m:r>
          <w:rPr>
            <w:rFonts w:ascii="Cambria Math" w:eastAsiaTheme="minorEastAsia" w:hAnsi="Cambria Math" w:cs="Calibri"/>
          </w:rPr>
          <m:t xml:space="preserve"> </m:t>
        </m:r>
        <m:nary>
          <m:naryPr>
            <m:chr m:val="∑"/>
            <m:limLoc m:val="undOvr"/>
            <m:ctrlPr>
              <w:rPr>
                <w:rFonts w:ascii="Cambria Math" w:eastAsiaTheme="minorEastAsia" w:hAnsi="Cambria Math" w:cs="Calibri"/>
                <w:i/>
              </w:rPr>
            </m:ctrlPr>
          </m:naryPr>
          <m:sub>
            <m:r>
              <w:rPr>
                <w:rFonts w:ascii="Cambria Math" w:eastAsiaTheme="minorEastAsia" w:hAnsi="Cambria Math" w:cs="Calibri"/>
              </w:rPr>
              <m:t>i=1</m:t>
            </m:r>
          </m:sub>
          <m:sup>
            <m:r>
              <w:rPr>
                <w:rFonts w:ascii="Cambria Math" w:eastAsiaTheme="minorEastAsia" w:hAnsi="Cambria Math" w:cs="Calibri"/>
              </w:rPr>
              <m:t>5</m:t>
            </m:r>
          </m:sup>
          <m:e>
            <m:r>
              <m:rPr>
                <m:sty m:val="p"/>
              </m:rPr>
              <w:rPr>
                <w:rFonts w:ascii="Cambria Math" w:hAnsi="Cambria Math" w:cs="Calibri"/>
              </w:rPr>
              <m:t>X</m:t>
            </m:r>
            <m:r>
              <m:rPr>
                <m:sty m:val="p"/>
              </m:rPr>
              <w:rPr>
                <w:rFonts w:ascii="Cambria Math" w:hAnsi="Cambria Math" w:cs="Calibri"/>
                <w:vertAlign w:val="subscript"/>
              </w:rPr>
              <m:t>i</m:t>
            </m:r>
          </m:e>
        </m:nary>
      </m:oMath>
      <w:r>
        <w:rPr>
          <w:rFonts w:ascii="Calibri" w:eastAsiaTheme="minorEastAsia" w:hAnsi="Calibri" w:cs="Calibri"/>
        </w:rPr>
        <w:t xml:space="preserve"> = 25.36    ,  (because n =5 for given sample) </w:t>
      </w:r>
    </w:p>
    <w:p w:rsidR="00B44365" w:rsidRDefault="00D86F2A" w:rsidP="009670CA">
      <w:pPr>
        <w:ind w:left="270" w:firstLine="180"/>
        <w:rPr>
          <w:rFonts w:ascii="Calibri" w:hAnsi="Calibri" w:cs="Calibri"/>
        </w:rPr>
      </w:pPr>
      <w:r>
        <w:rPr>
          <w:rFonts w:ascii="Calibri" w:hAnsi="Calibri" w:cs="Calibri"/>
        </w:rPr>
        <w:t xml:space="preserve"> Equating 1</w:t>
      </w:r>
      <w:r w:rsidRPr="00D86F2A">
        <w:rPr>
          <w:rFonts w:ascii="Calibri" w:hAnsi="Calibri" w:cs="Calibri"/>
          <w:vertAlign w:val="superscript"/>
        </w:rPr>
        <w:t>st</w:t>
      </w:r>
      <w:r>
        <w:rPr>
          <w:rFonts w:ascii="Calibri" w:hAnsi="Calibri" w:cs="Calibri"/>
        </w:rPr>
        <w:t xml:space="preserve"> population moment and 1</w:t>
      </w:r>
      <w:r w:rsidRPr="00D86F2A">
        <w:rPr>
          <w:rFonts w:ascii="Calibri" w:hAnsi="Calibri" w:cs="Calibri"/>
          <w:vertAlign w:val="superscript"/>
        </w:rPr>
        <w:t>st</w:t>
      </w:r>
      <w:r>
        <w:rPr>
          <w:rFonts w:ascii="Calibri" w:hAnsi="Calibri" w:cs="Calibri"/>
        </w:rPr>
        <w:t xml:space="preserve"> sample moment, we get </w:t>
      </w:r>
      <w:r>
        <w:rPr>
          <w:rFonts w:ascii="Calibri" w:hAnsi="Calibri" w:cs="Calibri"/>
        </w:rPr>
        <w:t>ϴ</w:t>
      </w:r>
      <w:r>
        <w:rPr>
          <w:rFonts w:ascii="Calibri" w:hAnsi="Calibri" w:cs="Calibri"/>
        </w:rPr>
        <w:t xml:space="preserve"> = 1.041 which will be our start value in </w:t>
      </w:r>
      <w:proofErr w:type="spellStart"/>
      <w:r>
        <w:rPr>
          <w:rFonts w:ascii="Calibri" w:hAnsi="Calibri" w:cs="Calibri"/>
        </w:rPr>
        <w:t>optim</w:t>
      </w:r>
      <w:proofErr w:type="spellEnd"/>
      <w:r>
        <w:rPr>
          <w:rFonts w:ascii="Calibri" w:hAnsi="Calibri" w:cs="Calibri"/>
        </w:rPr>
        <w:t xml:space="preserve"> </w:t>
      </w:r>
      <w:r w:rsidR="009670CA">
        <w:rPr>
          <w:rFonts w:ascii="Calibri" w:hAnsi="Calibri" w:cs="Calibri"/>
        </w:rPr>
        <w:t xml:space="preserve">  </w:t>
      </w:r>
      <w:r>
        <w:rPr>
          <w:rFonts w:ascii="Calibri" w:hAnsi="Calibri" w:cs="Calibri"/>
        </w:rPr>
        <w:t>function.</w:t>
      </w:r>
    </w:p>
    <w:p w:rsidR="00711460" w:rsidRDefault="00711460" w:rsidP="009670CA">
      <w:pPr>
        <w:ind w:left="270" w:firstLine="180"/>
        <w:rPr>
          <w:rFonts w:ascii="Calibri" w:hAnsi="Calibri" w:cs="Calibri"/>
        </w:rPr>
      </w:pPr>
      <w:r>
        <w:rPr>
          <w:rFonts w:ascii="Calibri" w:hAnsi="Calibri" w:cs="Calibri"/>
        </w:rPr>
        <w:t xml:space="preserve">Now ,the </w:t>
      </w:r>
      <w:proofErr w:type="spellStart"/>
      <w:r>
        <w:rPr>
          <w:rFonts w:ascii="Calibri" w:hAnsi="Calibri" w:cs="Calibri"/>
        </w:rPr>
        <w:t>optim</w:t>
      </w:r>
      <w:proofErr w:type="spellEnd"/>
      <w:r>
        <w:rPr>
          <w:rFonts w:ascii="Calibri" w:hAnsi="Calibri" w:cs="Calibri"/>
        </w:rPr>
        <w:t xml:space="preserve"> function in R can be written as below :</w:t>
      </w:r>
    </w:p>
    <w:p w:rsidR="00711460" w:rsidRDefault="00711460" w:rsidP="00711460">
      <w:pPr>
        <w:rPr>
          <w:rFonts w:ascii="Calibri" w:hAnsi="Calibri" w:cs="Calibri"/>
        </w:rPr>
      </w:pPr>
      <w:r>
        <w:rPr>
          <w:rFonts w:ascii="Calibri" w:hAnsi="Calibri" w:cs="Calibri"/>
        </w:rPr>
        <w:t xml:space="preserve">               &gt; </w:t>
      </w:r>
      <w:proofErr w:type="spellStart"/>
      <w:r w:rsidR="00B85897">
        <w:rPr>
          <w:rFonts w:ascii="Calibri" w:hAnsi="Calibri" w:cs="Calibri"/>
        </w:rPr>
        <w:t>ml</w:t>
      </w:r>
      <w:r w:rsidRPr="00711460">
        <w:rPr>
          <w:rFonts w:ascii="Calibri" w:hAnsi="Calibri" w:cs="Calibri"/>
        </w:rPr>
        <w:t>.est</w:t>
      </w:r>
      <w:proofErr w:type="spellEnd"/>
      <w:r w:rsidRPr="00711460">
        <w:rPr>
          <w:rFonts w:ascii="Calibri" w:hAnsi="Calibri" w:cs="Calibri"/>
        </w:rPr>
        <w:t xml:space="preserve"> &lt;- </w:t>
      </w:r>
      <w:proofErr w:type="spellStart"/>
      <w:r w:rsidRPr="00711460">
        <w:rPr>
          <w:rFonts w:ascii="Calibri" w:hAnsi="Calibri" w:cs="Calibri"/>
        </w:rPr>
        <w:t>optim</w:t>
      </w:r>
      <w:proofErr w:type="spellEnd"/>
      <w:r w:rsidRPr="00711460">
        <w:rPr>
          <w:rFonts w:ascii="Calibri" w:hAnsi="Calibri" w:cs="Calibri"/>
        </w:rPr>
        <w:t xml:space="preserve">(par= 1.041,fn = </w:t>
      </w:r>
      <w:proofErr w:type="spellStart"/>
      <w:r w:rsidRPr="00711460">
        <w:rPr>
          <w:rFonts w:ascii="Calibri" w:hAnsi="Calibri" w:cs="Calibri"/>
        </w:rPr>
        <w:t>n</w:t>
      </w:r>
      <w:r>
        <w:rPr>
          <w:rFonts w:ascii="Calibri" w:hAnsi="Calibri" w:cs="Calibri"/>
        </w:rPr>
        <w:t>eg.loglik.fun</w:t>
      </w:r>
      <w:proofErr w:type="spellEnd"/>
      <w:r>
        <w:rPr>
          <w:rFonts w:ascii="Calibri" w:hAnsi="Calibri" w:cs="Calibri"/>
        </w:rPr>
        <w:t xml:space="preserve">, method = "BFGS", </w:t>
      </w:r>
      <w:r w:rsidRPr="00711460">
        <w:rPr>
          <w:rFonts w:ascii="Calibri" w:hAnsi="Calibri" w:cs="Calibri"/>
        </w:rPr>
        <w:t xml:space="preserve">hessian=T, </w:t>
      </w:r>
      <w:proofErr w:type="spellStart"/>
      <w:r w:rsidRPr="00711460">
        <w:rPr>
          <w:rFonts w:ascii="Calibri" w:hAnsi="Calibri" w:cs="Calibri"/>
        </w:rPr>
        <w:t>dat</w:t>
      </w:r>
      <w:proofErr w:type="spellEnd"/>
      <w:r w:rsidRPr="00711460">
        <w:rPr>
          <w:rFonts w:ascii="Calibri" w:hAnsi="Calibri" w:cs="Calibri"/>
        </w:rPr>
        <w:t>=sample)</w:t>
      </w:r>
    </w:p>
    <w:p w:rsidR="00711460" w:rsidRDefault="00692C0C" w:rsidP="00711460">
      <w:pPr>
        <w:pStyle w:val="HTMLPreformatted"/>
        <w:shd w:val="clear" w:color="auto" w:fill="FFFFFF"/>
        <w:wordWrap w:val="0"/>
        <w:spacing w:line="225" w:lineRule="atLeast"/>
        <w:rPr>
          <w:rStyle w:val="gnkrckgcmrb"/>
          <w:rFonts w:ascii="Lucida Console" w:hAnsi="Lucida Console"/>
          <w:color w:val="0000FF"/>
        </w:rPr>
      </w:pPr>
      <w:r>
        <w:rPr>
          <w:rFonts w:ascii="Calibri" w:hAnsi="Calibri" w:cs="Calibri"/>
        </w:rPr>
        <w:t xml:space="preserve">       </w:t>
      </w:r>
      <w:r w:rsidR="00711460">
        <w:rPr>
          <w:rStyle w:val="gnkrckgcmsb"/>
          <w:rFonts w:ascii="Lucida Console" w:hAnsi="Lucida Console"/>
          <w:color w:val="0000FF"/>
        </w:rPr>
        <w:t xml:space="preserve">&gt; </w:t>
      </w:r>
      <w:proofErr w:type="spellStart"/>
      <w:r w:rsidR="00711460">
        <w:rPr>
          <w:rStyle w:val="gnkrckgcmrb"/>
          <w:rFonts w:ascii="Lucida Console" w:hAnsi="Lucida Console"/>
          <w:color w:val="0000FF"/>
        </w:rPr>
        <w:t>ml.est$par</w:t>
      </w:r>
      <w:proofErr w:type="spellEnd"/>
    </w:p>
    <w:p w:rsidR="00711460" w:rsidRDefault="00711460" w:rsidP="0071146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[1] 0.3233876</w:t>
      </w:r>
    </w:p>
    <w:p w:rsidR="009670CA" w:rsidRDefault="009670CA" w:rsidP="009670CA">
      <w:pPr>
        <w:pStyle w:val="HTMLPreformatted"/>
        <w:shd w:val="clear" w:color="auto" w:fill="FFFFFF"/>
        <w:wordWrap w:val="0"/>
        <w:spacing w:line="225" w:lineRule="atLeast"/>
        <w:ind w:left="360"/>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ml.est</w:t>
      </w:r>
      <w:proofErr w:type="spellEnd"/>
    </w:p>
    <w:p w:rsidR="009670CA" w:rsidRDefault="009670CA" w:rsidP="009670CA">
      <w:pPr>
        <w:pStyle w:val="HTMLPreformatted"/>
        <w:shd w:val="clear" w:color="auto" w:fill="FFFFFF"/>
        <w:wordWrap w:val="0"/>
        <w:spacing w:line="225" w:lineRule="atLeast"/>
        <w:ind w:left="36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$`par`</w:t>
      </w:r>
    </w:p>
    <w:p w:rsidR="009670CA" w:rsidRDefault="009670CA" w:rsidP="009670CA">
      <w:pPr>
        <w:pStyle w:val="HTMLPreformatted"/>
        <w:shd w:val="clear" w:color="auto" w:fill="FFFFFF"/>
        <w:wordWrap w:val="0"/>
        <w:spacing w:line="225" w:lineRule="atLeast"/>
        <w:ind w:left="36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0.3233876</w:t>
      </w:r>
    </w:p>
    <w:p w:rsidR="009670CA" w:rsidRDefault="009670CA" w:rsidP="009670CA">
      <w:pPr>
        <w:pStyle w:val="HTMLPreformatted"/>
        <w:shd w:val="clear" w:color="auto" w:fill="FFFFFF"/>
        <w:wordWrap w:val="0"/>
        <w:spacing w:line="225" w:lineRule="atLeast"/>
        <w:ind w:left="36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$value</w:t>
      </w:r>
    </w:p>
    <w:p w:rsidR="009670CA" w:rsidRDefault="009670CA" w:rsidP="009670CA">
      <w:pPr>
        <w:pStyle w:val="HTMLPreformatted"/>
        <w:shd w:val="clear" w:color="auto" w:fill="FFFFFF"/>
        <w:wordWrap w:val="0"/>
        <w:spacing w:line="225" w:lineRule="atLeast"/>
        <w:ind w:left="36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26.10585</w:t>
      </w:r>
    </w:p>
    <w:p w:rsidR="009670CA" w:rsidRDefault="009670CA" w:rsidP="009670CA">
      <w:pPr>
        <w:pStyle w:val="HTMLPreformatted"/>
        <w:shd w:val="clear" w:color="auto" w:fill="FFFFFF"/>
        <w:wordWrap w:val="0"/>
        <w:spacing w:line="225" w:lineRule="atLeast"/>
        <w:ind w:left="36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$counts</w:t>
      </w:r>
    </w:p>
    <w:p w:rsidR="009670CA" w:rsidRDefault="009670CA" w:rsidP="009670CA">
      <w:pPr>
        <w:pStyle w:val="HTMLPreformatted"/>
        <w:shd w:val="clear" w:color="auto" w:fill="FFFFFF"/>
        <w:wordWrap w:val="0"/>
        <w:spacing w:line="225" w:lineRule="atLeast"/>
        <w:ind w:left="36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function gradient </w:t>
      </w:r>
    </w:p>
    <w:p w:rsidR="009670CA" w:rsidRDefault="009670CA" w:rsidP="009670CA">
      <w:pPr>
        <w:pStyle w:val="HTMLPreformatted"/>
        <w:shd w:val="clear" w:color="auto" w:fill="FFFFFF"/>
        <w:wordWrap w:val="0"/>
        <w:spacing w:line="225" w:lineRule="atLeast"/>
        <w:ind w:left="36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22        9 </w:t>
      </w:r>
    </w:p>
    <w:p w:rsidR="009670CA" w:rsidRDefault="009670CA" w:rsidP="009670CA">
      <w:pPr>
        <w:pStyle w:val="HTMLPreformatted"/>
        <w:shd w:val="clear" w:color="auto" w:fill="FFFFFF"/>
        <w:wordWrap w:val="0"/>
        <w:spacing w:line="225" w:lineRule="atLeast"/>
        <w:ind w:left="36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$convergence</w:t>
      </w:r>
    </w:p>
    <w:p w:rsidR="009670CA" w:rsidRDefault="009670CA" w:rsidP="009670CA">
      <w:pPr>
        <w:pStyle w:val="HTMLPreformatted"/>
        <w:shd w:val="clear" w:color="auto" w:fill="FFFFFF"/>
        <w:wordWrap w:val="0"/>
        <w:spacing w:line="225" w:lineRule="atLeast"/>
        <w:ind w:left="36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w:t>
      </w:r>
    </w:p>
    <w:p w:rsidR="009670CA" w:rsidRDefault="009670CA" w:rsidP="009670CA">
      <w:pPr>
        <w:pStyle w:val="HTMLPreformatted"/>
        <w:shd w:val="clear" w:color="auto" w:fill="FFFFFF"/>
        <w:wordWrap w:val="0"/>
        <w:spacing w:line="225" w:lineRule="atLeast"/>
        <w:ind w:left="36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$message</w:t>
      </w:r>
    </w:p>
    <w:p w:rsidR="009670CA" w:rsidRDefault="009670CA" w:rsidP="009670CA">
      <w:pPr>
        <w:pStyle w:val="HTMLPreformatted"/>
        <w:shd w:val="clear" w:color="auto" w:fill="FFFFFF"/>
        <w:wordWrap w:val="0"/>
        <w:spacing w:line="225" w:lineRule="atLeast"/>
        <w:ind w:left="36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NULL</w:t>
      </w:r>
    </w:p>
    <w:p w:rsidR="009670CA" w:rsidRDefault="009670CA" w:rsidP="009670CA">
      <w:pPr>
        <w:pStyle w:val="HTMLPreformatted"/>
        <w:shd w:val="clear" w:color="auto" w:fill="FFFFFF"/>
        <w:wordWrap w:val="0"/>
        <w:spacing w:line="225" w:lineRule="atLeast"/>
        <w:ind w:left="36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$hessian</w:t>
      </w:r>
    </w:p>
    <w:p w:rsidR="009670CA" w:rsidRDefault="009670CA" w:rsidP="009670CA">
      <w:pPr>
        <w:pStyle w:val="HTMLPreformatted"/>
        <w:shd w:val="clear" w:color="auto" w:fill="FFFFFF"/>
        <w:wordWrap w:val="0"/>
        <w:spacing w:line="225" w:lineRule="atLeast"/>
        <w:ind w:left="36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w:t>
      </w:r>
    </w:p>
    <w:p w:rsidR="009670CA" w:rsidRDefault="009670CA" w:rsidP="009670CA">
      <w:pPr>
        <w:pStyle w:val="HTMLPreformatted"/>
        <w:shd w:val="clear" w:color="auto" w:fill="FFFFFF"/>
        <w:wordWrap w:val="0"/>
        <w:spacing w:line="225" w:lineRule="atLeast"/>
        <w:ind w:left="360"/>
        <w:rPr>
          <w:rFonts w:ascii="Lucida Console" w:hAnsi="Lucida Console"/>
          <w:color w:val="000000"/>
        </w:rPr>
      </w:pPr>
      <w:r>
        <w:rPr>
          <w:rStyle w:val="gnkrckgcgsb"/>
          <w:rFonts w:ascii="Lucida Console" w:hAnsi="Lucida Console"/>
          <w:color w:val="000000"/>
          <w:bdr w:val="none" w:sz="0" w:space="0" w:color="auto" w:frame="1"/>
        </w:rPr>
        <w:t>[1,] 47.81142</w:t>
      </w:r>
    </w:p>
    <w:p w:rsidR="009670CA" w:rsidRDefault="009670CA" w:rsidP="00711460">
      <w:pPr>
        <w:pStyle w:val="HTMLPreformatted"/>
        <w:shd w:val="clear" w:color="auto" w:fill="FFFFFF"/>
        <w:wordWrap w:val="0"/>
        <w:spacing w:line="225" w:lineRule="atLeast"/>
        <w:rPr>
          <w:rFonts w:ascii="Lucida Console" w:hAnsi="Lucida Console"/>
          <w:color w:val="000000"/>
        </w:rPr>
      </w:pPr>
    </w:p>
    <w:p w:rsidR="009670CA" w:rsidRDefault="00047E01" w:rsidP="00D06F05">
      <w:pPr>
        <w:rPr>
          <w:rFonts w:ascii="Calibri" w:hAnsi="Calibri" w:cs="Calibri"/>
        </w:rPr>
      </w:pPr>
      <w:r>
        <w:rPr>
          <w:rFonts w:ascii="Calibri" w:hAnsi="Calibri" w:cs="Calibri"/>
        </w:rPr>
        <w:t xml:space="preserve">       Yes ,it matches with our answer in part b).</w:t>
      </w:r>
    </w:p>
    <w:p w:rsidR="00047E01" w:rsidRDefault="009670CA" w:rsidP="00D06F05">
      <w:pPr>
        <w:rPr>
          <w:rFonts w:eastAsia="Times New Roman" w:cs="Courier New"/>
        </w:rPr>
      </w:pPr>
      <w:r>
        <w:rPr>
          <w:rFonts w:ascii="Calibri" w:hAnsi="Calibri" w:cs="Calibri"/>
        </w:rPr>
        <w:t xml:space="preserve">   </w:t>
      </w:r>
      <w:r>
        <w:rPr>
          <w:rFonts w:eastAsia="Times New Roman" w:cs="Courier New"/>
          <w:b/>
          <w:sz w:val="24"/>
          <w:szCs w:val="24"/>
        </w:rPr>
        <w:t>d</w:t>
      </w:r>
      <w:r w:rsidRPr="002C4AB4">
        <w:rPr>
          <w:rFonts w:eastAsia="Times New Roman" w:cs="Courier New"/>
          <w:b/>
          <w:sz w:val="24"/>
          <w:szCs w:val="24"/>
        </w:rPr>
        <w:t>)</w:t>
      </w:r>
      <w:r>
        <w:rPr>
          <w:rFonts w:eastAsia="Times New Roman" w:cs="Courier New"/>
          <w:b/>
          <w:sz w:val="24"/>
          <w:szCs w:val="24"/>
        </w:rPr>
        <w:t xml:space="preserve"> </w:t>
      </w:r>
      <w:r>
        <w:rPr>
          <w:rFonts w:eastAsia="Times New Roman" w:cs="Courier New"/>
        </w:rPr>
        <w:t>Standard error will be square root of inverse of hessian</w:t>
      </w:r>
      <w:r w:rsidR="00B85897">
        <w:rPr>
          <w:rFonts w:eastAsia="Times New Roman" w:cs="Courier New"/>
        </w:rPr>
        <w:t>(I)</w:t>
      </w:r>
      <w:r>
        <w:rPr>
          <w:rFonts w:eastAsia="Times New Roman" w:cs="Courier New"/>
        </w:rPr>
        <w:t xml:space="preserve"> obtained in part c), i.e.</w:t>
      </w:r>
    </w:p>
    <w:p w:rsidR="00B85897" w:rsidRDefault="00B85897" w:rsidP="00B85897">
      <w:pPr>
        <w:pStyle w:val="HTMLPreformatted"/>
        <w:shd w:val="clear" w:color="auto" w:fill="FFFFFF"/>
        <w:wordWrap w:val="0"/>
        <w:spacing w:line="225" w:lineRule="atLeast"/>
        <w:rPr>
          <w:rStyle w:val="gnkrckgcmrb"/>
          <w:rFonts w:ascii="Lucida Console" w:hAnsi="Lucida Console"/>
          <w:color w:val="0000FF"/>
        </w:rPr>
      </w:pPr>
      <w:r>
        <w:t xml:space="preserve">        </w:t>
      </w:r>
      <w:r>
        <w:rPr>
          <w:rStyle w:val="gnkrckgcmrb"/>
          <w:rFonts w:ascii="Lucida Console" w:hAnsi="Lucida Console"/>
          <w:color w:val="0000FF"/>
        </w:rPr>
        <w:t>se &lt;- sqrt(1/</w:t>
      </w:r>
      <w:proofErr w:type="spellStart"/>
      <w:r>
        <w:rPr>
          <w:rStyle w:val="gnkrckgcmrb"/>
          <w:rFonts w:ascii="Lucida Console" w:hAnsi="Lucida Console"/>
          <w:color w:val="0000FF"/>
        </w:rPr>
        <w:t>ml.est$hessian</w:t>
      </w:r>
      <w:proofErr w:type="spellEnd"/>
      <w:r>
        <w:rPr>
          <w:rStyle w:val="gnkrckgcmrb"/>
          <w:rFonts w:ascii="Lucida Console" w:hAnsi="Lucida Console"/>
          <w:color w:val="0000FF"/>
        </w:rPr>
        <w:t>)</w:t>
      </w:r>
    </w:p>
    <w:p w:rsidR="00B85897" w:rsidRDefault="00B85897" w:rsidP="00B8589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mrb"/>
          <w:rFonts w:ascii="Lucida Console" w:hAnsi="Lucida Console"/>
          <w:color w:val="0000FF"/>
        </w:rPr>
        <w:t xml:space="preserve">        </w:t>
      </w:r>
      <w:r>
        <w:rPr>
          <w:rStyle w:val="gnkrckgcgsb"/>
          <w:rFonts w:ascii="Lucida Console" w:hAnsi="Lucida Console"/>
          <w:color w:val="000000"/>
          <w:bdr w:val="none" w:sz="0" w:space="0" w:color="auto" w:frame="1"/>
        </w:rPr>
        <w:t>[1,] 0.144621</w:t>
      </w:r>
      <w:r>
        <w:rPr>
          <w:rStyle w:val="gnkrckgcgsb"/>
          <w:rFonts w:ascii="Lucida Console" w:hAnsi="Lucida Console"/>
          <w:color w:val="000000"/>
          <w:bdr w:val="none" w:sz="0" w:space="0" w:color="auto" w:frame="1"/>
        </w:rPr>
        <w:t>9</w:t>
      </w:r>
    </w:p>
    <w:p w:rsidR="00B85897" w:rsidRDefault="00B85897" w:rsidP="00B85897">
      <w:pPr>
        <w:pStyle w:val="HTMLPreformatted"/>
        <w:shd w:val="clear" w:color="auto" w:fill="FFFFFF"/>
        <w:wordWrap w:val="0"/>
        <w:spacing w:line="225" w:lineRule="atLeast"/>
        <w:rPr>
          <w:rStyle w:val="gnkrckgcgsb"/>
          <w:rFonts w:asciiTheme="minorHAnsi" w:hAnsiTheme="minorHAnsi" w:cstheme="minorHAnsi"/>
          <w:color w:val="000000"/>
          <w:sz w:val="22"/>
          <w:szCs w:val="22"/>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Theme="minorHAnsi" w:hAnsiTheme="minorHAnsi" w:cstheme="minorHAnsi"/>
          <w:color w:val="000000"/>
          <w:sz w:val="22"/>
          <w:szCs w:val="22"/>
          <w:bdr w:val="none" w:sz="0" w:space="0" w:color="auto" w:frame="1"/>
        </w:rPr>
        <w:t>Now the 95% confidence interval can be calculated as below:</w:t>
      </w:r>
    </w:p>
    <w:p w:rsidR="00B85897" w:rsidRDefault="00C2041B" w:rsidP="00B85897">
      <w:pPr>
        <w:pStyle w:val="HTMLPreformatted"/>
        <w:shd w:val="clear" w:color="auto" w:fill="FFFFFF"/>
        <w:wordWrap w:val="0"/>
        <w:spacing w:line="225" w:lineRule="atLeast"/>
        <w:rPr>
          <w:rFonts w:asciiTheme="minorHAnsi" w:hAnsiTheme="minorHAnsi" w:cstheme="minorHAnsi"/>
          <w:color w:val="000000"/>
          <w:sz w:val="22"/>
          <w:szCs w:val="22"/>
        </w:rPr>
      </w:pPr>
      <w:r>
        <w:rPr>
          <w:rStyle w:val="gnkrckgcgsb"/>
          <w:rFonts w:asciiTheme="minorHAnsi" w:hAnsiTheme="minorHAnsi" w:cstheme="minorHAnsi"/>
          <w:color w:val="000000"/>
          <w:sz w:val="22"/>
          <w:szCs w:val="22"/>
          <w:bdr w:val="none" w:sz="0" w:space="0" w:color="auto" w:frame="1"/>
        </w:rPr>
        <w:t xml:space="preserve">          CI =</w:t>
      </w:r>
      <w:r w:rsidR="00B85897">
        <w:rPr>
          <w:rStyle w:val="gnkrckgcgsb"/>
          <w:rFonts w:asciiTheme="minorHAnsi" w:hAnsiTheme="minorHAnsi" w:cstheme="minorHAnsi"/>
          <w:color w:val="000000"/>
          <w:sz w:val="22"/>
          <w:szCs w:val="22"/>
          <w:bdr w:val="none" w:sz="0" w:space="0" w:color="auto" w:frame="1"/>
        </w:rPr>
        <w:t xml:space="preserve">  </w:t>
      </w:r>
      <m:oMath>
        <m:acc>
          <m:accPr>
            <m:ctrlPr>
              <w:rPr>
                <w:rFonts w:ascii="Cambria Math" w:hAnsi="Cambria Math" w:cs="Calibri"/>
              </w:rPr>
            </m:ctrlPr>
          </m:accPr>
          <m:e>
            <m:r>
              <m:rPr>
                <m:sty m:val="p"/>
              </m:rPr>
              <w:rPr>
                <w:rFonts w:ascii="Cambria Math" w:hAnsi="Cambria Math" w:cs="Calibri"/>
              </w:rPr>
              <m:t>ϴ</m:t>
            </m:r>
          </m:e>
        </m:acc>
      </m:oMath>
      <w:r>
        <w:rPr>
          <w:rFonts w:asciiTheme="minorHAnsi" w:hAnsiTheme="minorHAnsi" w:cstheme="minorHAnsi"/>
          <w:color w:val="000000"/>
          <w:sz w:val="22"/>
          <w:szCs w:val="22"/>
        </w:rPr>
        <w:t xml:space="preserve"> +- Z-score(alpha/2)*se(</w:t>
      </w:r>
      <m:oMath>
        <m:acc>
          <m:accPr>
            <m:ctrlPr>
              <w:rPr>
                <w:rFonts w:ascii="Cambria Math" w:hAnsi="Cambria Math" w:cs="Calibri"/>
              </w:rPr>
            </m:ctrlPr>
          </m:accPr>
          <m:e>
            <m:r>
              <m:rPr>
                <m:sty m:val="p"/>
              </m:rPr>
              <w:rPr>
                <w:rFonts w:ascii="Cambria Math" w:hAnsi="Cambria Math" w:cs="Calibri"/>
              </w:rPr>
              <m:t>ϴ</m:t>
            </m:r>
          </m:e>
        </m:acc>
      </m:oMath>
      <w:r>
        <w:rPr>
          <w:rFonts w:asciiTheme="minorHAnsi" w:hAnsiTheme="minorHAnsi" w:cstheme="minorHAnsi"/>
          <w:color w:val="000000"/>
          <w:sz w:val="22"/>
          <w:szCs w:val="22"/>
        </w:rPr>
        <w:t xml:space="preserve">), </w:t>
      </w:r>
    </w:p>
    <w:p w:rsidR="00C2041B" w:rsidRPr="00C2041B" w:rsidRDefault="00C2041B" w:rsidP="00B85897">
      <w:pPr>
        <w:pStyle w:val="HTMLPreformatted"/>
        <w:shd w:val="clear" w:color="auto" w:fill="FFFFFF"/>
        <w:wordWrap w:val="0"/>
        <w:spacing w:line="225" w:lineRule="atLeast"/>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Pr="00C2041B">
        <w:rPr>
          <w:rFonts w:asciiTheme="minorHAnsi" w:hAnsiTheme="minorHAnsi" w:cstheme="minorHAnsi"/>
          <w:color w:val="000000"/>
          <w:sz w:val="22"/>
          <w:szCs w:val="22"/>
        </w:rPr>
        <w:t xml:space="preserve">We have ‘se’ calculated above and we know </w:t>
      </w:r>
      <m:oMath>
        <m:acc>
          <m:accPr>
            <m:ctrlPr>
              <w:rPr>
                <w:rFonts w:ascii="Cambria Math" w:hAnsi="Cambria Math" w:cstheme="minorHAnsi"/>
                <w:sz w:val="22"/>
                <w:szCs w:val="22"/>
              </w:rPr>
            </m:ctrlPr>
          </m:accPr>
          <m:e>
            <m:r>
              <m:rPr>
                <m:sty m:val="p"/>
              </m:rPr>
              <w:rPr>
                <w:rFonts w:ascii="Cambria Math" w:hAnsi="Cambria Math" w:cstheme="minorHAnsi"/>
                <w:sz w:val="22"/>
                <w:szCs w:val="22"/>
              </w:rPr>
              <m:t>ϴ</m:t>
            </m:r>
          </m:e>
        </m:acc>
      </m:oMath>
      <w:r w:rsidRPr="00C2041B">
        <w:rPr>
          <w:rFonts w:asciiTheme="minorHAnsi" w:hAnsiTheme="minorHAnsi" w:cstheme="minorHAnsi"/>
          <w:sz w:val="22"/>
          <w:szCs w:val="22"/>
        </w:rPr>
        <w:t xml:space="preserve"> from part c). Now Z-score(alpha/2) = </w:t>
      </w:r>
      <w:proofErr w:type="spellStart"/>
      <w:r w:rsidRPr="00C2041B">
        <w:rPr>
          <w:rFonts w:asciiTheme="minorHAnsi" w:hAnsiTheme="minorHAnsi" w:cstheme="minorHAnsi"/>
          <w:sz w:val="22"/>
          <w:szCs w:val="22"/>
        </w:rPr>
        <w:t>qnorm</w:t>
      </w:r>
      <w:proofErr w:type="spellEnd"/>
      <w:r w:rsidRPr="00C2041B">
        <w:rPr>
          <w:rFonts w:asciiTheme="minorHAnsi" w:hAnsiTheme="minorHAnsi" w:cstheme="minorHAnsi"/>
          <w:sz w:val="22"/>
          <w:szCs w:val="22"/>
        </w:rPr>
        <w:t xml:space="preserve">(1- (alpha/2)) = </w:t>
      </w:r>
      <w:proofErr w:type="spellStart"/>
      <w:r w:rsidRPr="00C2041B">
        <w:rPr>
          <w:rFonts w:asciiTheme="minorHAnsi" w:hAnsiTheme="minorHAnsi" w:cstheme="minorHAnsi"/>
          <w:sz w:val="22"/>
          <w:szCs w:val="22"/>
        </w:rPr>
        <w:t>qnorm</w:t>
      </w:r>
      <w:proofErr w:type="spellEnd"/>
      <w:r w:rsidRPr="00C2041B">
        <w:rPr>
          <w:rFonts w:asciiTheme="minorHAnsi" w:hAnsiTheme="minorHAnsi" w:cstheme="minorHAnsi"/>
          <w:sz w:val="22"/>
          <w:szCs w:val="22"/>
        </w:rPr>
        <w:t>(0.975) = 1.9599</w:t>
      </w:r>
    </w:p>
    <w:p w:rsidR="00E553A0" w:rsidRDefault="00C2041B" w:rsidP="00D06F05">
      <w:pPr>
        <w:rPr>
          <w:rFonts w:ascii="Calibri" w:hAnsi="Calibri" w:cs="Calibri"/>
        </w:rPr>
      </w:pPr>
      <w:r>
        <w:rPr>
          <w:rFonts w:ascii="Calibri" w:hAnsi="Calibri" w:cs="Calibri"/>
        </w:rPr>
        <w:t xml:space="preserve">           So, CI = (0.3234</w:t>
      </w:r>
      <w:r w:rsidR="00E553A0">
        <w:rPr>
          <w:rFonts w:ascii="Calibri" w:hAnsi="Calibri" w:cs="Calibri"/>
        </w:rPr>
        <w:t xml:space="preserve"> -</w:t>
      </w:r>
      <w:r>
        <w:rPr>
          <w:rFonts w:ascii="Calibri" w:hAnsi="Calibri" w:cs="Calibri"/>
        </w:rPr>
        <w:t xml:space="preserve"> 1.96*0.1446, 0.3234 </w:t>
      </w:r>
      <w:r w:rsidR="00E553A0">
        <w:rPr>
          <w:rFonts w:ascii="Calibri" w:hAnsi="Calibri" w:cs="Calibri"/>
        </w:rPr>
        <w:t>+</w:t>
      </w:r>
      <w:r>
        <w:rPr>
          <w:rFonts w:ascii="Calibri" w:hAnsi="Calibri" w:cs="Calibri"/>
        </w:rPr>
        <w:t xml:space="preserve"> 1.96*0.1446) = (</w:t>
      </w:r>
      <w:r w:rsidR="00E553A0">
        <w:rPr>
          <w:rFonts w:ascii="Calibri" w:hAnsi="Calibri" w:cs="Calibri"/>
        </w:rPr>
        <w:t>-28.0182, 28.665</w:t>
      </w:r>
      <w:r>
        <w:rPr>
          <w:rFonts w:ascii="Calibri" w:hAnsi="Calibri" w:cs="Calibri"/>
        </w:rPr>
        <w:t xml:space="preserve">) </w:t>
      </w:r>
    </w:p>
    <w:p w:rsidR="009670CA" w:rsidRPr="009670CA" w:rsidRDefault="00E553A0" w:rsidP="00D06F05">
      <w:pPr>
        <w:rPr>
          <w:rFonts w:ascii="Calibri" w:hAnsi="Calibri" w:cs="Calibri"/>
        </w:rPr>
      </w:pPr>
      <w:r>
        <w:rPr>
          <w:rFonts w:ascii="Calibri" w:hAnsi="Calibri" w:cs="Calibri"/>
        </w:rPr>
        <w:t xml:space="preserve">          But we have seen above in part c) that</w:t>
      </w:r>
      <w:r w:rsidR="00C2041B">
        <w:rPr>
          <w:rFonts w:ascii="Calibri" w:hAnsi="Calibri" w:cs="Calibri"/>
        </w:rPr>
        <w:t xml:space="preserve"> </w:t>
      </w:r>
      <w:r>
        <w:rPr>
          <w:rFonts w:ascii="Calibri" w:hAnsi="Calibri" w:cs="Calibri"/>
        </w:rPr>
        <w:t>ϴ</w:t>
      </w:r>
      <w:r>
        <w:rPr>
          <w:rFonts w:ascii="Calibri" w:hAnsi="Calibri" w:cs="Calibri"/>
        </w:rPr>
        <w:t xml:space="preserve"> should be greater than 1, so above CI will not hold good for values of </w:t>
      </w:r>
      <w:r>
        <w:rPr>
          <w:rFonts w:ascii="Calibri" w:hAnsi="Calibri" w:cs="Calibri"/>
        </w:rPr>
        <w:t>ϴ</w:t>
      </w:r>
      <w:r>
        <w:rPr>
          <w:rFonts w:ascii="Calibri" w:hAnsi="Calibri" w:cs="Calibri"/>
        </w:rPr>
        <w:t xml:space="preserve"> &lt; 1.</w:t>
      </w:r>
      <w:bookmarkStart w:id="0" w:name="_GoBack"/>
      <w:bookmarkEnd w:id="0"/>
    </w:p>
    <w:p w:rsidR="00EE5EDB" w:rsidRPr="00D86F2A" w:rsidRDefault="00EE5EDB" w:rsidP="00D06F05">
      <w:pPr>
        <w:rPr>
          <w:rFonts w:ascii="Calibri" w:hAnsi="Calibri" w:cs="Calibri"/>
          <w:vertAlign w:val="subscript"/>
        </w:rPr>
      </w:pPr>
    </w:p>
    <w:p w:rsidR="00D86F2A" w:rsidRPr="00EE5EDB" w:rsidRDefault="00D86F2A" w:rsidP="00EE5EDB">
      <w:pPr>
        <w:jc w:val="center"/>
        <w:rPr>
          <w:rFonts w:ascii="Calibri" w:hAnsi="Calibri" w:cs="Calibri"/>
        </w:rPr>
      </w:pPr>
    </w:p>
    <w:sectPr w:rsidR="00D86F2A" w:rsidRPr="00EE5EDB" w:rsidSect="000A60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34BB8"/>
    <w:multiLevelType w:val="hybridMultilevel"/>
    <w:tmpl w:val="FD1834EC"/>
    <w:lvl w:ilvl="0" w:tplc="CE064D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5C640E"/>
    <w:multiLevelType w:val="hybridMultilevel"/>
    <w:tmpl w:val="B8B0F1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071"/>
    <w:rsid w:val="000054E1"/>
    <w:rsid w:val="00047E01"/>
    <w:rsid w:val="000A6071"/>
    <w:rsid w:val="000F4E12"/>
    <w:rsid w:val="0014788F"/>
    <w:rsid w:val="0025093A"/>
    <w:rsid w:val="002C4AB4"/>
    <w:rsid w:val="00391C1A"/>
    <w:rsid w:val="003C77DE"/>
    <w:rsid w:val="00436928"/>
    <w:rsid w:val="004D484C"/>
    <w:rsid w:val="004E60AC"/>
    <w:rsid w:val="005058C8"/>
    <w:rsid w:val="005871C0"/>
    <w:rsid w:val="005C619F"/>
    <w:rsid w:val="00692C0C"/>
    <w:rsid w:val="006D32A5"/>
    <w:rsid w:val="006E58B5"/>
    <w:rsid w:val="00700C0A"/>
    <w:rsid w:val="00711460"/>
    <w:rsid w:val="007445B2"/>
    <w:rsid w:val="0078140C"/>
    <w:rsid w:val="007B3631"/>
    <w:rsid w:val="00873804"/>
    <w:rsid w:val="00950584"/>
    <w:rsid w:val="009670CA"/>
    <w:rsid w:val="009674B4"/>
    <w:rsid w:val="00993595"/>
    <w:rsid w:val="009E6A60"/>
    <w:rsid w:val="00A37C24"/>
    <w:rsid w:val="00A53D05"/>
    <w:rsid w:val="00AA2CD4"/>
    <w:rsid w:val="00AF2054"/>
    <w:rsid w:val="00B04123"/>
    <w:rsid w:val="00B3311F"/>
    <w:rsid w:val="00B43C33"/>
    <w:rsid w:val="00B44365"/>
    <w:rsid w:val="00B56257"/>
    <w:rsid w:val="00B74AFA"/>
    <w:rsid w:val="00B85897"/>
    <w:rsid w:val="00B90B0C"/>
    <w:rsid w:val="00BC44D1"/>
    <w:rsid w:val="00C079BE"/>
    <w:rsid w:val="00C112C9"/>
    <w:rsid w:val="00C2041B"/>
    <w:rsid w:val="00C62B8F"/>
    <w:rsid w:val="00C91B0B"/>
    <w:rsid w:val="00CD214F"/>
    <w:rsid w:val="00D06F05"/>
    <w:rsid w:val="00D86F2A"/>
    <w:rsid w:val="00D93525"/>
    <w:rsid w:val="00DF16A2"/>
    <w:rsid w:val="00E33338"/>
    <w:rsid w:val="00E553A0"/>
    <w:rsid w:val="00EE5EDB"/>
    <w:rsid w:val="00EF31A0"/>
    <w:rsid w:val="00EF606D"/>
    <w:rsid w:val="00F06EA2"/>
    <w:rsid w:val="00F570A5"/>
    <w:rsid w:val="00F66BD8"/>
    <w:rsid w:val="00F769C0"/>
    <w:rsid w:val="00FB65C2"/>
    <w:rsid w:val="00FE3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47019"/>
  <w15:chartTrackingRefBased/>
  <w15:docId w15:val="{97E388C5-03B5-4F59-95B2-6683001EC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071"/>
    <w:pPr>
      <w:ind w:left="720"/>
      <w:contextualSpacing/>
    </w:pPr>
  </w:style>
  <w:style w:type="character" w:styleId="PlaceholderText">
    <w:name w:val="Placeholder Text"/>
    <w:basedOn w:val="DefaultParagraphFont"/>
    <w:uiPriority w:val="99"/>
    <w:semiHidden/>
    <w:rsid w:val="00B56257"/>
    <w:rPr>
      <w:color w:val="808080"/>
    </w:rPr>
  </w:style>
  <w:style w:type="paragraph" w:styleId="HTMLPreformatted">
    <w:name w:val="HTML Preformatted"/>
    <w:basedOn w:val="Normal"/>
    <w:link w:val="HTMLPreformattedChar"/>
    <w:uiPriority w:val="99"/>
    <w:unhideWhenUsed/>
    <w:rsid w:val="00873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3804"/>
    <w:rPr>
      <w:rFonts w:ascii="Courier New" w:eastAsia="Times New Roman" w:hAnsi="Courier New" w:cs="Courier New"/>
      <w:sz w:val="20"/>
      <w:szCs w:val="20"/>
    </w:rPr>
  </w:style>
  <w:style w:type="character" w:customStyle="1" w:styleId="gnkrckgcgsb">
    <w:name w:val="gnkrckgcgsb"/>
    <w:basedOn w:val="DefaultParagraphFont"/>
    <w:rsid w:val="00873804"/>
  </w:style>
  <w:style w:type="table" w:styleId="TableGrid">
    <w:name w:val="Table Grid"/>
    <w:basedOn w:val="TableNormal"/>
    <w:uiPriority w:val="39"/>
    <w:rsid w:val="00D935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krckgcmsb">
    <w:name w:val="gnkrckgcmsb"/>
    <w:basedOn w:val="DefaultParagraphFont"/>
    <w:rsid w:val="00711460"/>
  </w:style>
  <w:style w:type="character" w:customStyle="1" w:styleId="gnkrckgcmrb">
    <w:name w:val="gnkrckgcmrb"/>
    <w:basedOn w:val="DefaultParagraphFont"/>
    <w:rsid w:val="00711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2724">
      <w:bodyDiv w:val="1"/>
      <w:marLeft w:val="0"/>
      <w:marRight w:val="0"/>
      <w:marTop w:val="0"/>
      <w:marBottom w:val="0"/>
      <w:divBdr>
        <w:top w:val="none" w:sz="0" w:space="0" w:color="auto"/>
        <w:left w:val="none" w:sz="0" w:space="0" w:color="auto"/>
        <w:bottom w:val="none" w:sz="0" w:space="0" w:color="auto"/>
        <w:right w:val="none" w:sz="0" w:space="0" w:color="auto"/>
      </w:divBdr>
    </w:div>
    <w:div w:id="184564815">
      <w:bodyDiv w:val="1"/>
      <w:marLeft w:val="0"/>
      <w:marRight w:val="0"/>
      <w:marTop w:val="0"/>
      <w:marBottom w:val="0"/>
      <w:divBdr>
        <w:top w:val="none" w:sz="0" w:space="0" w:color="auto"/>
        <w:left w:val="none" w:sz="0" w:space="0" w:color="auto"/>
        <w:bottom w:val="none" w:sz="0" w:space="0" w:color="auto"/>
        <w:right w:val="none" w:sz="0" w:space="0" w:color="auto"/>
      </w:divBdr>
    </w:div>
    <w:div w:id="341977476">
      <w:bodyDiv w:val="1"/>
      <w:marLeft w:val="0"/>
      <w:marRight w:val="0"/>
      <w:marTop w:val="0"/>
      <w:marBottom w:val="0"/>
      <w:divBdr>
        <w:top w:val="none" w:sz="0" w:space="0" w:color="auto"/>
        <w:left w:val="none" w:sz="0" w:space="0" w:color="auto"/>
        <w:bottom w:val="none" w:sz="0" w:space="0" w:color="auto"/>
        <w:right w:val="none" w:sz="0" w:space="0" w:color="auto"/>
      </w:divBdr>
    </w:div>
    <w:div w:id="362752822">
      <w:bodyDiv w:val="1"/>
      <w:marLeft w:val="0"/>
      <w:marRight w:val="0"/>
      <w:marTop w:val="0"/>
      <w:marBottom w:val="0"/>
      <w:divBdr>
        <w:top w:val="none" w:sz="0" w:space="0" w:color="auto"/>
        <w:left w:val="none" w:sz="0" w:space="0" w:color="auto"/>
        <w:bottom w:val="none" w:sz="0" w:space="0" w:color="auto"/>
        <w:right w:val="none" w:sz="0" w:space="0" w:color="auto"/>
      </w:divBdr>
    </w:div>
    <w:div w:id="585312587">
      <w:bodyDiv w:val="1"/>
      <w:marLeft w:val="0"/>
      <w:marRight w:val="0"/>
      <w:marTop w:val="0"/>
      <w:marBottom w:val="0"/>
      <w:divBdr>
        <w:top w:val="none" w:sz="0" w:space="0" w:color="auto"/>
        <w:left w:val="none" w:sz="0" w:space="0" w:color="auto"/>
        <w:bottom w:val="none" w:sz="0" w:space="0" w:color="auto"/>
        <w:right w:val="none" w:sz="0" w:space="0" w:color="auto"/>
      </w:divBdr>
    </w:div>
    <w:div w:id="803083296">
      <w:bodyDiv w:val="1"/>
      <w:marLeft w:val="0"/>
      <w:marRight w:val="0"/>
      <w:marTop w:val="0"/>
      <w:marBottom w:val="0"/>
      <w:divBdr>
        <w:top w:val="none" w:sz="0" w:space="0" w:color="auto"/>
        <w:left w:val="none" w:sz="0" w:space="0" w:color="auto"/>
        <w:bottom w:val="none" w:sz="0" w:space="0" w:color="auto"/>
        <w:right w:val="none" w:sz="0" w:space="0" w:color="auto"/>
      </w:divBdr>
    </w:div>
    <w:div w:id="845560975">
      <w:bodyDiv w:val="1"/>
      <w:marLeft w:val="0"/>
      <w:marRight w:val="0"/>
      <w:marTop w:val="0"/>
      <w:marBottom w:val="0"/>
      <w:divBdr>
        <w:top w:val="none" w:sz="0" w:space="0" w:color="auto"/>
        <w:left w:val="none" w:sz="0" w:space="0" w:color="auto"/>
        <w:bottom w:val="none" w:sz="0" w:space="0" w:color="auto"/>
        <w:right w:val="none" w:sz="0" w:space="0" w:color="auto"/>
      </w:divBdr>
    </w:div>
    <w:div w:id="948396172">
      <w:bodyDiv w:val="1"/>
      <w:marLeft w:val="0"/>
      <w:marRight w:val="0"/>
      <w:marTop w:val="0"/>
      <w:marBottom w:val="0"/>
      <w:divBdr>
        <w:top w:val="none" w:sz="0" w:space="0" w:color="auto"/>
        <w:left w:val="none" w:sz="0" w:space="0" w:color="auto"/>
        <w:bottom w:val="none" w:sz="0" w:space="0" w:color="auto"/>
        <w:right w:val="none" w:sz="0" w:space="0" w:color="auto"/>
      </w:divBdr>
    </w:div>
    <w:div w:id="964430304">
      <w:bodyDiv w:val="1"/>
      <w:marLeft w:val="0"/>
      <w:marRight w:val="0"/>
      <w:marTop w:val="0"/>
      <w:marBottom w:val="0"/>
      <w:divBdr>
        <w:top w:val="none" w:sz="0" w:space="0" w:color="auto"/>
        <w:left w:val="none" w:sz="0" w:space="0" w:color="auto"/>
        <w:bottom w:val="none" w:sz="0" w:space="0" w:color="auto"/>
        <w:right w:val="none" w:sz="0" w:space="0" w:color="auto"/>
      </w:divBdr>
    </w:div>
    <w:div w:id="1060521458">
      <w:bodyDiv w:val="1"/>
      <w:marLeft w:val="0"/>
      <w:marRight w:val="0"/>
      <w:marTop w:val="0"/>
      <w:marBottom w:val="0"/>
      <w:divBdr>
        <w:top w:val="none" w:sz="0" w:space="0" w:color="auto"/>
        <w:left w:val="none" w:sz="0" w:space="0" w:color="auto"/>
        <w:bottom w:val="none" w:sz="0" w:space="0" w:color="auto"/>
        <w:right w:val="none" w:sz="0" w:space="0" w:color="auto"/>
      </w:divBdr>
    </w:div>
    <w:div w:id="1131553627">
      <w:bodyDiv w:val="1"/>
      <w:marLeft w:val="0"/>
      <w:marRight w:val="0"/>
      <w:marTop w:val="0"/>
      <w:marBottom w:val="0"/>
      <w:divBdr>
        <w:top w:val="none" w:sz="0" w:space="0" w:color="auto"/>
        <w:left w:val="none" w:sz="0" w:space="0" w:color="auto"/>
        <w:bottom w:val="none" w:sz="0" w:space="0" w:color="auto"/>
        <w:right w:val="none" w:sz="0" w:space="0" w:color="auto"/>
      </w:divBdr>
    </w:div>
    <w:div w:id="1395620406">
      <w:bodyDiv w:val="1"/>
      <w:marLeft w:val="0"/>
      <w:marRight w:val="0"/>
      <w:marTop w:val="0"/>
      <w:marBottom w:val="0"/>
      <w:divBdr>
        <w:top w:val="none" w:sz="0" w:space="0" w:color="auto"/>
        <w:left w:val="none" w:sz="0" w:space="0" w:color="auto"/>
        <w:bottom w:val="none" w:sz="0" w:space="0" w:color="auto"/>
        <w:right w:val="none" w:sz="0" w:space="0" w:color="auto"/>
      </w:divBdr>
    </w:div>
    <w:div w:id="1508249040">
      <w:bodyDiv w:val="1"/>
      <w:marLeft w:val="0"/>
      <w:marRight w:val="0"/>
      <w:marTop w:val="0"/>
      <w:marBottom w:val="0"/>
      <w:divBdr>
        <w:top w:val="none" w:sz="0" w:space="0" w:color="auto"/>
        <w:left w:val="none" w:sz="0" w:space="0" w:color="auto"/>
        <w:bottom w:val="none" w:sz="0" w:space="0" w:color="auto"/>
        <w:right w:val="none" w:sz="0" w:space="0" w:color="auto"/>
      </w:divBdr>
    </w:div>
    <w:div w:id="1542934478">
      <w:bodyDiv w:val="1"/>
      <w:marLeft w:val="0"/>
      <w:marRight w:val="0"/>
      <w:marTop w:val="0"/>
      <w:marBottom w:val="0"/>
      <w:divBdr>
        <w:top w:val="none" w:sz="0" w:space="0" w:color="auto"/>
        <w:left w:val="none" w:sz="0" w:space="0" w:color="auto"/>
        <w:bottom w:val="none" w:sz="0" w:space="0" w:color="auto"/>
        <w:right w:val="none" w:sz="0" w:space="0" w:color="auto"/>
      </w:divBdr>
    </w:div>
    <w:div w:id="1625772342">
      <w:bodyDiv w:val="1"/>
      <w:marLeft w:val="0"/>
      <w:marRight w:val="0"/>
      <w:marTop w:val="0"/>
      <w:marBottom w:val="0"/>
      <w:divBdr>
        <w:top w:val="none" w:sz="0" w:space="0" w:color="auto"/>
        <w:left w:val="none" w:sz="0" w:space="0" w:color="auto"/>
        <w:bottom w:val="none" w:sz="0" w:space="0" w:color="auto"/>
        <w:right w:val="none" w:sz="0" w:space="0" w:color="auto"/>
      </w:divBdr>
    </w:div>
    <w:div w:id="1630360405">
      <w:bodyDiv w:val="1"/>
      <w:marLeft w:val="0"/>
      <w:marRight w:val="0"/>
      <w:marTop w:val="0"/>
      <w:marBottom w:val="0"/>
      <w:divBdr>
        <w:top w:val="none" w:sz="0" w:space="0" w:color="auto"/>
        <w:left w:val="none" w:sz="0" w:space="0" w:color="auto"/>
        <w:bottom w:val="none" w:sz="0" w:space="0" w:color="auto"/>
        <w:right w:val="none" w:sz="0" w:space="0" w:color="auto"/>
      </w:divBdr>
    </w:div>
    <w:div w:id="1756627970">
      <w:bodyDiv w:val="1"/>
      <w:marLeft w:val="0"/>
      <w:marRight w:val="0"/>
      <w:marTop w:val="0"/>
      <w:marBottom w:val="0"/>
      <w:divBdr>
        <w:top w:val="none" w:sz="0" w:space="0" w:color="auto"/>
        <w:left w:val="none" w:sz="0" w:space="0" w:color="auto"/>
        <w:bottom w:val="none" w:sz="0" w:space="0" w:color="auto"/>
        <w:right w:val="none" w:sz="0" w:space="0" w:color="auto"/>
      </w:divBdr>
    </w:div>
    <w:div w:id="2045131140">
      <w:bodyDiv w:val="1"/>
      <w:marLeft w:val="0"/>
      <w:marRight w:val="0"/>
      <w:marTop w:val="0"/>
      <w:marBottom w:val="0"/>
      <w:divBdr>
        <w:top w:val="none" w:sz="0" w:space="0" w:color="auto"/>
        <w:left w:val="none" w:sz="0" w:space="0" w:color="auto"/>
        <w:bottom w:val="none" w:sz="0" w:space="0" w:color="auto"/>
        <w:right w:val="none" w:sz="0" w:space="0" w:color="auto"/>
      </w:divBdr>
    </w:div>
    <w:div w:id="214369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1B4E2-7FF4-405B-9F75-EB909BAE8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3</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Krishan Duhan</dc:creator>
  <cp:keywords/>
  <dc:description/>
  <cp:lastModifiedBy>Krishan Duhan</cp:lastModifiedBy>
  <cp:revision>35</cp:revision>
  <dcterms:created xsi:type="dcterms:W3CDTF">2018-10-10T23:53:00Z</dcterms:created>
  <dcterms:modified xsi:type="dcterms:W3CDTF">2018-10-11T19:04:00Z</dcterms:modified>
</cp:coreProperties>
</file>