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098A701B" w:rsidR="00417F99" w:rsidRPr="00902A64" w:rsidRDefault="00902A64" w:rsidP="00902A64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  <w:szCs w:val="40"/>
        </w:rPr>
        <w:t>Implementation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5C117AC" w:rsidR="00324260" w:rsidRDefault="00902A6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6068C599" w:rsidR="004856A1" w:rsidRDefault="00902A64" w:rsidP="002B17F7">
      <w:pPr>
        <w:pStyle w:val="Heading1"/>
        <w:spacing w:after="240"/>
      </w:pPr>
      <w:r>
        <w:lastRenderedPageBreak/>
        <w:t>Implementation Plan</w:t>
      </w:r>
    </w:p>
    <w:p w14:paraId="4FB87D9E" w14:textId="1B29273C" w:rsidR="00902A64" w:rsidRPr="003057FA" w:rsidRDefault="00902A64" w:rsidP="00902A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57FA">
        <w:rPr>
          <w:rFonts w:ascii="Times New Roman" w:hAnsi="Times New Roman" w:cs="Times New Roman"/>
          <w:b/>
          <w:bCs/>
          <w:sz w:val="26"/>
          <w:szCs w:val="26"/>
        </w:rPr>
        <w:t>Implementation Plan:</w:t>
      </w:r>
    </w:p>
    <w:p w14:paraId="79F7287A" w14:textId="42C9AFF6" w:rsidR="00902A64" w:rsidRPr="003057FA" w:rsidRDefault="00902A64" w:rsidP="00902A64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Effectively deploy the network foundation and services as per the design specifications.</w:t>
      </w:r>
    </w:p>
    <w:p w14:paraId="674B4108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057FA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E18EACF" w14:textId="7D01B54E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Project Planning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5C05F9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Timeline: Develop a detailed course of events with achievements and cutoff times.</w:t>
      </w:r>
    </w:p>
    <w:p w14:paraId="105DEDBD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 xml:space="preserve">Assets: Allocate assets, including staffs and hardware's. </w:t>
      </w:r>
    </w:p>
    <w:p w14:paraId="7E761BB0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14111957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Deployment Steps:</w:t>
      </w:r>
    </w:p>
    <w:p w14:paraId="4CF1C5F5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Hardware Installation: Install network equipment, like switches, routers, and access points.</w:t>
      </w:r>
    </w:p>
    <w:p w14:paraId="72441C72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Software Configuration: Configure network devices and software as per design specifications.</w:t>
      </w:r>
    </w:p>
    <w:p w14:paraId="3A043674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Integration: Integrate the network with existing frameworks and services.</w:t>
      </w:r>
    </w:p>
    <w:p w14:paraId="4EA9CF7D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9D5F6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Testing and Approval:</w:t>
      </w:r>
    </w:p>
    <w:p w14:paraId="31EFB91E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Initial Testing: Conduct beginning tests to guarantee appropriate installation and configuration.</w:t>
      </w:r>
    </w:p>
    <w:p w14:paraId="549D79F5" w14:textId="77777777" w:rsid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Issue Resolution: Address any issues recognized during testing.</w:t>
      </w:r>
    </w:p>
    <w:p w14:paraId="1187C901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385C7F7A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Go-Live:</w:t>
      </w:r>
    </w:p>
    <w:p w14:paraId="5C10F2C3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Launch: Authoritatively deploy the network and make it functional.</w:t>
      </w:r>
    </w:p>
    <w:p w14:paraId="113DF796" w14:textId="77777777" w:rsid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Monitoring: Monitor the network intently after launch to guarantee stability.</w:t>
      </w:r>
    </w:p>
    <w:p w14:paraId="50C21345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114FF9AE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</w:p>
    <w:p w14:paraId="24EFCD36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Setup Documentation: Provide detailed documentation of the network arrangement and configuration.</w:t>
      </w:r>
    </w:p>
    <w:p w14:paraId="45432045" w14:textId="1EA065AA" w:rsidR="00902A64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Client Guides: Make client guides and preparing materials for end-clients.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E4487" w14:textId="77777777" w:rsidR="00ED4A5C" w:rsidRDefault="00ED4A5C" w:rsidP="00C46129">
      <w:pPr>
        <w:spacing w:after="0" w:line="240" w:lineRule="auto"/>
      </w:pPr>
      <w:r>
        <w:separator/>
      </w:r>
    </w:p>
  </w:endnote>
  <w:endnote w:type="continuationSeparator" w:id="0">
    <w:p w14:paraId="2F8EDC51" w14:textId="77777777" w:rsidR="00ED4A5C" w:rsidRDefault="00ED4A5C" w:rsidP="00C46129">
      <w:pPr>
        <w:spacing w:after="0" w:line="240" w:lineRule="auto"/>
      </w:pPr>
      <w:r>
        <w:continuationSeparator/>
      </w:r>
    </w:p>
  </w:endnote>
  <w:endnote w:type="continuationNotice" w:id="1">
    <w:p w14:paraId="1BDCAC8D" w14:textId="77777777" w:rsidR="00ED4A5C" w:rsidRDefault="00ED4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745A3" w14:textId="77777777" w:rsidR="00ED4A5C" w:rsidRDefault="00ED4A5C" w:rsidP="00C46129">
      <w:pPr>
        <w:spacing w:after="0" w:line="240" w:lineRule="auto"/>
      </w:pPr>
      <w:r>
        <w:separator/>
      </w:r>
    </w:p>
  </w:footnote>
  <w:footnote w:type="continuationSeparator" w:id="0">
    <w:p w14:paraId="51564A72" w14:textId="77777777" w:rsidR="00ED4A5C" w:rsidRDefault="00ED4A5C" w:rsidP="00C46129">
      <w:pPr>
        <w:spacing w:after="0" w:line="240" w:lineRule="auto"/>
      </w:pPr>
      <w:r>
        <w:continuationSeparator/>
      </w:r>
    </w:p>
  </w:footnote>
  <w:footnote w:type="continuationNotice" w:id="1">
    <w:p w14:paraId="2CA789BD" w14:textId="77777777" w:rsidR="00ED4A5C" w:rsidRDefault="00ED4A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3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E3F5B"/>
    <w:multiLevelType w:val="hybridMultilevel"/>
    <w:tmpl w:val="1BA875AA"/>
    <w:lvl w:ilvl="0" w:tplc="0060D4EC">
      <w:start w:val="16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0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4"/>
  </w:num>
  <w:num w:numId="5" w16cid:durableId="236011972">
    <w:abstractNumId w:val="43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4"/>
  </w:num>
  <w:num w:numId="10" w16cid:durableId="326713680">
    <w:abstractNumId w:val="13"/>
  </w:num>
  <w:num w:numId="11" w16cid:durableId="170487312">
    <w:abstractNumId w:val="42"/>
  </w:num>
  <w:num w:numId="12" w16cid:durableId="328794673">
    <w:abstractNumId w:val="17"/>
  </w:num>
  <w:num w:numId="13" w16cid:durableId="1360549305">
    <w:abstractNumId w:val="39"/>
  </w:num>
  <w:num w:numId="14" w16cid:durableId="262569964">
    <w:abstractNumId w:val="12"/>
  </w:num>
  <w:num w:numId="15" w16cid:durableId="356085727">
    <w:abstractNumId w:val="48"/>
  </w:num>
  <w:num w:numId="16" w16cid:durableId="86343063">
    <w:abstractNumId w:val="38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1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6"/>
  </w:num>
  <w:num w:numId="26" w16cid:durableId="1173760998">
    <w:abstractNumId w:val="45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1"/>
  </w:num>
  <w:num w:numId="30" w16cid:durableId="829640008">
    <w:abstractNumId w:val="40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7"/>
  </w:num>
  <w:num w:numId="35" w16cid:durableId="836650377">
    <w:abstractNumId w:val="33"/>
  </w:num>
  <w:num w:numId="36" w16cid:durableId="328674860">
    <w:abstractNumId w:val="8"/>
  </w:num>
  <w:num w:numId="37" w16cid:durableId="1367178142">
    <w:abstractNumId w:val="28"/>
  </w:num>
  <w:num w:numId="38" w16cid:durableId="1792702040">
    <w:abstractNumId w:val="25"/>
  </w:num>
  <w:num w:numId="39" w16cid:durableId="2082941556">
    <w:abstractNumId w:val="29"/>
  </w:num>
  <w:num w:numId="40" w16cid:durableId="1675960731">
    <w:abstractNumId w:val="47"/>
  </w:num>
  <w:num w:numId="41" w16cid:durableId="2022198048">
    <w:abstractNumId w:val="35"/>
  </w:num>
  <w:num w:numId="42" w16cid:durableId="1873959611">
    <w:abstractNumId w:val="19"/>
  </w:num>
  <w:num w:numId="43" w16cid:durableId="1057238594">
    <w:abstractNumId w:val="27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2"/>
  </w:num>
  <w:num w:numId="49" w16cid:durableId="2101483516">
    <w:abstractNumId w:val="9"/>
  </w:num>
  <w:num w:numId="50" w16cid:durableId="835917982">
    <w:abstractNumId w:val="1"/>
  </w:num>
  <w:num w:numId="51" w16cid:durableId="1530069368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7FA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2A64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4C27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1E8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4A5C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2024-07-30T00:21:00Z</dcterms:created>
  <dcterms:modified xsi:type="dcterms:W3CDTF">2024-07-30T00:21:00Z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