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3F55EED0" w:rsidR="00417F99" w:rsidRPr="00E854CD" w:rsidRDefault="00E854C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 </w:t>
      </w:r>
      <w:r w:rsidR="00292096" w:rsidRPr="00E854CD">
        <w:rPr>
          <w:rFonts w:ascii="Arial" w:hAnsi="Arial" w:cs="Arial"/>
          <w:b/>
          <w:sz w:val="48"/>
        </w:rPr>
        <w:t>Network Management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095D5FA6" w:rsidR="00324260" w:rsidRDefault="00292096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2A694A1F" w:rsidR="004856A1" w:rsidRDefault="00292096" w:rsidP="002B17F7">
      <w:pPr>
        <w:pStyle w:val="Heading1"/>
        <w:spacing w:after="240"/>
      </w:pPr>
      <w:r>
        <w:lastRenderedPageBreak/>
        <w:t>Network Management Plan</w:t>
      </w:r>
    </w:p>
    <w:p w14:paraId="20CF1E0B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2096">
        <w:rPr>
          <w:rFonts w:ascii="Times New Roman" w:hAnsi="Times New Roman" w:cs="Times New Roman"/>
          <w:b/>
          <w:bCs/>
          <w:sz w:val="26"/>
          <w:szCs w:val="26"/>
        </w:rPr>
        <w:t>Network Management Plan:</w:t>
      </w:r>
    </w:p>
    <w:p w14:paraId="44C059FF" w14:textId="77777777" w:rsid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Effectively manage and keep up with university to guarantee smooth activity and quick resolution of issues.</w:t>
      </w:r>
    </w:p>
    <w:p w14:paraId="1430A3BB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224968DA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92096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6BC6E8BE" w14:textId="63FBBCC8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Network Configuration Management:</w:t>
      </w:r>
    </w:p>
    <w:p w14:paraId="48DBA042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Documentation: Keep up with up-to-date network diagrams and configuration files.</w:t>
      </w:r>
    </w:p>
    <w:p w14:paraId="2C9FD8B9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Version Control: Use version control frameworks for managing configuration changes.</w:t>
      </w:r>
    </w:p>
    <w:p w14:paraId="0B49F565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7E268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Network Monitoring and Alerts:</w:t>
      </w:r>
    </w:p>
    <w:p w14:paraId="59958AE5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Tools: Utilize network management tools to screen network wellbeing and performance.</w:t>
      </w:r>
    </w:p>
    <w:p w14:paraId="58FE483C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Cautions: Set up computerized alarms for network issues or failures.</w:t>
      </w:r>
    </w:p>
    <w:p w14:paraId="2E2605DB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03BB7728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Incident Management:</w:t>
      </w:r>
    </w:p>
    <w:p w14:paraId="49D6EFC7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Incident Response: Develop methodology for responding to network incidents and blackouts.</w:t>
      </w:r>
    </w:p>
    <w:p w14:paraId="55B9929D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Troubleshooting: Implement standard troubleshooting processes to rapidly determine issues.</w:t>
      </w:r>
    </w:p>
    <w:p w14:paraId="4B3A6B66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1B370425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Change Management:</w:t>
      </w:r>
    </w:p>
    <w:p w14:paraId="28A6BBFC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Approval Process: Lay out a conventional cycle for approving and recording network changes.</w:t>
      </w:r>
    </w:p>
    <w:p w14:paraId="1F868366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Testing: Test changes in a staging environment prior to conveying them to creation.</w:t>
      </w:r>
    </w:p>
    <w:p w14:paraId="066B9329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67F93AB9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Performance Reporting:</w:t>
      </w:r>
    </w:p>
    <w:p w14:paraId="5F4EB933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Reports: Produce standard reports on network performance, usage, and incidents.</w:t>
      </w:r>
    </w:p>
    <w:p w14:paraId="6A23CC3E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Review: Direct intermittent reviews to evaluate network performance and recognize areas for development.</w:t>
      </w:r>
    </w:p>
    <w:p w14:paraId="42D02AF4" w14:textId="77777777" w:rsidR="00292096" w:rsidRPr="00292096" w:rsidRDefault="00292096" w:rsidP="00292096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D9D77" w14:textId="77777777" w:rsidR="00281705" w:rsidRDefault="00281705" w:rsidP="00C46129">
      <w:pPr>
        <w:spacing w:after="0" w:line="240" w:lineRule="auto"/>
      </w:pPr>
      <w:r>
        <w:separator/>
      </w:r>
    </w:p>
  </w:endnote>
  <w:endnote w:type="continuationSeparator" w:id="0">
    <w:p w14:paraId="5FFBA9CE" w14:textId="77777777" w:rsidR="00281705" w:rsidRDefault="00281705" w:rsidP="00C46129">
      <w:pPr>
        <w:spacing w:after="0" w:line="240" w:lineRule="auto"/>
      </w:pPr>
      <w:r>
        <w:continuationSeparator/>
      </w:r>
    </w:p>
  </w:endnote>
  <w:endnote w:type="continuationNotice" w:id="1">
    <w:p w14:paraId="393F014C" w14:textId="77777777" w:rsidR="00281705" w:rsidRDefault="002817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D3CF3" w14:textId="77777777" w:rsidR="00281705" w:rsidRDefault="00281705" w:rsidP="00C46129">
      <w:pPr>
        <w:spacing w:after="0" w:line="240" w:lineRule="auto"/>
      </w:pPr>
      <w:r>
        <w:separator/>
      </w:r>
    </w:p>
  </w:footnote>
  <w:footnote w:type="continuationSeparator" w:id="0">
    <w:p w14:paraId="1D69566E" w14:textId="77777777" w:rsidR="00281705" w:rsidRDefault="00281705" w:rsidP="00C46129">
      <w:pPr>
        <w:spacing w:after="0" w:line="240" w:lineRule="auto"/>
      </w:pPr>
      <w:r>
        <w:continuationSeparator/>
      </w:r>
    </w:p>
  </w:footnote>
  <w:footnote w:type="continuationNotice" w:id="1">
    <w:p w14:paraId="50B609EB" w14:textId="77777777" w:rsidR="00281705" w:rsidRDefault="002817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464F"/>
    <w:multiLevelType w:val="hybridMultilevel"/>
    <w:tmpl w:val="416676C6"/>
    <w:lvl w:ilvl="0" w:tplc="EE7A715C">
      <w:start w:val="1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0672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5006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705"/>
    <w:rsid w:val="00281BEC"/>
    <w:rsid w:val="0028215F"/>
    <w:rsid w:val="002846D7"/>
    <w:rsid w:val="00285463"/>
    <w:rsid w:val="00286381"/>
    <w:rsid w:val="00292096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323B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1920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5C60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2D1A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854CD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2024-07-29T23:39:00Z</dcterms:created>
  <dcterms:modified xsi:type="dcterms:W3CDTF">2024-07-30T00:40:00Z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