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04A4E8CC" w:rsidR="002C0B28" w:rsidRPr="00514E4C" w:rsidRDefault="00F115CB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514E4C">
        <w:rPr>
          <w:rFonts w:ascii="Arial" w:hAnsi="Arial" w:cs="Arial"/>
          <w:b/>
          <w:sz w:val="40"/>
          <w:szCs w:val="40"/>
        </w:rPr>
        <w:t>Network Performance and Optimization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11751D91" w:rsidR="00324260" w:rsidRDefault="00F115CB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6A3FFD" w:rsidR="004856A1" w:rsidRDefault="00F115CB" w:rsidP="002B17F7">
      <w:pPr>
        <w:pStyle w:val="Heading1"/>
        <w:spacing w:after="240"/>
      </w:pPr>
      <w:r>
        <w:lastRenderedPageBreak/>
        <w:t>Network Performance and Optimization Plan</w:t>
      </w:r>
    </w:p>
    <w:p w14:paraId="784DB0FE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</w:rPr>
        <w:t>Network Performance and Optimization</w:t>
      </w:r>
    </w:p>
    <w:p w14:paraId="578BF2FD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Ensure ideal network performance through viable administration and improvement strategies.</w:t>
      </w:r>
    </w:p>
    <w:p w14:paraId="2EF5B15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2A16A3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Network Monitoring:</w:t>
      </w:r>
    </w:p>
    <w:p w14:paraId="25749361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Devices: Use network observing tools to track performance metrics like bandwidth usage, dormancy, and packet loss.</w:t>
      </w:r>
    </w:p>
    <w:p w14:paraId="0446AA16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Cautions: Design alarms for performance issues or organization abnormalities.</w:t>
      </w:r>
    </w:p>
    <w:p w14:paraId="25F7CA2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Traffic Management:</w:t>
      </w:r>
    </w:p>
    <w:p w14:paraId="2E135B44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Quality of Service (QoS): Execute QoS strategies to focus on basic applications and manage bandwidth usage.</w:t>
      </w:r>
    </w:p>
    <w:p w14:paraId="37A10769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Load Balancing: Use load balancers to circulate traffic equitably across servers and prevent bottlenecks.</w:t>
      </w:r>
    </w:p>
    <w:p w14:paraId="37A61A7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Performance Tuning:</w:t>
      </w:r>
    </w:p>
    <w:p w14:paraId="7A522078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Network Setup: Upgrade router and switch arrangements for better performance.</w:t>
      </w:r>
    </w:p>
    <w:p w14:paraId="3BB4823F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Caching: Execute caching solutions for lessen latency and further develop reaction times.</w:t>
      </w:r>
    </w:p>
    <w:p w14:paraId="16F57F0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Capacity Planning:</w:t>
      </w:r>
    </w:p>
    <w:p w14:paraId="63172F12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Scalability: Plan for future development by consistently evaluating network capacity and performance necessities.</w:t>
      </w:r>
    </w:p>
    <w:p w14:paraId="0B75A53A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Upgrades: Upgrade network framework on a case-by-case basis to deal with expanded traffic and new applications.</w:t>
      </w:r>
    </w:p>
    <w:p w14:paraId="412C186B" w14:textId="77777777" w:rsidR="00F115CB" w:rsidRPr="00F115CB" w:rsidRDefault="00F115CB" w:rsidP="00F115CB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7135" w14:textId="77777777" w:rsidR="00082DDD" w:rsidRDefault="00082DDD" w:rsidP="00C46129">
      <w:pPr>
        <w:spacing w:after="0" w:line="240" w:lineRule="auto"/>
      </w:pPr>
      <w:r>
        <w:separator/>
      </w:r>
    </w:p>
  </w:endnote>
  <w:endnote w:type="continuationSeparator" w:id="0">
    <w:p w14:paraId="18E01509" w14:textId="77777777" w:rsidR="00082DDD" w:rsidRDefault="00082DDD" w:rsidP="00C46129">
      <w:pPr>
        <w:spacing w:after="0" w:line="240" w:lineRule="auto"/>
      </w:pPr>
      <w:r>
        <w:continuationSeparator/>
      </w:r>
    </w:p>
  </w:endnote>
  <w:endnote w:type="continuationNotice" w:id="1">
    <w:p w14:paraId="27173EA7" w14:textId="77777777" w:rsidR="00082DDD" w:rsidRDefault="00082D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7EB93" w14:textId="77777777" w:rsidR="00082DDD" w:rsidRDefault="00082DDD" w:rsidP="00C46129">
      <w:pPr>
        <w:spacing w:after="0" w:line="240" w:lineRule="auto"/>
      </w:pPr>
      <w:r>
        <w:separator/>
      </w:r>
    </w:p>
  </w:footnote>
  <w:footnote w:type="continuationSeparator" w:id="0">
    <w:p w14:paraId="78842216" w14:textId="77777777" w:rsidR="00082DDD" w:rsidRDefault="00082DDD" w:rsidP="00C46129">
      <w:pPr>
        <w:spacing w:after="0" w:line="240" w:lineRule="auto"/>
      </w:pPr>
      <w:r>
        <w:continuationSeparator/>
      </w:r>
    </w:p>
  </w:footnote>
  <w:footnote w:type="continuationNotice" w:id="1">
    <w:p w14:paraId="630A2166" w14:textId="77777777" w:rsidR="00082DDD" w:rsidRDefault="00082D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E45F1"/>
    <w:multiLevelType w:val="hybridMultilevel"/>
    <w:tmpl w:val="43403E68"/>
    <w:lvl w:ilvl="0" w:tplc="9AD8D09A">
      <w:start w:val="12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281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2DDD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4E4C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510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1C78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4B78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260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418C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15CB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E8C0C9-0C28-409C-9C73-AB214D3DC9F7}"/>
</file>

<file path=customXml/itemProps3.xml><?xml version="1.0" encoding="utf-8"?>
<ds:datastoreItem xmlns:ds="http://schemas.openxmlformats.org/officeDocument/2006/customXml" ds:itemID="{FDB242D0-AB26-4CC7-9597-3DC85FD18B3E}"/>
</file>

<file path=customXml/itemProps4.xml><?xml version="1.0" encoding="utf-8"?>
<ds:datastoreItem xmlns:ds="http://schemas.openxmlformats.org/officeDocument/2006/customXml" ds:itemID="{DEEBCC0E-593E-46F0-927E-23E57E66C50F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2024-07-29T23:36:00Z</dcterms:created>
  <dcterms:modified xsi:type="dcterms:W3CDTF">2024-07-30T00:39:00Z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