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sz w:val="28"/>
        </w:rPr>
        <w:t>Name: Krishan Kant Sharma</w:t>
        <w:br/>
        <w:t>Frontend – Theory Assignment 1</w:t>
      </w:r>
    </w:p>
    <w:p>
      <w:pPr>
        <w:pStyle w:val="Title"/>
        <w:spacing w:after="300"/>
      </w:pPr>
      <w:r>
        <w:rPr>
          <w:b/>
          <w:bCs/>
        </w:rPr>
        <w:t xml:space="preserve">Frontend - Theory Assignment 1</w:t>
      </w:r>
    </w:p>
    <w:p>
      <w:pPr>
        <w:pStyle w:val="Heading2"/>
        <w:spacing w:after="120" w:before="300"/>
      </w:pPr>
      <w:r>
        <w:rPr>
          <w:b/>
          <w:bCs/>
        </w:rPr>
        <w:t xml:space="preserve">Q1. Explain the HTTP Request–Response Cycle with a suitable diagram. Describe the major steps involved when a client (browser) requests a resource from a web server and receives a response.</w:t>
      </w:r>
    </w:p>
    <w:p>
      <w:pPr>
        <w:spacing w:after="150"/>
      </w:pPr>
      <w:r>
        <w:t>Answer: Whenever we access a website, the browser and web server communicate through a process known as the HTTP Request-Response Cycle. The browser sends a request for a resource, and the server processes it and sends an appropriate response. This communication takes place whenever we open a webpage, click a link, or enter a URL.</w:t>
      </w:r>
    </w:p>
    <w:p>
      <w:pPr>
        <w:spacing w:after="150"/>
      </w:pPr>
      <w:r>
        <w:t>The HTTP communication can be understood through these main steps:</w:t>
      </w:r>
    </w:p>
    <w:p>
      <w:pPr>
        <w:pStyle w:val="ListParagraph"/>
        <w:numPr>
          <w:ilvl w:val="0"/>
          <w:numId w:val="2"/>
        </w:numPr>
        <w:spacing w:after="80"/>
      </w:pPr>
      <w:r>
        <w:t xml:space="preserve">The user types a web address or clicks on a link.</w:t>
      </w:r>
    </w:p>
    <w:p>
      <w:pPr>
        <w:pStyle w:val="ListParagraph"/>
        <w:numPr>
          <w:ilvl w:val="0"/>
          <w:numId w:val="2"/>
        </w:numPr>
        <w:spacing w:after="80"/>
      </w:pPr>
      <w:r>
        <w:t xml:space="preserve">The browser prepares an HTTP request for the page or file that is needed.</w:t>
      </w:r>
    </w:p>
    <w:p>
      <w:pPr>
        <w:pStyle w:val="ListParagraph"/>
        <w:numPr>
          <w:ilvl w:val="0"/>
          <w:numId w:val="2"/>
        </w:numPr>
        <w:spacing w:after="80"/>
      </w:pPr>
      <w:r>
        <w:t xml:space="preserve">This request travels over the internet to reach the correct web server.</w:t>
      </w:r>
    </w:p>
    <w:p>
      <w:pPr>
        <w:pStyle w:val="ListParagraph"/>
        <w:numPr>
          <w:ilvl w:val="0"/>
          <w:numId w:val="2"/>
        </w:numPr>
        <w:spacing w:after="80"/>
      </w:pPr>
      <w:r>
        <w:t xml:space="preserve">The server reads the request and figures out what is being asked for.</w:t>
      </w:r>
    </w:p>
    <w:p>
      <w:pPr>
        <w:pStyle w:val="ListParagraph"/>
        <w:numPr>
          <w:ilvl w:val="0"/>
          <w:numId w:val="2"/>
        </w:numPr>
        <w:spacing w:after="80"/>
      </w:pPr>
      <w:r>
        <w:t xml:space="preserve">The server sends back a response, which could be an HTML page, images, CSS styling, JavaScript, or other data.</w:t>
      </w:r>
    </w:p>
    <w:p>
      <w:pPr>
        <w:pStyle w:val="ListParagraph"/>
        <w:numPr>
          <w:ilvl w:val="0"/>
          <w:numId w:val="2"/>
        </w:numPr>
        <w:spacing w:after="80"/>
      </w:pPr>
      <w:r>
        <w:t xml:space="preserve">The browser takes this response and renders it on the screen so the user can see the webpage.</w:t>
      </w:r>
    </w:p>
    <w:p>
      <w:pPr>
        <w:pStyle w:val="Heading2"/>
        <w:spacing w:after="120" w:before="300"/>
      </w:pPr>
      <w:r>
        <w:rPr>
          <w:b/>
          <w:bCs/>
        </w:rPr>
        <w:t xml:space="preserve">Q2. Briefly explain the purpose and key features of HTML, CSS, JavaScript, Bootstrap, jQuery, and React.js.</w:t>
      </w:r>
    </w:p>
    <w:p>
      <w:pPr>
        <w:spacing w:after="150"/>
      </w:pPr>
      <w:r>
        <w:t>HTML: HTML means HyperText Markup Language. It defines the basic structure of a webpage and organizes elements such as headings, text, images, hyperlinks, tables, and forms.</w:t>
      </w:r>
    </w:p>
    <w:p>
      <w:pPr>
        <w:spacing w:after="150"/>
      </w:pPr>
      <w:r>
        <w:t>CSS: CSS means Cascading Style Sheets. It is responsible for the presentation of a webpage, including its colors, typography, spacing, borders, positioning, and responsive layout.</w:t>
      </w:r>
    </w:p>
    <w:p>
      <w:pPr>
        <w:spacing w:after="150"/>
      </w:pPr>
      <w:r>
        <w:t>JavaScript: JavaScript is used to make webpages dynamic and interactive. It can handle events, validate user input, modify webpage content, and respond to actions without necessarily loading a new page.</w:t>
      </w:r>
    </w:p>
    <w:p>
      <w:pPr>
        <w:spacing w:after="150"/>
      </w:pPr>
      <w:r>
        <w:t>Bootstrap: Bootstrap is a frontend framework containing ready-made classes, components, and responsive utilities. It helps developers create consistent layouts more quickly.</w:t>
      </w:r>
    </w:p>
    <w:p>
      <w:pPr>
        <w:spacing w:after="150"/>
      </w:pPr>
      <w:r>
        <w:t>jQuery: jQuery is a lightweight JavaScript library that simplifies DOM manipulation, event handling, effects, and other common JavaScript operations. It was widely adopted because it made many tasks shorter and easier to write.</w:t>
      </w:r>
    </w:p>
    <w:p>
      <w:pPr>
        <w:spacing w:after="150"/>
      </w:pPr>
      <w:r>
        <w:t>React.js: React.js is a JavaScript library for developing user interfaces with reusable components. It is especially useful for single-page applications where interface elements change frequently.</w:t>
      </w:r>
    </w:p>
    <w:p>
      <w:pPr>
        <w:pStyle w:val="Heading2"/>
        <w:spacing w:after="120" w:before="300"/>
      </w:pPr>
      <w:r>
        <w:rPr>
          <w:b/>
          <w:bCs/>
        </w:rPr>
        <w:t xml:space="preserve">Q3. What are client-side technologies and server-side technologies? Explain the difference between them with suitable examples.</w:t>
      </w:r>
    </w:p>
    <w:p>
      <w:pPr>
        <w:spacing w:after="150"/>
      </w:pPr>
      <w:r>
        <w:t>Answer: Client-side technologies execute in the user's browser. They are mainly responsible for the webpage's structure, appearance, and user interaction. HTML, CSS, and JavaScript are common examples.</w:t>
      </w:r>
    </w:p>
    <w:p>
      <w:pPr>
        <w:spacing w:after="150"/>
      </w:pPr>
      <w:r>
        <w:t>Server-side technologies execute on a web server. They receive client requests, perform application processing, interact with databases, and send the required response back to the browser. Examples include Python/Flask, PHP, Java, and Node.js.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F2" w:val="clear"/>
          </w:tcPr>
          <w:p>
            <w:r>
              <w:rPr>
                <w:b/>
                <w:bCs/>
              </w:rPr>
              <w:t xml:space="preserve">Point</w:t>
            </w:r>
          </w:p>
        </w:tc>
        <w:tc>
          <w:tcPr>
            <w:tcW w:type="dxa" w:w="3000"/>
            <w:shd w:fill="D9D9F2" w:val="clear"/>
          </w:tcPr>
          <w:p>
            <w:r>
              <w:rPr>
                <w:b/>
                <w:bCs/>
              </w:rPr>
              <w:t xml:space="preserve">Client-Side</w:t>
            </w:r>
          </w:p>
        </w:tc>
        <w:tc>
          <w:tcPr>
            <w:tcW w:type="dxa" w:w="3000"/>
            <w:shd w:fill="D9D9F2" w:val="clear"/>
          </w:tcPr>
          <w:p>
            <w:r>
              <w:rPr>
                <w:b/>
                <w:bCs/>
              </w:rPr>
              <w:t xml:space="preserve">Server-Side</w:t>
            </w:r>
          </w:p>
        </w:tc>
      </w:tr>
      <w:tr>
        <w:tc>
          <w:tcPr>
            <w:tcW w:type="dxa" w:w="3000"/>
          </w:tcPr>
          <w:p>
            <w:r>
              <w:t xml:space="preserve">Runs on</w:t>
            </w:r>
          </w:p>
        </w:tc>
        <w:tc>
          <w:tcPr>
            <w:tcW w:type="dxa" w:w="3000"/>
          </w:tcPr>
          <w:p>
            <w:r>
              <w:t xml:space="preserve">User's browser</w:t>
            </w:r>
          </w:p>
        </w:tc>
        <w:tc>
          <w:tcPr>
            <w:tcW w:type="dxa" w:w="3000"/>
          </w:tcPr>
          <w:p>
            <w:r>
              <w:t xml:space="preserve">Web server</w:t>
            </w:r>
          </w:p>
        </w:tc>
      </w:tr>
      <w:tr>
        <w:tc>
          <w:tcPr>
            <w:tcW w:type="dxa" w:w="3000"/>
          </w:tcPr>
          <w:p>
            <w:r>
              <w:t xml:space="preserve">Main use</w:t>
            </w:r>
          </w:p>
        </w:tc>
        <w:tc>
          <w:tcPr>
            <w:tcW w:type="dxa" w:w="3000"/>
          </w:tcPr>
          <w:p>
            <w:r>
              <w:t xml:space="preserve">Design and interaction</w:t>
            </w:r>
          </w:p>
        </w:tc>
        <w:tc>
          <w:tcPr>
            <w:tcW w:type="dxa" w:w="3000"/>
          </w:tcPr>
          <w:p>
            <w:r>
              <w:t xml:space="preserve">Processing and handling data</w:t>
            </w:r>
          </w:p>
        </w:tc>
      </w:tr>
      <w:tr>
        <w:tc>
          <w:tcPr>
            <w:tcW w:type="dxa" w:w="3000"/>
          </w:tcPr>
          <w:p>
            <w:r>
              <w:t xml:space="preserve">Examples</w:t>
            </w:r>
          </w:p>
        </w:tc>
        <w:tc>
          <w:tcPr>
            <w:tcW w:type="dxa" w:w="3000"/>
          </w:tcPr>
          <w:p>
            <w:r>
              <w:t xml:space="preserve">HTML, CSS, JavaScript</w:t>
            </w:r>
          </w:p>
        </w:tc>
        <w:tc>
          <w:tcPr>
            <w:tcW w:type="dxa" w:w="3000"/>
          </w:tcPr>
          <w:p>
            <w:r>
              <w:t xml:space="preserve">Python/Flask, PHP, Node.js</w:t>
            </w:r>
          </w:p>
        </w:tc>
      </w:tr>
    </w:tbl>
    <w:p>
      <w:pPr>
        <w:pStyle w:val="Heading2"/>
        <w:spacing w:after="120" w:before="300"/>
      </w:pPr>
      <w:r>
        <w:rPr>
          <w:b/>
          <w:bCs/>
        </w:rPr>
        <w:t xml:space="preserve">Q4. What are block-level elements in HTML? Explain their characteristics and provide at least three examples.</w:t>
      </w:r>
    </w:p>
    <w:p>
      <w:pPr>
        <w:spacing w:after="150"/>
      </w:pPr>
      <w:r>
        <w:t>Answer: Block-level elements are HTML elements that normally start on a new line and occupy the available width of their containing element. They are commonly used to organize the major sections and structure of a webpage.</w:t>
      </w:r>
    </w:p>
    <w:p>
      <w:pPr>
        <w:spacing w:after="150"/>
      </w:pPr>
      <w:r>
        <w:t xml:space="preserve">Key characteristics:</w:t>
      </w:r>
    </w:p>
    <w:p>
      <w:pPr>
        <w:pStyle w:val="ListParagraph"/>
        <w:numPr>
          <w:ilvl w:val="0"/>
          <w:numId w:val="3"/>
        </w:numPr>
        <w:spacing w:after="80"/>
      </w:pPr>
      <w:r>
        <w:t xml:space="preserve">They always begin on a new line rather than staying next to other content.</w:t>
      </w:r>
    </w:p>
    <w:p>
      <w:pPr>
        <w:pStyle w:val="ListParagraph"/>
        <w:numPr>
          <w:ilvl w:val="0"/>
          <w:numId w:val="3"/>
        </w:numPr>
        <w:spacing w:after="80"/>
      </w:pPr>
      <w:r>
        <w:t xml:space="preserve">By default, they take up the entire width of their parent container.</w:t>
      </w:r>
    </w:p>
    <w:p>
      <w:pPr>
        <w:pStyle w:val="ListParagraph"/>
        <w:numPr>
          <w:ilvl w:val="0"/>
          <w:numId w:val="3"/>
        </w:numPr>
        <w:spacing w:after="80"/>
      </w:pPr>
      <w:r>
        <w:t xml:space="preserve">Multiple block-level elements can be stacked one after another.</w:t>
      </w:r>
    </w:p>
    <w:p>
      <w:pPr>
        <w:pStyle w:val="ListParagraph"/>
        <w:numPr>
          <w:ilvl w:val="0"/>
          <w:numId w:val="3"/>
        </w:numPr>
        <w:spacing w:after="80"/>
      </w:pPr>
      <w:r>
        <w:t xml:space="preserve">They are ideal for splitting a page into clear, organized sections.</w:t>
      </w:r>
    </w:p>
    <w:p>
      <w:pPr>
        <w:spacing w:after="150"/>
      </w:pPr>
      <w:r>
        <w:t xml:space="preserve">Common examples: &lt;div&gt;, &lt;p&gt;, &lt;h1&gt;, &lt;section&gt;, and &lt;header&gt;.</w:t>
      </w:r>
    </w:p>
    <w:p>
      <w:pPr>
        <w:pStyle w:val="Heading2"/>
        <w:spacing w:after="120" w:before="300"/>
      </w:pPr>
      <w:r>
        <w:rPr>
          <w:b/>
          <w:bCs/>
        </w:rPr>
        <w:t xml:space="preserve">Q5. What are semantic elements in HTML? Explain their importance in web development and provide suitable examples.</w:t>
      </w:r>
    </w:p>
    <w:p>
      <w:pPr>
        <w:spacing w:after="150"/>
      </w:pPr>
      <w:r>
        <w:t>Answer: Semantic elements are HTML tags that describe the meaning or role of their content. Unlike generic containers, their names make the purpose of each section clearer, which improves code readability and structure.</w:t>
      </w:r>
    </w:p>
    <w:p>
      <w:pPr>
        <w:spacing w:after="150"/>
      </w:pPr>
      <w:r>
        <w:t>They are useful because they make HTML easier to read, maintain, and understand. They also provide meaningful structure for search engines and accessibility tools such as screen readers.</w:t>
      </w:r>
    </w:p>
    <w:p>
      <w:pPr>
        <w:spacing w:after="150"/>
      </w:pPr>
      <w:r>
        <w:t xml:space="preserve">Common examples: &lt;header&gt;, &lt;nav&gt;, &lt;main&gt;, &lt;section&gt;, &lt;article&gt;, &lt;aside&gt;, and &lt;footer&gt;.</w:t>
      </w:r>
    </w:p>
    <w:p>
      <w:pPr>
        <w:pStyle w:val="Heading2"/>
        <w:spacing w:after="120" w:before="300"/>
      </w:pPr>
      <w:r>
        <w:rPr>
          <w:b/>
          <w:bCs/>
        </w:rPr>
        <w:t xml:space="preserve">Q6. Write HTML code to create the table with Sr. No., Name, Designation, and Department.</w:t>
      </w:r>
    </w:p>
    <w:p>
      <w:pPr>
        <w:spacing w:after="20"/>
      </w:pPr>
      <w:r>
        <w:rPr>
          <w:rFonts w:ascii="Consolas" w:cs="Consolas" w:eastAsia="Consolas" w:hAnsi="Consolas"/>
          <w:sz w:val="20"/>
          <w:szCs w:val="20"/>
        </w:rPr>
        <w:t xml:space="preserve">&lt;table border="1"&gt;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    &lt;th&gt;Sr. No.&lt;/th&gt;</w:t>
      </w:r>
    </w:p>
    <w:p>
      <w:pPr>
        <w:spacing w:after="20"/>
      </w:pPr>
      <w:r>
        <w:rPr>
          <w:rFonts w:ascii="Consolas" w:cs="Consolas" w:eastAsia="Consolas" w:hAnsi="Consolas"/>
          <w:sz w:val="20"/>
          <w:szCs w:val="20"/>
        </w:rPr>
        <w:t xml:space="preserve">    &lt;th&gt;Name&lt;/th&gt;</w:t>
      </w:r>
    </w:p>
    <w:p>
      <w:pPr>
        <w:spacing w:after="20"/>
      </w:pPr>
      <w:r>
        <w:rPr>
          <w:rFonts w:ascii="Consolas" w:cs="Consolas" w:eastAsia="Consolas" w:hAnsi="Consolas"/>
          <w:sz w:val="20"/>
          <w:szCs w:val="20"/>
        </w:rPr>
        <w:t xml:space="preserve">    &lt;th&gt;Designation&lt;/th&gt;</w:t>
      </w:r>
    </w:p>
    <w:p>
      <w:pPr>
        <w:spacing w:after="20"/>
      </w:pPr>
      <w:r>
        <w:rPr>
          <w:rFonts w:ascii="Consolas" w:cs="Consolas" w:eastAsia="Consolas" w:hAnsi="Consolas"/>
          <w:sz w:val="20"/>
          <w:szCs w:val="20"/>
        </w:rPr>
        <w:t xml:space="preserve">    &lt;th&gt;Department&lt;/th&gt;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    &lt;td&gt;1&lt;/td&gt;</w:t>
      </w:r>
    </w:p>
    <w:p>
      <w:pPr>
        <w:spacing w:after="20"/>
      </w:pPr>
      <w:r>
        <w:rPr>
          <w:rFonts w:ascii="Consolas" w:cs="Consolas" w:eastAsia="Consolas" w:hAnsi="Consolas"/>
          <w:sz w:val="20"/>
          <w:szCs w:val="20"/>
        </w:rPr>
        <w:t xml:space="preserve">    &lt;td&gt;John&lt;/td&gt;</w:t>
      </w:r>
    </w:p>
    <w:p>
      <w:pPr>
        <w:spacing w:after="20"/>
      </w:pPr>
      <w:r>
        <w:rPr>
          <w:rFonts w:ascii="Consolas" w:cs="Consolas" w:eastAsia="Consolas" w:hAnsi="Consolas"/>
          <w:sz w:val="20"/>
          <w:szCs w:val="20"/>
        </w:rPr>
        <w:t xml:space="preserve">    &lt;td&gt;Manager&lt;/td&gt;</w:t>
      </w:r>
    </w:p>
    <w:p>
      <w:pPr>
        <w:spacing w:after="20"/>
      </w:pPr>
      <w:r>
        <w:rPr>
          <w:rFonts w:ascii="Consolas" w:cs="Consolas" w:eastAsia="Consolas" w:hAnsi="Consolas"/>
          <w:sz w:val="20"/>
          <w:szCs w:val="20"/>
        </w:rPr>
        <w:t xml:space="preserve">    &lt;td&gt;Sales&lt;/td&gt;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    &lt;td&gt;2&lt;/td&gt;</w:t>
      </w:r>
    </w:p>
    <w:p>
      <w:pPr>
        <w:spacing w:after="20"/>
      </w:pPr>
      <w:r>
        <w:rPr>
          <w:rFonts w:ascii="Consolas" w:cs="Consolas" w:eastAsia="Consolas" w:hAnsi="Consolas"/>
          <w:sz w:val="20"/>
          <w:szCs w:val="20"/>
        </w:rPr>
        <w:t xml:space="preserve">    &lt;td&gt;Smith&lt;/td&gt;</w:t>
      </w:r>
    </w:p>
    <w:p>
      <w:pPr>
        <w:spacing w:after="20"/>
      </w:pPr>
      <w:r>
        <w:rPr>
          <w:rFonts w:ascii="Consolas" w:cs="Consolas" w:eastAsia="Consolas" w:hAnsi="Consolas"/>
          <w:sz w:val="20"/>
          <w:szCs w:val="20"/>
        </w:rPr>
        <w:t xml:space="preserve">    &lt;td&gt;Sr. Manager&lt;/td&gt;</w:t>
      </w:r>
    </w:p>
    <w:p>
      <w:pPr>
        <w:spacing w:after="20"/>
      </w:pPr>
      <w:r>
        <w:rPr>
          <w:rFonts w:ascii="Consolas" w:cs="Consolas" w:eastAsia="Consolas" w:hAnsi="Consolas"/>
          <w:sz w:val="20"/>
          <w:szCs w:val="20"/>
        </w:rPr>
        <w:t xml:space="preserve">    &lt;td&gt;Marketing&lt;/td&gt;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    &lt;td&gt;3&lt;/td&gt;</w:t>
      </w:r>
    </w:p>
    <w:p>
      <w:pPr>
        <w:spacing w:after="20"/>
      </w:pPr>
      <w:r>
        <w:rPr>
          <w:rFonts w:ascii="Consolas" w:cs="Consolas" w:eastAsia="Consolas" w:hAnsi="Consolas"/>
          <w:sz w:val="20"/>
          <w:szCs w:val="20"/>
        </w:rPr>
        <w:t xml:space="preserve">    &lt;td&gt;Jane&lt;/td&gt;</w:t>
      </w:r>
    </w:p>
    <w:p>
      <w:pPr>
        <w:spacing w:after="20"/>
      </w:pPr>
      <w:r>
        <w:rPr>
          <w:rFonts w:ascii="Consolas" w:cs="Consolas" w:eastAsia="Consolas" w:hAnsi="Consolas"/>
          <w:sz w:val="20"/>
          <w:szCs w:val="20"/>
        </w:rPr>
        <w:t xml:space="preserve">    &lt;td&gt;Manager&lt;/td&gt;</w:t>
      </w:r>
    </w:p>
    <w:p>
      <w:pPr>
        <w:spacing w:after="20"/>
      </w:pPr>
      <w:r>
        <w:rPr>
          <w:rFonts w:ascii="Consolas" w:cs="Consolas" w:eastAsia="Consolas" w:hAnsi="Consolas"/>
          <w:sz w:val="20"/>
          <w:szCs w:val="20"/>
        </w:rPr>
        <w:t xml:space="preserve">    &lt;td&gt;HR&lt;/td&gt;</w:t>
      </w:r>
    </w:p>
    <w:p>
      <w:pPr>
        <w:spacing w:after="20"/>
      </w:pPr>
      <w:r>
        <w:rPr>
          <w:rFonts w:ascii="Consolas" w:cs="Consolas" w:eastAsia="Consolas" w:hAnsi="Consolas"/>
          <w:sz w:val="20"/>
          <w:szCs w:val="20"/>
        </w:rPr>
        <w:t xml:space="preserve">  &lt;/tr&gt;</w:t>
      </w:r>
    </w:p>
    <w:p>
      <w:pPr>
        <w:spacing w:after="20"/>
      </w:pPr>
      <w:r>
        <w:rPr>
          <w:rFonts w:ascii="Consolas" w:cs="Consolas" w:eastAsia="Consolas" w:hAnsi="Consolas"/>
          <w:sz w:val="20"/>
          <w:szCs w:val="20"/>
        </w:rPr>
        <w:t xml:space="preserve">&lt;/table&gt;</w:t>
      </w:r>
    </w:p>
    <w:p>
      <w:pPr>
        <w:spacing w:before="200"/>
      </w:pPr>
    </w:p>
    <w:p>
      <w:pPr>
        <w:pStyle w:val="Heading2"/>
        <w:spacing w:after="120" w:before="300"/>
      </w:pPr>
      <w:r>
        <w:rPr>
          <w:b/>
          <w:bCs/>
        </w:rPr>
        <w:t xml:space="preserve">Q7. Write HTML code to create the nested list using an appropriate combination of ordered/unordered lists.</w:t>
      </w:r>
    </w:p>
    <w:p>
      <w:pPr>
        <w:spacing w:after="20"/>
      </w:pPr>
      <w:r>
        <w:rPr>
          <w:rFonts w:ascii="Consolas" w:cs="Consolas" w:eastAsia="Consolas" w:hAnsi="Consolas"/>
          <w:sz w:val="20"/>
          <w:szCs w:val="20"/>
        </w:rPr>
        <w:t xml:space="preserve">&lt;ul&gt;</w:t>
      </w:r>
    </w:p>
    <w:p>
      <w:pPr>
        <w:spacing w:after="20"/>
      </w:pPr>
      <w:r>
        <w:rPr>
          <w:rFonts w:ascii="Consolas" w:cs="Consolas" w:eastAsia="Consolas" w:hAnsi="Consolas"/>
          <w:sz w:val="20"/>
          <w:szCs w:val="20"/>
        </w:rPr>
        <w:t xml:space="preserve">  &lt;li&gt;River</w:t>
      </w:r>
    </w:p>
    <w:p>
      <w:pPr>
        <w:spacing w:after="20"/>
      </w:pPr>
      <w:r>
        <w:rPr>
          <w:rFonts w:ascii="Consolas" w:cs="Consolas" w:eastAsia="Consolas" w:hAnsi="Consolas"/>
          <w:sz w:val="20"/>
          <w:szCs w:val="20"/>
        </w:rPr>
        <w:t xml:space="preserve">    &lt;ul&gt;</w:t>
      </w:r>
    </w:p>
    <w:p>
      <w:pPr>
        <w:spacing w:after="20"/>
      </w:pPr>
      <w:r>
        <w:rPr>
          <w:rFonts w:ascii="Consolas" w:cs="Consolas" w:eastAsia="Consolas" w:hAnsi="Consolas"/>
          <w:sz w:val="20"/>
          <w:szCs w:val="20"/>
        </w:rPr>
        <w:t xml:space="preserve">      &lt;li&gt;Ganga&lt;/li&gt;</w:t>
      </w:r>
    </w:p>
    <w:p>
      <w:pPr>
        <w:spacing w:after="20"/>
      </w:pPr>
      <w:r>
        <w:rPr>
          <w:rFonts w:ascii="Consolas" w:cs="Consolas" w:eastAsia="Consolas" w:hAnsi="Consolas"/>
          <w:sz w:val="20"/>
          <w:szCs w:val="20"/>
        </w:rPr>
        <w:t xml:space="preserve">      &lt;li&gt;Yamuna&lt;/li&gt;</w:t>
      </w:r>
    </w:p>
    <w:p>
      <w:pPr>
        <w:spacing w:after="20"/>
      </w:pPr>
      <w:r>
        <w:rPr>
          <w:rFonts w:ascii="Consolas" w:cs="Consolas" w:eastAsia="Consolas" w:hAnsi="Consolas"/>
          <w:sz w:val="20"/>
          <w:szCs w:val="20"/>
        </w:rPr>
        <w:t xml:space="preserve">      &lt;li&gt;Brahmaputra&lt;/li&gt;</w:t>
      </w:r>
    </w:p>
    <w:p>
      <w:pPr>
        <w:spacing w:after="20"/>
      </w:pPr>
      <w:r>
        <w:rPr>
          <w:rFonts w:ascii="Consolas" w:cs="Consolas" w:eastAsia="Consolas" w:hAnsi="Consolas"/>
          <w:sz w:val="20"/>
          <w:szCs w:val="20"/>
        </w:rPr>
        <w:t xml:space="preserve">      &lt;li&gt;Narmada&lt;/li&gt;</w:t>
      </w:r>
    </w:p>
    <w:p>
      <w:pPr>
        <w:spacing w:after="20"/>
      </w:pPr>
      <w:r>
        <w:rPr>
          <w:rFonts w:ascii="Consolas" w:cs="Consolas" w:eastAsia="Consolas" w:hAnsi="Consolas"/>
          <w:sz w:val="20"/>
          <w:szCs w:val="20"/>
        </w:rPr>
        <w:t xml:space="preserve">    &lt;/ul&gt;</w:t>
      </w:r>
    </w:p>
    <w:p>
      <w:pPr>
        <w:spacing w:after="20"/>
      </w:pPr>
      <w:r>
        <w:rPr>
          <w:rFonts w:ascii="Consolas" w:cs="Consolas" w:eastAsia="Consolas" w:hAnsi="Consolas"/>
          <w:sz w:val="20"/>
          <w:szCs w:val="20"/>
        </w:rPr>
        <w:t xml:space="preserve">  &lt;/li&gt;</w:t>
      </w:r>
    </w:p>
    <w:p>
      <w:pPr>
        <w:spacing w:after="20"/>
      </w:pPr>
      <w:r>
        <w:rPr>
          <w:rFonts w:ascii="Consolas" w:cs="Consolas" w:eastAsia="Consolas" w:hAnsi="Consolas"/>
          <w:sz w:val="20"/>
          <w:szCs w:val="20"/>
        </w:rPr>
        <w:t xml:space="preserve">&lt;/ul&gt;</w:t>
      </w:r>
    </w:p>
    <w:p>
      <w:pPr>
        <w:spacing w:before="200"/>
      </w:pPr>
    </w:p>
    <w:p>
      <w:pPr>
        <w:pStyle w:val="Heading2"/>
        <w:spacing w:after="120" w:before="300"/>
      </w:pPr>
      <w:r>
        <w:rPr>
          <w:b/>
          <w:bCs/>
        </w:rPr>
        <w:t xml:space="preserve">Q8. Explain the different types of CSS used for applying styles to an HTML document. Describe each type with a suitable example.</w:t>
      </w:r>
    </w:p>
    <w:p>
      <w:pPr>
        <w:spacing w:after="150"/>
      </w:pPr>
      <w:r>
        <w:t>Answer: There are three common methods for applying CSS to an HTML document:</w:t>
      </w:r>
    </w:p>
    <w:p>
      <w:pPr>
        <w:spacing w:after="150"/>
      </w:pPr>
      <w:r>
        <w:rPr>
          <w:b/>
          <w:bCs/>
        </w:rPr>
        <w:t xml:space="preserve">1. Inline CSS</w:t>
      </w:r>
    </w:p>
    <w:p>
      <w:pPr>
        <w:spacing w:after="150"/>
      </w:pPr>
      <w:r>
        <w:t xml:space="preserve">This method adds styling straight into an HTML tag using the style attribute. It works best when you need to style just one single element.</w:t>
      </w:r>
    </w:p>
    <w:p>
      <w:pPr>
        <w:spacing w:after="20"/>
      </w:pPr>
      <w:r>
        <w:rPr>
          <w:rFonts w:ascii="Consolas" w:cs="Consolas" w:eastAsia="Consolas" w:hAnsi="Consolas"/>
          <w:sz w:val="20"/>
          <w:szCs w:val="20"/>
        </w:rPr>
        <w:t xml:space="preserve">&lt;p style="color: blue;"&gt;Hello&lt;/p&gt;</w:t>
      </w:r>
    </w:p>
    <w:p>
      <w:pPr>
        <w:spacing w:after="150"/>
      </w:pPr>
      <w:r>
        <w:rPr>
          <w:b/>
          <w:bCs/>
        </w:rPr>
        <w:t xml:space="preserve">2. Internal CSS</w:t>
      </w:r>
    </w:p>
    <w:p>
      <w:pPr>
        <w:spacing w:after="150"/>
      </w:pPr>
      <w:r>
        <w:t xml:space="preserve">Here, the CSS rules are placed inside a &lt;style&gt; tag within the &lt;head&gt; section of the HTML file. It suits situations where only one page needs its own unique styling.</w:t>
      </w:r>
    </w:p>
    <w:p>
      <w:pPr>
        <w:spacing w:after="20"/>
      </w:pPr>
      <w:r>
        <w:rPr>
          <w:rFonts w:ascii="Consolas" w:cs="Consolas" w:eastAsia="Consolas" w:hAnsi="Consolas"/>
          <w:sz w:val="20"/>
          <w:szCs w:val="20"/>
        </w:rPr>
        <w:t xml:space="preserve">&lt;style&gt;</w:t>
      </w:r>
    </w:p>
    <w:p>
      <w:pPr>
        <w:spacing w:after="20"/>
      </w:pPr>
      <w:r>
        <w:rPr>
          <w:rFonts w:ascii="Consolas" w:cs="Consolas" w:eastAsia="Consolas" w:hAnsi="Consolas"/>
          <w:sz w:val="20"/>
          <w:szCs w:val="20"/>
        </w:rPr>
        <w:t xml:space="preserve">  p { color: blue; }</w:t>
      </w:r>
    </w:p>
    <w:p>
      <w:pPr>
        <w:spacing w:after="20"/>
      </w:pPr>
      <w:r>
        <w:rPr>
          <w:rFonts w:ascii="Consolas" w:cs="Consolas" w:eastAsia="Consolas" w:hAnsi="Consolas"/>
          <w:sz w:val="20"/>
          <w:szCs w:val="20"/>
        </w:rPr>
        <w:t xml:space="preserve">&lt;/style&gt;</w:t>
      </w:r>
    </w:p>
    <w:p>
      <w:pPr>
        <w:spacing w:after="150"/>
      </w:pPr>
      <w:r>
        <w:rPr>
          <w:b/>
          <w:bCs/>
        </w:rPr>
        <w:t xml:space="preserve">3. External CSS</w:t>
      </w:r>
    </w:p>
    <w:p>
      <w:pPr>
        <w:spacing w:after="150"/>
      </w:pPr>
      <w:r>
        <w:t xml:space="preserve">This approach keeps all the CSS rules in a separate file (with a .css extension) that gets linked to the HTML page. It is the most practical option when the same styles need to apply across many pages.</w:t>
      </w:r>
    </w:p>
    <w:p>
      <w:pPr>
        <w:spacing w:after="20"/>
      </w:pPr>
      <w:r>
        <w:rPr>
          <w:rFonts w:ascii="Consolas" w:cs="Consolas" w:eastAsia="Consolas" w:hAnsi="Consolas"/>
          <w:sz w:val="20"/>
          <w:szCs w:val="20"/>
        </w:rPr>
        <w:t xml:space="preserve">&lt;link rel="stylesheet" href="style.css"&gt;</w:t>
      </w:r>
    </w:p>
    <w:p>
      <w:pPr>
        <w:spacing w:before="200"/>
      </w:pPr>
    </w:p>
    <w:p>
      <w:pPr>
        <w:pStyle w:val="Heading2"/>
        <w:spacing w:after="120" w:before="300"/>
      </w:pPr>
      <w:r>
        <w:rPr>
          <w:b/>
          <w:bCs/>
        </w:rPr>
        <w:t xml:space="preserve">Q9. Differentiate between HTML, CSS, and JavaScript based on their role in developing a web page. Explain what each technology contributes to a website.</w:t>
      </w:r>
    </w:p>
    <w:p>
      <w:pPr>
        <w:spacing w:after="150"/>
      </w:pPr>
      <w:r>
        <w:t>Answer: HTML, CSS, and JavaScript have different responsibilities, but they work together to create a complete and interactive webpage.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F2" w:val="clear"/>
          </w:tcPr>
          <w:p>
            <w:r>
              <w:rPr>
                <w:b/>
                <w:bCs/>
              </w:rPr>
              <w:t xml:space="preserve">Technology</w:t>
            </w:r>
          </w:p>
        </w:tc>
        <w:tc>
          <w:tcPr>
            <w:tcW w:type="dxa" w:w="3000"/>
            <w:shd w:fill="D9D9F2" w:val="clear"/>
          </w:tcPr>
          <w:p>
            <w:r>
              <w:rPr>
                <w:b/>
                <w:bCs/>
              </w:rPr>
              <w:t xml:space="preserve">Role</w:t>
            </w:r>
          </w:p>
        </w:tc>
        <w:tc>
          <w:tcPr>
            <w:tcW w:type="dxa" w:w="3000"/>
            <w:shd w:fill="D9D9F2" w:val="clear"/>
          </w:tcPr>
          <w:p>
            <w:r>
              <w:rPr>
                <w:b/>
                <w:bCs/>
              </w:rPr>
              <w:t xml:space="preserve">What it adds</w:t>
            </w:r>
          </w:p>
        </w:tc>
      </w:tr>
      <w:tr>
        <w:tc>
          <w:tcPr>
            <w:tcW w:type="dxa" w:w="3000"/>
          </w:tcPr>
          <w:p>
            <w:r>
              <w:t xml:space="preserve">HTML</w:t>
            </w:r>
          </w:p>
        </w:tc>
        <w:tc>
          <w:tcPr>
            <w:tcW w:type="dxa" w:w="3000"/>
          </w:tcPr>
          <w:p>
            <w:r>
              <w:t xml:space="preserve">Structure</w:t>
            </w:r>
          </w:p>
        </w:tc>
        <w:tc>
          <w:tcPr>
            <w:tcW w:type="dxa" w:w="3000"/>
          </w:tcPr>
          <w:p>
            <w:r>
              <w:t xml:space="preserve">Headings, paragraphs, images, links, forms, etc.</w:t>
            </w:r>
          </w:p>
        </w:tc>
      </w:tr>
      <w:tr>
        <w:tc>
          <w:tcPr>
            <w:tcW w:type="dxa" w:w="3000"/>
          </w:tcPr>
          <w:p>
            <w:r>
              <w:t xml:space="preserve">CSS</w:t>
            </w:r>
          </w:p>
        </w:tc>
        <w:tc>
          <w:tcPr>
            <w:tcW w:type="dxa" w:w="3000"/>
          </w:tcPr>
          <w:p>
            <w:r>
              <w:t xml:space="preserve">Design</w:t>
            </w:r>
          </w:p>
        </w:tc>
        <w:tc>
          <w:tcPr>
            <w:tcW w:type="dxa" w:w="3000"/>
          </w:tcPr>
          <w:p>
            <w:r>
              <w:t xml:space="preserve">Colors, fonts, spacing, layout, and responsiveness</w:t>
            </w:r>
          </w:p>
        </w:tc>
      </w:tr>
      <w:tr>
        <w:tc>
          <w:tcPr>
            <w:tcW w:type="dxa" w:w="3000"/>
          </w:tcPr>
          <w:p>
            <w:r>
              <w:t xml:space="preserve">JavaScript</w:t>
            </w:r>
          </w:p>
        </w:tc>
        <w:tc>
          <w:tcPr>
            <w:tcW w:type="dxa" w:w="3000"/>
          </w:tcPr>
          <w:p>
            <w:r>
              <w:t xml:space="preserve">Interaction</w:t>
            </w:r>
          </w:p>
        </w:tc>
        <w:tc>
          <w:tcPr>
            <w:tcW w:type="dxa" w:w="3000"/>
          </w:tcPr>
          <w:p>
            <w:r>
              <w:t xml:space="preserve">Actions, events, dynamic content, and form validation</w:t>
            </w:r>
          </w:p>
        </w:tc>
      </w:tr>
    </w:tbl>
    <w:p>
      <w:pPr>
        <w:pStyle w:val="Heading2"/>
        <w:spacing w:after="120" w:before="300"/>
      </w:pPr>
      <w:r>
        <w:rPr>
          <w:b/>
          <w:bCs/>
        </w:rPr>
        <w:t xml:space="preserve">Q10. Answer the following short questions.</w:t>
      </w:r>
    </w:p>
    <w:p>
      <w:pPr>
        <w:spacing w:after="150"/>
      </w:pPr>
      <w:r>
        <w:rPr>
          <w:b/>
          <w:bCs/>
        </w:rPr>
        <w:t xml:space="preserve">a. What is the role of Bootstrap in web development?</w:t>
      </w:r>
    </w:p>
    <w:p>
      <w:pPr>
        <w:spacing w:after="150"/>
      </w:pPr>
      <w:r>
        <w:t>Answer: Bootstrap provides ready-made styling classes and interface components that speed up frontend development. It also includes responsive utilities for creating layouts that work across different screen sizes.</w:t>
      </w:r>
    </w:p>
    <w:p>
      <w:pPr>
        <w:spacing w:after="150"/>
      </w:pPr>
      <w:r>
        <w:rPr>
          <w:b/>
          <w:bCs/>
        </w:rPr>
        <w:t xml:space="preserve">b. What is jQuery and why was it widely used in web development?</w:t>
      </w:r>
    </w:p>
    <w:p>
      <w:pPr>
        <w:spacing w:after="150"/>
      </w:pPr>
      <w:r>
        <w:t>Answer: jQuery is a JavaScript library that simplifies common operations such as selecting DOM elements, handling events, and applying effects. It became popular because it reduced repetitive JavaScript code.</w:t>
      </w:r>
    </w:p>
    <w:p>
      <w:pPr>
        <w:spacing w:after="150"/>
      </w:pPr>
      <w:r>
        <w:rPr>
          <w:b/>
          <w:bCs/>
        </w:rPr>
        <w:t xml:space="preserve">c. What is React.js and what problem does it solve in frontend development?</w:t>
      </w:r>
    </w:p>
    <w:p>
      <w:pPr>
        <w:spacing w:after="150"/>
      </w:pPr>
      <w:r>
        <w:t>Answer: React.js helps developers create interfaces from reusable components. It makes it easier to manage frequently changing UI elements by updating the required components instead of rebuilding the entire interface.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2026-08-21T15:10:34.205Z</dcterms:created>
  <dcterms:modified xsi:type="dcterms:W3CDTF">2026-08-21T15:10:34.218Z</dcterms:modified>
</cp:coreProperties>
</file>

<file path=docProps/custom.xml><?xml version="1.0" encoding="utf-8"?>
<Properties xmlns="http://schemas.openxmlformats.org/officeDocument/2006/custom-properties" xmlns:vt="http://schemas.openxmlformats.org/officeDocument/2006/docPropsVTypes"/>
</file>