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8" w:rsidRDefault="00CD7228">
      <w:pPr>
        <w:pStyle w:val="NoSpacing"/>
      </w:pPr>
    </w:p>
    <w:sdt>
      <w:sdtPr>
        <w:rPr>
          <w:rFonts w:eastAsiaTheme="minorHAnsi"/>
          <w:lang w:bidi="si-LK"/>
        </w:rPr>
        <w:id w:val="1194884564"/>
        <w:docPartObj>
          <w:docPartGallery w:val="Cover Pages"/>
          <w:docPartUnique/>
        </w:docPartObj>
      </w:sdtPr>
      <w:sdtEndPr/>
      <w:sdtContent>
        <w:p w:rsidR="0012536D" w:rsidRDefault="0012536D">
          <w:pPr>
            <w:pStyle w:val="NoSpacing"/>
          </w:pPr>
          <w:r>
            <w:rPr>
              <w:noProof/>
              <w:lang w:bidi="si-L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2FE55" wp14:editId="3CA409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C3E24" w:rsidRDefault="00DC3E2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C2FE5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3E24" w:rsidRDefault="00DC3E2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2536D" w:rsidRDefault="00CD722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D96DC7C" wp14:editId="7F9564B3">
                    <wp:simplePos x="0" y="0"/>
                    <wp:positionH relativeFrom="column">
                      <wp:posOffset>3743325</wp:posOffset>
                    </wp:positionH>
                    <wp:positionV relativeFrom="paragraph">
                      <wp:posOffset>6752016</wp:posOffset>
                    </wp:positionV>
                    <wp:extent cx="2360930" cy="1404620"/>
                    <wp:effectExtent l="0" t="0" r="22860" b="209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3E24" w:rsidRPr="00CD7228" w:rsidRDefault="00DC3E24" w:rsidP="00CD7228">
                                <w:pPr>
                                  <w:spacing w:line="240" w:lineRule="auto"/>
                                  <w:rPr>
                                    <w:rFonts w:ascii="Agency FB" w:hAnsi="Agency FB"/>
                                    <w:sz w:val="36"/>
                                    <w:szCs w:val="36"/>
                                  </w:rPr>
                                </w:pPr>
                                <w:r w:rsidRPr="00CD7228">
                                  <w:rPr>
                                    <w:rFonts w:ascii="Agency FB" w:hAnsi="Agency FB"/>
                                    <w:sz w:val="36"/>
                                    <w:szCs w:val="36"/>
                                  </w:rPr>
                                  <w:t>W.M.N.K.Madushanka</w:t>
                                </w:r>
                              </w:p>
                              <w:p w:rsidR="00DC3E24" w:rsidRPr="00CD7228" w:rsidRDefault="00DC3E24" w:rsidP="00CD7228">
                                <w:pPr>
                                  <w:spacing w:line="240" w:lineRule="auto"/>
                                  <w:rPr>
                                    <w:rFonts w:ascii="Agency FB" w:hAnsi="Agency FB"/>
                                    <w:sz w:val="36"/>
                                    <w:szCs w:val="36"/>
                                  </w:rPr>
                                </w:pPr>
                                <w:r w:rsidRPr="00CD7228">
                                  <w:rPr>
                                    <w:rFonts w:ascii="Agency FB" w:hAnsi="Agency FB"/>
                                    <w:sz w:val="36"/>
                                    <w:szCs w:val="36"/>
                                  </w:rPr>
                                  <w:t>2013/CS/073</w:t>
                                </w:r>
                              </w:p>
                              <w:p w:rsidR="00DC3E24" w:rsidRPr="00CD7228" w:rsidRDefault="00DC3E24" w:rsidP="00CD7228">
                                <w:pPr>
                                  <w:spacing w:line="240" w:lineRule="auto"/>
                                  <w:rPr>
                                    <w:rFonts w:ascii="Agency FB" w:hAnsi="Agency FB"/>
                                    <w:sz w:val="36"/>
                                    <w:szCs w:val="36"/>
                                  </w:rPr>
                                </w:pPr>
                                <w:r w:rsidRPr="00CD7228">
                                  <w:rPr>
                                    <w:rFonts w:ascii="Agency FB" w:hAnsi="Agency FB"/>
                                    <w:sz w:val="36"/>
                                    <w:szCs w:val="36"/>
                                  </w:rPr>
                                  <w:t>13000731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D96D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94.75pt;margin-top:531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" strokecolor="white [3212]">
                    <v:textbox style="mso-fit-shape-to-text:t">
                      <w:txbxContent>
                        <w:p w:rsidR="00DC3E24" w:rsidRPr="00CD7228" w:rsidRDefault="00DC3E24" w:rsidP="00CD7228">
                          <w:pPr>
                            <w:spacing w:line="240" w:lineRule="auto"/>
                            <w:rPr>
                              <w:rFonts w:ascii="Agency FB" w:hAnsi="Agency FB"/>
                              <w:sz w:val="36"/>
                              <w:szCs w:val="36"/>
                            </w:rPr>
                          </w:pPr>
                          <w:r w:rsidRPr="00CD7228">
                            <w:rPr>
                              <w:rFonts w:ascii="Agency FB" w:hAnsi="Agency FB"/>
                              <w:sz w:val="36"/>
                              <w:szCs w:val="36"/>
                            </w:rPr>
                            <w:t>W.M.N.K.Madushanka</w:t>
                          </w:r>
                        </w:p>
                        <w:p w:rsidR="00DC3E24" w:rsidRPr="00CD7228" w:rsidRDefault="00DC3E24" w:rsidP="00CD7228">
                          <w:pPr>
                            <w:spacing w:line="240" w:lineRule="auto"/>
                            <w:rPr>
                              <w:rFonts w:ascii="Agency FB" w:hAnsi="Agency FB"/>
                              <w:sz w:val="36"/>
                              <w:szCs w:val="36"/>
                            </w:rPr>
                          </w:pPr>
                          <w:r w:rsidRPr="00CD7228">
                            <w:rPr>
                              <w:rFonts w:ascii="Agency FB" w:hAnsi="Agency FB"/>
                              <w:sz w:val="36"/>
                              <w:szCs w:val="36"/>
                            </w:rPr>
                            <w:t>2013/CS/073</w:t>
                          </w:r>
                        </w:p>
                        <w:p w:rsidR="00DC3E24" w:rsidRPr="00CD7228" w:rsidRDefault="00DC3E24" w:rsidP="00CD7228">
                          <w:pPr>
                            <w:spacing w:line="240" w:lineRule="auto"/>
                            <w:rPr>
                              <w:rFonts w:ascii="Agency FB" w:hAnsi="Agency FB"/>
                              <w:sz w:val="36"/>
                              <w:szCs w:val="36"/>
                            </w:rPr>
                          </w:pPr>
                          <w:r w:rsidRPr="00CD7228">
                            <w:rPr>
                              <w:rFonts w:ascii="Agency FB" w:hAnsi="Agency FB"/>
                              <w:sz w:val="36"/>
                              <w:szCs w:val="36"/>
                            </w:rPr>
                            <w:t>13000731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112332" wp14:editId="38803598">
                    <wp:simplePos x="0" y="0"/>
                    <wp:positionH relativeFrom="page">
                      <wp:posOffset>752474</wp:posOffset>
                    </wp:positionH>
                    <wp:positionV relativeFrom="page">
                      <wp:posOffset>2514600</wp:posOffset>
                    </wp:positionV>
                    <wp:extent cx="6257925" cy="1069848"/>
                    <wp:effectExtent l="0" t="0" r="9525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79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3E24" w:rsidRPr="00CD7228" w:rsidRDefault="005A7A91">
                                <w:pPr>
                                  <w:pStyle w:val="NoSpacing"/>
                                  <w:rPr>
                                    <w:rFonts w:ascii="Agency FB" w:eastAsiaTheme="majorEastAsia" w:hAnsi="Agency FB" w:cstheme="majorBidi"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eastAsiaTheme="majorEastAsia" w:hAnsi="Agency FB" w:cstheme="majorBidi"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E24" w:rsidRPr="00CD7228">
                                      <w:rPr>
                                        <w:rFonts w:ascii="Agency FB" w:eastAsiaTheme="majorEastAsia" w:hAnsi="Agency FB" w:cstheme="majorBidi"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Take home assignment</w:t>
                                    </w:r>
                                  </w:sdtContent>
                                </w:sdt>
                              </w:p>
                              <w:p w:rsidR="00DC3E24" w:rsidRPr="00CD7228" w:rsidRDefault="005A7A91">
                                <w:pPr>
                                  <w:spacing w:before="120"/>
                                  <w:rPr>
                                    <w:rFonts w:ascii="Agency FB" w:hAnsi="Agency FB"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0D0D0D" w:themeColor="text1" w:themeTint="F2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E24" w:rsidRPr="00CD7228">
                                      <w:rPr>
                                        <w:rFonts w:ascii="Agency FB" w:hAnsi="Agency FB"/>
                                        <w:color w:val="0D0D0D" w:themeColor="text1" w:themeTint="F2"/>
                                        <w:sz w:val="44"/>
                                        <w:szCs w:val="44"/>
                                      </w:rPr>
                                      <w:t>SCS 2111 Laboratory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12332" id="Text Box 1" o:spid="_x0000_s1056" type="#_x0000_t202" style="position:absolute;margin-left:59.25pt;margin-top:198pt;width:492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:rsidR="00DC3E24" w:rsidRPr="00CD7228" w:rsidRDefault="005A7A91">
                          <w:pPr>
                            <w:pStyle w:val="NoSpacing"/>
                            <w:rPr>
                              <w:rFonts w:ascii="Agency FB" w:eastAsiaTheme="majorEastAsia" w:hAnsi="Agency FB" w:cstheme="majorBidi"/>
                              <w:color w:val="0D0D0D" w:themeColor="text1" w:themeTint="F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gency FB" w:eastAsiaTheme="majorEastAsia" w:hAnsi="Agency FB" w:cstheme="majorBidi"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3E24" w:rsidRPr="00CD7228">
                                <w:rPr>
                                  <w:rFonts w:ascii="Agency FB" w:eastAsiaTheme="majorEastAsia" w:hAnsi="Agency FB" w:cstheme="majorBidi"/>
                                  <w:color w:val="0D0D0D" w:themeColor="text1" w:themeTint="F2"/>
                                  <w:sz w:val="72"/>
                                  <w:szCs w:val="72"/>
                                </w:rPr>
                                <w:t>Take home assignment</w:t>
                              </w:r>
                            </w:sdtContent>
                          </w:sdt>
                        </w:p>
                        <w:p w:rsidR="00DC3E24" w:rsidRPr="00CD7228" w:rsidRDefault="005A7A91">
                          <w:pPr>
                            <w:spacing w:before="120"/>
                            <w:rPr>
                              <w:rFonts w:ascii="Agency FB" w:hAnsi="Agency FB"/>
                              <w:color w:val="0D0D0D" w:themeColor="text1" w:themeTint="F2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0D0D0D" w:themeColor="text1" w:themeTint="F2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3E24" w:rsidRPr="00CD7228">
                                <w:rPr>
                                  <w:rFonts w:ascii="Agency FB" w:hAnsi="Agency FB"/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SCS 2111 Laboratory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2536D">
            <w:br w:type="page"/>
          </w:r>
        </w:p>
      </w:sdtContent>
    </w:sdt>
    <w:p w:rsidR="00DC3E24" w:rsidRDefault="002625E7">
      <w:pPr>
        <w:rPr>
          <w:rFonts w:ascii="Times New Roman" w:hAnsi="Times New Roman" w:cs="Times New Roman"/>
          <w:sz w:val="24"/>
          <w:szCs w:val="24"/>
        </w:rPr>
      </w:pPr>
      <w:r w:rsidRPr="002625E7">
        <w:rPr>
          <w:rFonts w:ascii="Times New Roman" w:hAnsi="Times New Roman" w:cs="Times New Roman"/>
          <w:sz w:val="24"/>
          <w:szCs w:val="24"/>
        </w:rPr>
        <w:lastRenderedPageBreak/>
        <w:t>Q1</w:t>
      </w:r>
    </w:p>
    <w:p w:rsidR="00DC3E24" w:rsidRDefault="00262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C3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5E7" w:rsidRDefault="00DC3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5562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</w:p>
    <w:p w:rsidR="00DC3E24" w:rsidRDefault="002E0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:rsidR="000220E0" w:rsidRDefault="00022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for area</w:t>
      </w:r>
    </w:p>
    <w:p w:rsidR="000220E0" w:rsidRDefault="00CF1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61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5276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9E" w:rsidRDefault="00CF1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normal distribution symmetric graph. Graph has reached the peak value at about 7500.</w:t>
      </w:r>
      <w:r w:rsidR="00FD79BE">
        <w:rPr>
          <w:rFonts w:ascii="Times New Roman" w:hAnsi="Times New Roman" w:cs="Times New Roman"/>
          <w:sz w:val="24"/>
          <w:szCs w:val="24"/>
        </w:rPr>
        <w:t xml:space="preserve"> Also shows the median value around 7500.</w:t>
      </w: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for Perimeter</w:t>
      </w: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92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5248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BE" w:rsidRDefault="00FD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is a bimodal graph. Median is around 2500.</w:t>
      </w:r>
      <w:r w:rsidR="00886807">
        <w:rPr>
          <w:rFonts w:ascii="Times New Roman" w:hAnsi="Times New Roman" w:cs="Times New Roman"/>
          <w:sz w:val="24"/>
          <w:szCs w:val="24"/>
        </w:rPr>
        <w:t xml:space="preserve"> Graph has two peaks and the density of one is greater than 0.00025 and other is very close to 0.00025.</w:t>
      </w:r>
    </w:p>
    <w:p w:rsidR="00886807" w:rsidRDefault="00886807">
      <w:pPr>
        <w:rPr>
          <w:rFonts w:ascii="Times New Roman" w:hAnsi="Times New Roman" w:cs="Times New Roman"/>
          <w:sz w:val="24"/>
          <w:szCs w:val="24"/>
        </w:rPr>
      </w:pPr>
    </w:p>
    <w:p w:rsidR="00886807" w:rsidRDefault="00886807">
      <w:pPr>
        <w:rPr>
          <w:rFonts w:ascii="Times New Roman" w:hAnsi="Times New Roman" w:cs="Times New Roman"/>
          <w:sz w:val="24"/>
          <w:szCs w:val="24"/>
        </w:rPr>
      </w:pPr>
    </w:p>
    <w:p w:rsidR="00886807" w:rsidRDefault="00886807">
      <w:pPr>
        <w:rPr>
          <w:rFonts w:ascii="Times New Roman" w:hAnsi="Times New Roman" w:cs="Times New Roman"/>
          <w:sz w:val="24"/>
          <w:szCs w:val="24"/>
        </w:rPr>
      </w:pPr>
    </w:p>
    <w:p w:rsidR="00886807" w:rsidRDefault="00886807">
      <w:pPr>
        <w:rPr>
          <w:rFonts w:ascii="Times New Roman" w:hAnsi="Times New Roman" w:cs="Times New Roman"/>
          <w:sz w:val="24"/>
          <w:szCs w:val="24"/>
        </w:rPr>
      </w:pPr>
    </w:p>
    <w:p w:rsidR="00886807" w:rsidRDefault="00886807">
      <w:pPr>
        <w:rPr>
          <w:rFonts w:ascii="Times New Roman" w:hAnsi="Times New Roman" w:cs="Times New Roman"/>
          <w:sz w:val="24"/>
          <w:szCs w:val="24"/>
        </w:rPr>
      </w:pPr>
    </w:p>
    <w:p w:rsidR="00886807" w:rsidRDefault="0088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for Shape</w:t>
      </w:r>
    </w:p>
    <w:p w:rsidR="00886807" w:rsidRDefault="0035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0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5324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0B" w:rsidRDefault="0035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value is very close to 0.2 in shape. Graph has positive skewness and has a continuous distribution.</w:t>
      </w:r>
      <w:r w:rsidRPr="0035440B">
        <w:rPr>
          <w:sz w:val="23"/>
          <w:szCs w:val="23"/>
        </w:rPr>
        <w:t xml:space="preserve"> </w:t>
      </w:r>
      <w:r w:rsidRPr="0035440B">
        <w:rPr>
          <w:rFonts w:ascii="Times New Roman" w:hAnsi="Times New Roman" w:cs="Times New Roman"/>
          <w:sz w:val="24"/>
          <w:szCs w:val="24"/>
        </w:rPr>
        <w:t xml:space="preserve">Mean value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35440B">
        <w:rPr>
          <w:rFonts w:ascii="Times New Roman" w:hAnsi="Times New Roman" w:cs="Times New Roman"/>
          <w:sz w:val="24"/>
          <w:szCs w:val="24"/>
        </w:rPr>
        <w:t>0.21810 while</w:t>
      </w:r>
      <w:r>
        <w:rPr>
          <w:rFonts w:ascii="Times New Roman" w:hAnsi="Times New Roman" w:cs="Times New Roman"/>
          <w:sz w:val="24"/>
          <w:szCs w:val="24"/>
        </w:rPr>
        <w:t xml:space="preserve"> median is</w:t>
      </w:r>
      <w:r w:rsidRPr="0035440B">
        <w:rPr>
          <w:rFonts w:ascii="Times New Roman" w:hAnsi="Times New Roman" w:cs="Times New Roman"/>
          <w:sz w:val="24"/>
          <w:szCs w:val="24"/>
        </w:rPr>
        <w:t xml:space="preserve"> 0.19890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440B" w:rsidRDefault="0035440B">
      <w:pPr>
        <w:rPr>
          <w:rFonts w:ascii="Times New Roman" w:hAnsi="Times New Roman" w:cs="Times New Roman"/>
          <w:sz w:val="24"/>
          <w:szCs w:val="24"/>
        </w:rPr>
      </w:pPr>
    </w:p>
    <w:p w:rsidR="0035440B" w:rsidRDefault="0035440B">
      <w:pPr>
        <w:rPr>
          <w:rFonts w:ascii="Times New Roman" w:hAnsi="Times New Roman" w:cs="Times New Roman"/>
          <w:sz w:val="24"/>
          <w:szCs w:val="24"/>
        </w:rPr>
      </w:pPr>
    </w:p>
    <w:p w:rsidR="0035440B" w:rsidRDefault="0035440B">
      <w:pPr>
        <w:rPr>
          <w:rFonts w:ascii="Times New Roman" w:hAnsi="Times New Roman" w:cs="Times New Roman"/>
          <w:sz w:val="24"/>
          <w:szCs w:val="24"/>
        </w:rPr>
      </w:pPr>
    </w:p>
    <w:p w:rsidR="0035440B" w:rsidRDefault="0035440B">
      <w:pPr>
        <w:rPr>
          <w:rFonts w:ascii="Times New Roman" w:hAnsi="Times New Roman" w:cs="Times New Roman"/>
          <w:sz w:val="24"/>
          <w:szCs w:val="24"/>
        </w:rPr>
      </w:pPr>
    </w:p>
    <w:p w:rsidR="0035440B" w:rsidRDefault="0035440B">
      <w:pPr>
        <w:rPr>
          <w:rFonts w:ascii="Times New Roman" w:hAnsi="Times New Roman" w:cs="Times New Roman"/>
          <w:sz w:val="24"/>
          <w:szCs w:val="24"/>
        </w:rPr>
      </w:pPr>
    </w:p>
    <w:p w:rsidR="0035440B" w:rsidRDefault="00A22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of Permeability</w:t>
      </w: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19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5238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88" w:rsidRPr="00A22588" w:rsidRDefault="00A22588">
      <w:pPr>
        <w:rPr>
          <w:rFonts w:ascii="Times New Roman" w:hAnsi="Times New Roman" w:cs="Times New Roman"/>
          <w:sz w:val="24"/>
          <w:szCs w:val="24"/>
        </w:rPr>
      </w:pPr>
      <w:r w:rsidRPr="00A22588">
        <w:rPr>
          <w:rFonts w:ascii="Times New Roman" w:hAnsi="Times New Roman" w:cs="Times New Roman"/>
          <w:sz w:val="24"/>
          <w:szCs w:val="24"/>
        </w:rPr>
        <w:t>The distribution graph has a positive skewness while graph has two peaks around 100 and 800.</w:t>
      </w: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</w:p>
    <w:p w:rsidR="00A22588" w:rsidRDefault="00A22588">
      <w:pPr>
        <w:rPr>
          <w:rFonts w:ascii="Times New Roman" w:hAnsi="Times New Roman" w:cs="Times New Roman"/>
          <w:sz w:val="24"/>
          <w:szCs w:val="24"/>
        </w:rPr>
      </w:pPr>
    </w:p>
    <w:p w:rsidR="00A22588" w:rsidRDefault="00270426">
      <w:pPr>
        <w:rPr>
          <w:rFonts w:ascii="Times New Roman" w:hAnsi="Times New Roman" w:cs="Times New Roman"/>
          <w:sz w:val="24"/>
          <w:szCs w:val="24"/>
        </w:rPr>
      </w:pPr>
      <w:r w:rsidRPr="00CF1C5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ECB0F0" wp14:editId="204CD2DD">
                <wp:simplePos x="0" y="0"/>
                <wp:positionH relativeFrom="column">
                  <wp:posOffset>3019425</wp:posOffset>
                </wp:positionH>
                <wp:positionV relativeFrom="paragraph">
                  <wp:posOffset>228600</wp:posOffset>
                </wp:positionV>
                <wp:extent cx="2360930" cy="2571750"/>
                <wp:effectExtent l="0" t="0" r="2286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C50" w:rsidRPr="00270426" w:rsidRDefault="00270426" w:rsidP="0027042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04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confidence interval is between 6428.48 and 7946.98 pixels. As the standard deviation of area distribution is 2683.849, margin of error for the variable area at 95% confidence level is 759.2513 pixels.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B0F0" id="_x0000_s1057" type="#_x0000_t202" style="position:absolute;margin-left:237.75pt;margin-top:18pt;width:185.9pt;height:202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sNLgIAAEw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" strokecolor="white [3212]">
                <v:textbox>
                  <w:txbxContent>
                    <w:p w:rsidR="00CF1C50" w:rsidRPr="00270426" w:rsidRDefault="00270426" w:rsidP="00270426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04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confidence interval is between 6428.48 and 7946.98 pixels. As the standard deviation of area distribution is 2683.849, margin of error for the variable area at 95% confidence level is 759.2513 pixels.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588">
        <w:rPr>
          <w:rFonts w:ascii="Times New Roman" w:hAnsi="Times New Roman" w:cs="Times New Roman"/>
          <w:sz w:val="24"/>
          <w:szCs w:val="24"/>
        </w:rPr>
        <w:t>c)</w:t>
      </w:r>
    </w:p>
    <w:p w:rsidR="00A22588" w:rsidRDefault="00CF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27336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26" w:rsidRDefault="00270426">
      <w:pPr>
        <w:rPr>
          <w:rFonts w:ascii="Times New Roman" w:hAnsi="Times New Roman" w:cs="Times New Roman"/>
          <w:sz w:val="24"/>
          <w:szCs w:val="24"/>
        </w:rPr>
      </w:pPr>
    </w:p>
    <w:p w:rsidR="00270426" w:rsidRDefault="00270426">
      <w:pPr>
        <w:rPr>
          <w:rFonts w:ascii="Times New Roman" w:hAnsi="Times New Roman" w:cs="Times New Roman"/>
          <w:sz w:val="24"/>
          <w:szCs w:val="24"/>
        </w:rPr>
      </w:pPr>
    </w:p>
    <w:p w:rsidR="00270426" w:rsidRDefault="00270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270426" w:rsidRDefault="00270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5975" cy="13811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pture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Pr="00AC11A6" w:rsidRDefault="00AC11A6">
      <w:pPr>
        <w:rPr>
          <w:rFonts w:ascii="Times New Roman" w:hAnsi="Times New Roman" w:cs="Times New Roman"/>
          <w:sz w:val="24"/>
          <w:szCs w:val="24"/>
        </w:rPr>
      </w:pPr>
      <w:r w:rsidRPr="00AC11A6">
        <w:rPr>
          <w:rFonts w:ascii="Times New Roman" w:hAnsi="Times New Roman" w:cs="Times New Roman"/>
          <w:sz w:val="24"/>
          <w:szCs w:val="24"/>
        </w:rPr>
        <w:t>Hypothesis</w:t>
      </w:r>
      <w:r w:rsidR="00270426" w:rsidRPr="00AC11A6">
        <w:rPr>
          <w:rFonts w:ascii="Times New Roman" w:hAnsi="Times New Roman" w:cs="Times New Roman"/>
          <w:sz w:val="24"/>
          <w:szCs w:val="24"/>
        </w:rPr>
        <w:t xml:space="preserve"> will not be rejected</w:t>
      </w:r>
      <w:r w:rsidRPr="00AC11A6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gramStart"/>
      <w:r w:rsidRPr="00AC11A6">
        <w:rPr>
          <w:rFonts w:ascii="Times New Roman" w:hAnsi="Times New Roman" w:cs="Times New Roman"/>
          <w:sz w:val="24"/>
          <w:szCs w:val="24"/>
        </w:rPr>
        <w:t>pnorm(</w:t>
      </w:r>
      <w:proofErr w:type="gramEnd"/>
      <w:r w:rsidRPr="00AC11A6">
        <w:rPr>
          <w:rFonts w:ascii="Times New Roman" w:hAnsi="Times New Roman" w:cs="Times New Roman"/>
          <w:sz w:val="24"/>
          <w:szCs w:val="24"/>
        </w:rPr>
        <w:t>) is greater than 0.05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</w:p>
    <w:p w:rsidR="00AC11A6" w:rsidRDefault="00AC11A6">
      <w:pPr>
        <w:rPr>
          <w:sz w:val="23"/>
          <w:szCs w:val="23"/>
        </w:rPr>
      </w:pPr>
      <w:r>
        <w:rPr>
          <w:sz w:val="23"/>
          <w:szCs w:val="23"/>
        </w:rPr>
        <w:lastRenderedPageBreak/>
        <w:t>Q2</w:t>
      </w:r>
    </w:p>
    <w:p w:rsidR="00AC11A6" w:rsidRDefault="00AC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AC11A6" w:rsidRDefault="00A7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12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  <w:r w:rsidRPr="00A7149E">
        <w:rPr>
          <w:rFonts w:ascii="Times New Roman" w:hAnsi="Times New Roman" w:cs="Times New Roman"/>
          <w:sz w:val="24"/>
          <w:szCs w:val="24"/>
        </w:rPr>
        <w:lastRenderedPageBreak/>
        <w:t xml:space="preserve">Analysis of </w:t>
      </w:r>
      <w:r w:rsidRPr="00A7149E">
        <w:rPr>
          <w:rFonts w:ascii="Times New Roman" w:hAnsi="Times New Roman" w:cs="Times New Roman"/>
          <w:sz w:val="24"/>
          <w:szCs w:val="24"/>
        </w:rPr>
        <w:t>open</w:t>
      </w:r>
      <w:r w:rsidRPr="00A7149E">
        <w:rPr>
          <w:rFonts w:ascii="Times New Roman" w:hAnsi="Times New Roman" w:cs="Times New Roman"/>
          <w:sz w:val="24"/>
          <w:szCs w:val="24"/>
        </w:rPr>
        <w:t>_windows</w:t>
      </w:r>
      <w:r w:rsidRPr="00A7149E"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8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5314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e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of closed_windows variable</w:t>
      </w:r>
    </w:p>
    <w:p w:rsidR="00A7149E" w:rsidRDefault="00A71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6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pture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0175" cy="5172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pture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9C" w:rsidRDefault="0061259C" w:rsidP="0061259C">
      <w:pPr>
        <w:jc w:val="both"/>
        <w:rPr>
          <w:sz w:val="23"/>
          <w:szCs w:val="23"/>
        </w:rPr>
      </w:pPr>
      <w:r>
        <w:rPr>
          <w:sz w:val="23"/>
          <w:szCs w:val="23"/>
        </w:rPr>
        <w:t>open_windows distribution</w:t>
      </w:r>
      <w:r>
        <w:rPr>
          <w:sz w:val="23"/>
          <w:szCs w:val="23"/>
        </w:rPr>
        <w:t xml:space="preserve"> variable</w:t>
      </w:r>
      <w:r>
        <w:rPr>
          <w:sz w:val="23"/>
          <w:szCs w:val="23"/>
        </w:rPr>
        <w:t xml:space="preserve"> has</w:t>
      </w:r>
      <w:r w:rsidRPr="0061259C">
        <w:rPr>
          <w:sz w:val="23"/>
          <w:szCs w:val="23"/>
        </w:rPr>
        <w:t xml:space="preserve"> </w:t>
      </w:r>
      <w:r>
        <w:rPr>
          <w:sz w:val="23"/>
          <w:szCs w:val="23"/>
        </w:rPr>
        <w:t>m</w:t>
      </w:r>
      <w:r>
        <w:rPr>
          <w:sz w:val="23"/>
          <w:szCs w:val="23"/>
        </w:rPr>
        <w:t xml:space="preserve">edian value of </w:t>
      </w:r>
      <w:r>
        <w:rPr>
          <w:sz w:val="23"/>
          <w:szCs w:val="23"/>
        </w:rPr>
        <w:t xml:space="preserve"> 204.3 while for </w:t>
      </w:r>
      <w:r>
        <w:rPr>
          <w:sz w:val="23"/>
          <w:szCs w:val="23"/>
        </w:rPr>
        <w:t>closed</w:t>
      </w:r>
      <w:r>
        <w:rPr>
          <w:sz w:val="23"/>
          <w:szCs w:val="23"/>
        </w:rPr>
        <w:t>_windows</w:t>
      </w:r>
      <w:r>
        <w:rPr>
          <w:sz w:val="23"/>
          <w:szCs w:val="23"/>
        </w:rPr>
        <w:t xml:space="preserve"> variable distribution is 192.5. According to </w:t>
      </w:r>
      <w:r>
        <w:rPr>
          <w:sz w:val="23"/>
          <w:szCs w:val="23"/>
        </w:rPr>
        <w:t xml:space="preserve">graphs </w:t>
      </w:r>
      <w:r>
        <w:rPr>
          <w:sz w:val="23"/>
          <w:szCs w:val="23"/>
        </w:rPr>
        <w:t>open</w:t>
      </w:r>
      <w:r>
        <w:rPr>
          <w:sz w:val="23"/>
          <w:szCs w:val="23"/>
        </w:rPr>
        <w:t>_windows have</w:t>
      </w:r>
      <w:r>
        <w:rPr>
          <w:sz w:val="23"/>
          <w:szCs w:val="23"/>
        </w:rPr>
        <w:t xml:space="preserve"> two mo</w:t>
      </w:r>
      <w:r>
        <w:rPr>
          <w:sz w:val="23"/>
          <w:szCs w:val="23"/>
        </w:rPr>
        <w:t>de values at values 185 and 205 nearly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</w:t>
      </w:r>
      <w:r>
        <w:rPr>
          <w:sz w:val="23"/>
          <w:szCs w:val="23"/>
        </w:rPr>
        <w:t>closed</w:t>
      </w:r>
      <w:r>
        <w:rPr>
          <w:sz w:val="23"/>
          <w:szCs w:val="23"/>
        </w:rPr>
        <w:t>_windows also have two mode values</w:t>
      </w:r>
      <w:r>
        <w:rPr>
          <w:sz w:val="23"/>
          <w:szCs w:val="23"/>
        </w:rPr>
        <w:t xml:space="preserve"> at 175 and 195 nearly. </w:t>
      </w:r>
      <w:r>
        <w:rPr>
          <w:sz w:val="23"/>
          <w:szCs w:val="23"/>
        </w:rPr>
        <w:t>B</w:t>
      </w:r>
      <w:r>
        <w:rPr>
          <w:sz w:val="23"/>
          <w:szCs w:val="23"/>
        </w:rPr>
        <w:t xml:space="preserve">oth graphs are bimodal. </w:t>
      </w:r>
    </w:p>
    <w:p w:rsidR="00F0404E" w:rsidRDefault="00F0404E" w:rsidP="0061259C">
      <w:pPr>
        <w:jc w:val="both"/>
        <w:rPr>
          <w:sz w:val="23"/>
          <w:szCs w:val="23"/>
        </w:rPr>
      </w:pPr>
    </w:p>
    <w:p w:rsidR="00F0404E" w:rsidRDefault="00F0404E" w:rsidP="0061259C">
      <w:pPr>
        <w:jc w:val="both"/>
        <w:rPr>
          <w:sz w:val="23"/>
          <w:szCs w:val="23"/>
        </w:rPr>
      </w:pPr>
    </w:p>
    <w:p w:rsidR="00F0404E" w:rsidRDefault="00F0404E" w:rsidP="0061259C">
      <w:pPr>
        <w:jc w:val="both"/>
        <w:rPr>
          <w:sz w:val="23"/>
          <w:szCs w:val="23"/>
        </w:rPr>
      </w:pPr>
    </w:p>
    <w:p w:rsidR="00F0404E" w:rsidRDefault="00F0404E" w:rsidP="0061259C">
      <w:pPr>
        <w:jc w:val="both"/>
        <w:rPr>
          <w:sz w:val="23"/>
          <w:szCs w:val="23"/>
        </w:rPr>
      </w:pPr>
    </w:p>
    <w:p w:rsidR="00F0404E" w:rsidRDefault="00F0404E" w:rsidP="0061259C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b)</w:t>
      </w:r>
    </w:p>
    <w:p w:rsidR="00F0404E" w:rsidRDefault="00F0404E" w:rsidP="006125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5200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pture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4E" w:rsidRPr="00A01A50" w:rsidRDefault="00A01A50" w:rsidP="0061259C">
      <w:pPr>
        <w:jc w:val="both"/>
        <w:rPr>
          <w:rFonts w:ascii="Times New Roman" w:hAnsi="Times New Roman" w:cs="Times New Roman"/>
          <w:sz w:val="24"/>
          <w:szCs w:val="24"/>
        </w:rPr>
      </w:pPr>
      <w:r w:rsidRPr="00A01A50">
        <w:rPr>
          <w:rFonts w:ascii="Times New Roman" w:hAnsi="Times New Roman" w:cs="Times New Roman"/>
          <w:sz w:val="24"/>
          <w:szCs w:val="24"/>
        </w:rPr>
        <w:t>As the</w:t>
      </w:r>
      <w:r w:rsidRPr="00A01A50">
        <w:rPr>
          <w:rFonts w:ascii="Times New Roman" w:hAnsi="Times New Roman" w:cs="Times New Roman"/>
          <w:sz w:val="24"/>
          <w:szCs w:val="24"/>
        </w:rPr>
        <w:t xml:space="preserve"> standard deviation of open</w:t>
      </w:r>
      <w:r w:rsidRPr="00A01A50">
        <w:rPr>
          <w:rFonts w:ascii="Times New Roman" w:hAnsi="Times New Roman" w:cs="Times New Roman"/>
          <w:sz w:val="24"/>
          <w:szCs w:val="24"/>
        </w:rPr>
        <w:t>_windows</w:t>
      </w:r>
      <w:r w:rsidRPr="00A01A50">
        <w:rPr>
          <w:rFonts w:ascii="Times New Roman" w:hAnsi="Times New Roman" w:cs="Times New Roman"/>
          <w:sz w:val="24"/>
          <w:szCs w:val="24"/>
        </w:rPr>
        <w:t xml:space="preserve"> distribution is 10.76, margin of error for the variable open</w:t>
      </w:r>
      <w:r w:rsidRPr="00A01A50">
        <w:rPr>
          <w:rFonts w:ascii="Times New Roman" w:hAnsi="Times New Roman" w:cs="Times New Roman"/>
          <w:sz w:val="24"/>
          <w:szCs w:val="24"/>
        </w:rPr>
        <w:t>_windows</w:t>
      </w:r>
      <w:r w:rsidRPr="00A01A50">
        <w:rPr>
          <w:rFonts w:ascii="Times New Roman" w:hAnsi="Times New Roman" w:cs="Times New Roman"/>
          <w:sz w:val="24"/>
          <w:szCs w:val="24"/>
        </w:rPr>
        <w:t xml:space="preserve"> at 95% confidence level is 7.696. The confidence interval is distributed between 194.48 and 209.87.</w:t>
      </w:r>
    </w:p>
    <w:p w:rsidR="00A01A50" w:rsidRPr="00A01A50" w:rsidRDefault="00A01A50" w:rsidP="0061259C">
      <w:pPr>
        <w:jc w:val="both"/>
        <w:rPr>
          <w:rFonts w:ascii="Times New Roman" w:hAnsi="Times New Roman" w:cs="Times New Roman"/>
          <w:sz w:val="24"/>
          <w:szCs w:val="24"/>
        </w:rPr>
      </w:pPr>
      <w:r w:rsidRPr="00A01A50">
        <w:rPr>
          <w:rFonts w:ascii="Times New Roman" w:hAnsi="Times New Roman" w:cs="Times New Roman"/>
          <w:sz w:val="24"/>
          <w:szCs w:val="24"/>
        </w:rPr>
        <w:t>As</w:t>
      </w:r>
      <w:r w:rsidRPr="00A01A50">
        <w:rPr>
          <w:rFonts w:ascii="Times New Roman" w:hAnsi="Times New Roman" w:cs="Times New Roman"/>
          <w:sz w:val="24"/>
          <w:szCs w:val="24"/>
        </w:rPr>
        <w:t xml:space="preserve"> the standard deviation of closed</w:t>
      </w:r>
      <w:r w:rsidRPr="00A01A50">
        <w:rPr>
          <w:rFonts w:ascii="Times New Roman" w:hAnsi="Times New Roman" w:cs="Times New Roman"/>
          <w:sz w:val="24"/>
          <w:szCs w:val="24"/>
        </w:rPr>
        <w:t>_windows</w:t>
      </w:r>
      <w:r w:rsidRPr="00A01A50">
        <w:rPr>
          <w:rFonts w:ascii="Times New Roman" w:hAnsi="Times New Roman" w:cs="Times New Roman"/>
          <w:sz w:val="24"/>
          <w:szCs w:val="24"/>
        </w:rPr>
        <w:t xml:space="preserve"> distribution is 12.52, margin of error for the variable closed</w:t>
      </w:r>
      <w:r w:rsidRPr="00A01A50">
        <w:rPr>
          <w:rFonts w:ascii="Times New Roman" w:hAnsi="Times New Roman" w:cs="Times New Roman"/>
          <w:sz w:val="24"/>
          <w:szCs w:val="24"/>
        </w:rPr>
        <w:t>_windows</w:t>
      </w:r>
      <w:r w:rsidRPr="00A01A50">
        <w:rPr>
          <w:rFonts w:ascii="Times New Roman" w:hAnsi="Times New Roman" w:cs="Times New Roman"/>
          <w:sz w:val="24"/>
          <w:szCs w:val="24"/>
        </w:rPr>
        <w:t xml:space="preserve"> at 95% confidence level is 8.953. The confidence interval is distributed between 179.52 and 197.42.</w:t>
      </w:r>
    </w:p>
    <w:p w:rsidR="00A01A50" w:rsidRDefault="00A01A50" w:rsidP="0061259C">
      <w:pPr>
        <w:jc w:val="both"/>
        <w:rPr>
          <w:sz w:val="23"/>
          <w:szCs w:val="23"/>
        </w:rPr>
      </w:pPr>
    </w:p>
    <w:p w:rsidR="00A01A50" w:rsidRDefault="00A01A50" w:rsidP="0061259C">
      <w:pPr>
        <w:jc w:val="both"/>
        <w:rPr>
          <w:sz w:val="23"/>
          <w:szCs w:val="23"/>
        </w:rPr>
      </w:pPr>
    </w:p>
    <w:p w:rsidR="00A01A50" w:rsidRDefault="00A01A50" w:rsidP="0061259C">
      <w:pPr>
        <w:jc w:val="both"/>
        <w:rPr>
          <w:sz w:val="23"/>
          <w:szCs w:val="23"/>
        </w:rPr>
      </w:pPr>
    </w:p>
    <w:p w:rsidR="00A01A50" w:rsidRDefault="00A01A50" w:rsidP="0061259C">
      <w:pPr>
        <w:jc w:val="both"/>
        <w:rPr>
          <w:sz w:val="23"/>
          <w:szCs w:val="23"/>
        </w:rPr>
      </w:pPr>
    </w:p>
    <w:p w:rsidR="00A01A50" w:rsidRDefault="00A01A50" w:rsidP="0061259C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c)</w:t>
      </w:r>
    </w:p>
    <w:p w:rsidR="00A01A50" w:rsidRDefault="00A01A50" w:rsidP="006125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19526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apture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0" w:rsidRPr="00A01A50" w:rsidRDefault="00A01A50" w:rsidP="00A01A50">
      <w:pPr>
        <w:pStyle w:val="Default"/>
        <w:jc w:val="both"/>
      </w:pPr>
      <w:r w:rsidRPr="00A01A50">
        <w:t>Here the p-value of</w:t>
      </w:r>
      <w:r w:rsidRPr="00A01A50">
        <w:t xml:space="preserve"> the test = 0.01732</w:t>
      </w:r>
      <w:r w:rsidR="005A7A91">
        <w:t xml:space="preserve"> &lt;0.05. Therefore we </w:t>
      </w:r>
      <w:bookmarkStart w:id="0" w:name="_GoBack"/>
      <w:bookmarkEnd w:id="0"/>
      <w:r w:rsidR="005A7A91">
        <w:t>have to reject</w:t>
      </w:r>
      <w:r w:rsidRPr="00A01A50">
        <w:t xml:space="preserve"> null hypothesis. Since we reject the hypothesis, alternative is true. That means sales on window open days is higher than in closed days. Therefore baker’s belief is true.</w:t>
      </w:r>
    </w:p>
    <w:sectPr w:rsidR="00A01A50" w:rsidRPr="00A01A50" w:rsidSect="001253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25"/>
    <w:rsid w:val="000220E0"/>
    <w:rsid w:val="00024917"/>
    <w:rsid w:val="0012536D"/>
    <w:rsid w:val="002625E7"/>
    <w:rsid w:val="00270426"/>
    <w:rsid w:val="002E0DC1"/>
    <w:rsid w:val="0035440B"/>
    <w:rsid w:val="005A7A91"/>
    <w:rsid w:val="0061259C"/>
    <w:rsid w:val="00763DFA"/>
    <w:rsid w:val="00886807"/>
    <w:rsid w:val="00961025"/>
    <w:rsid w:val="00A01A50"/>
    <w:rsid w:val="00A22588"/>
    <w:rsid w:val="00A7149E"/>
    <w:rsid w:val="00AC11A6"/>
    <w:rsid w:val="00B7567C"/>
    <w:rsid w:val="00CD7228"/>
    <w:rsid w:val="00CF1C50"/>
    <w:rsid w:val="00CF1D9E"/>
    <w:rsid w:val="00DC3E24"/>
    <w:rsid w:val="00F0404E"/>
    <w:rsid w:val="00F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36B5-7B1D-4EB2-BD22-8D1F0FC3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36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2536D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DC3E24"/>
    <w:pPr>
      <w:ind w:left="720"/>
      <w:contextualSpacing/>
    </w:pPr>
  </w:style>
  <w:style w:type="paragraph" w:customStyle="1" w:styleId="Default">
    <w:name w:val="Default"/>
    <w:rsid w:val="00A01A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797F7-E4B0-44E0-8B18-62314185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Take home assignment</vt:lpstr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 home assignment</dc:title>
  <dc:subject>SCS 2111 Laboratory II</dc:subject>
  <dc:creator>user</dc:creator>
  <cp:keywords/>
  <dc:description/>
  <cp:lastModifiedBy>user</cp:lastModifiedBy>
  <cp:revision>5</cp:revision>
  <dcterms:created xsi:type="dcterms:W3CDTF">2015-11-23T13:26:00Z</dcterms:created>
  <dcterms:modified xsi:type="dcterms:W3CDTF">2015-11-24T05:28:00Z</dcterms:modified>
</cp:coreProperties>
</file>