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4B5" w:rsidRDefault="004204B5"/>
    <w:p w:rsidR="001713F8" w:rsidRDefault="001713F8"/>
    <w:p w:rsidR="00A54038" w:rsidRDefault="00A54038" w:rsidP="00A54038">
      <w:pPr>
        <w:pStyle w:val="ListParagraph"/>
        <w:numPr>
          <w:ilvl w:val="0"/>
          <w:numId w:val="1"/>
        </w:numPr>
      </w:pPr>
      <w:r>
        <w:t>Structural business rules.</w:t>
      </w:r>
    </w:p>
    <w:p w:rsidR="00A54038" w:rsidRPr="00F44384" w:rsidRDefault="00A54038" w:rsidP="00A54038">
      <w:pPr>
        <w:numPr>
          <w:ilvl w:val="0"/>
          <w:numId w:val="2"/>
        </w:numPr>
        <w:spacing w:after="0" w:line="240" w:lineRule="auto"/>
        <w:rPr>
          <w:rFonts w:ascii="Calibri-Italic" w:hAnsi="Calibri-Italic" w:cs="Calibri-Italic"/>
          <w:i/>
          <w:iCs/>
          <w:color w:val="0000CC"/>
        </w:rPr>
      </w:pPr>
      <w:r w:rsidRPr="00803EF9">
        <w:rPr>
          <w:rFonts w:ascii="Calibri" w:hAnsi="Calibri"/>
          <w:color w:val="0000CC"/>
        </w:rPr>
        <w:t xml:space="preserve">A patient will have multiple </w:t>
      </w:r>
      <w:r>
        <w:rPr>
          <w:rFonts w:ascii="Calibri" w:hAnsi="Calibri"/>
          <w:color w:val="0000CC"/>
        </w:rPr>
        <w:t xml:space="preserve">New </w:t>
      </w:r>
      <w:r w:rsidRPr="00803EF9">
        <w:rPr>
          <w:rFonts w:ascii="Calibri" w:hAnsi="Calibri"/>
          <w:color w:val="0000CC"/>
        </w:rPr>
        <w:t xml:space="preserve">Patient communication </w:t>
      </w:r>
      <w:r>
        <w:rPr>
          <w:rFonts w:ascii="Calibri" w:hAnsi="Calibri"/>
          <w:color w:val="0000CC"/>
        </w:rPr>
        <w:t>details</w:t>
      </w:r>
      <w:r w:rsidRPr="00803EF9">
        <w:rPr>
          <w:rFonts w:ascii="Calibri" w:hAnsi="Calibri"/>
          <w:color w:val="0000CC"/>
        </w:rPr>
        <w:t xml:space="preserve">. Each </w:t>
      </w:r>
      <w:r>
        <w:rPr>
          <w:rFonts w:ascii="Calibri" w:hAnsi="Calibri"/>
          <w:color w:val="0000CC"/>
        </w:rPr>
        <w:t xml:space="preserve">New </w:t>
      </w:r>
      <w:r w:rsidRPr="00803EF9">
        <w:rPr>
          <w:rFonts w:ascii="Calibri" w:hAnsi="Calibri"/>
          <w:color w:val="0000CC"/>
        </w:rPr>
        <w:t>patient communication record is exactly for one patient.</w:t>
      </w:r>
    </w:p>
    <w:p w:rsidR="00A54038" w:rsidRDefault="00A54038" w:rsidP="00A54038">
      <w:pPr>
        <w:numPr>
          <w:ilvl w:val="0"/>
          <w:numId w:val="2"/>
        </w:numPr>
        <w:spacing w:after="0" w:line="240" w:lineRule="auto"/>
        <w:rPr>
          <w:rFonts w:ascii="Calibri" w:hAnsi="Calibri"/>
          <w:color w:val="0000CC"/>
        </w:rPr>
      </w:pPr>
      <w:r w:rsidRPr="003270C3">
        <w:rPr>
          <w:rFonts w:ascii="Calibri" w:hAnsi="Calibri"/>
          <w:color w:val="0000CC"/>
        </w:rPr>
        <w:t xml:space="preserve">A Patient has One Medical Insurance </w:t>
      </w:r>
      <w:r>
        <w:rPr>
          <w:rFonts w:ascii="Calibri" w:hAnsi="Calibri"/>
          <w:color w:val="0000CC"/>
        </w:rPr>
        <w:t>Plan</w:t>
      </w:r>
      <w:r w:rsidRPr="003270C3">
        <w:rPr>
          <w:rFonts w:ascii="Calibri" w:hAnsi="Calibri"/>
          <w:color w:val="0000CC"/>
        </w:rPr>
        <w:t>.</w:t>
      </w:r>
      <w:r>
        <w:rPr>
          <w:rFonts w:ascii="Calibri" w:hAnsi="Calibri"/>
          <w:color w:val="0000CC"/>
        </w:rPr>
        <w:t xml:space="preserve"> Each medical insurance Plan can be taken by multiple patient.</w:t>
      </w:r>
    </w:p>
    <w:p w:rsidR="00A54038" w:rsidRDefault="00A54038" w:rsidP="00A54038">
      <w:pPr>
        <w:numPr>
          <w:ilvl w:val="0"/>
          <w:numId w:val="2"/>
        </w:numPr>
        <w:spacing w:after="0" w:line="240" w:lineRule="auto"/>
        <w:rPr>
          <w:rFonts w:ascii="Calibri" w:hAnsi="Calibri"/>
          <w:color w:val="0000CC"/>
        </w:rPr>
      </w:pPr>
      <w:r>
        <w:rPr>
          <w:rFonts w:ascii="Calibri" w:hAnsi="Calibri"/>
          <w:color w:val="0000CC"/>
        </w:rPr>
        <w:t>A Patient is treated at one of the 5 CTCA locations. One CTCA location treats multiple patients.</w:t>
      </w:r>
    </w:p>
    <w:p w:rsidR="00A54038" w:rsidRPr="00F137E8" w:rsidRDefault="00A54038" w:rsidP="00A54038">
      <w:pPr>
        <w:numPr>
          <w:ilvl w:val="0"/>
          <w:numId w:val="2"/>
        </w:numPr>
        <w:spacing w:after="0" w:line="240" w:lineRule="auto"/>
        <w:rPr>
          <w:rFonts w:ascii="Calibri" w:hAnsi="Calibri"/>
          <w:color w:val="0000CC"/>
        </w:rPr>
      </w:pPr>
      <w:r w:rsidRPr="00F137E8">
        <w:rPr>
          <w:rFonts w:ascii="Calibri" w:hAnsi="Calibri"/>
          <w:color w:val="0000CC"/>
        </w:rPr>
        <w:t xml:space="preserve">A CTCA Location have many CTCA Professionals. Each CTCA Professional is linked to exactly one CTCA locations. </w:t>
      </w:r>
    </w:p>
    <w:p w:rsidR="00A54038" w:rsidRDefault="00A54038" w:rsidP="00A54038">
      <w:pPr>
        <w:numPr>
          <w:ilvl w:val="0"/>
          <w:numId w:val="2"/>
        </w:numPr>
        <w:spacing w:after="0" w:line="240" w:lineRule="auto"/>
        <w:rPr>
          <w:rFonts w:ascii="Calibri" w:hAnsi="Calibri"/>
          <w:color w:val="0000CC"/>
        </w:rPr>
      </w:pPr>
      <w:r>
        <w:rPr>
          <w:rFonts w:ascii="Calibri" w:hAnsi="Calibri"/>
          <w:color w:val="0000CC"/>
        </w:rPr>
        <w:t>Multiple appointment schedules are for a patient. One appointment schedule is for one patient.</w:t>
      </w:r>
    </w:p>
    <w:p w:rsidR="00A54038" w:rsidRDefault="00A54038" w:rsidP="00A54038">
      <w:pPr>
        <w:numPr>
          <w:ilvl w:val="0"/>
          <w:numId w:val="2"/>
        </w:numPr>
        <w:spacing w:after="0" w:line="240" w:lineRule="auto"/>
        <w:rPr>
          <w:rFonts w:ascii="Calibri" w:hAnsi="Calibri"/>
          <w:color w:val="0000CC"/>
        </w:rPr>
      </w:pPr>
      <w:r>
        <w:rPr>
          <w:rFonts w:ascii="Calibri" w:hAnsi="Calibri"/>
          <w:color w:val="0000CC"/>
        </w:rPr>
        <w:t>An initial appointment occurs for exactly one initial appointment schedule.</w:t>
      </w:r>
    </w:p>
    <w:p w:rsidR="00A54038" w:rsidRDefault="00A54038" w:rsidP="00A54038">
      <w:pPr>
        <w:numPr>
          <w:ilvl w:val="0"/>
          <w:numId w:val="2"/>
        </w:numPr>
        <w:spacing w:after="0" w:line="240" w:lineRule="auto"/>
        <w:rPr>
          <w:rFonts w:ascii="Calibri" w:hAnsi="Calibri"/>
          <w:color w:val="0000CC"/>
        </w:rPr>
      </w:pPr>
      <w:r w:rsidRPr="0052278D">
        <w:rPr>
          <w:rFonts w:ascii="Calibri" w:hAnsi="Calibri"/>
          <w:color w:val="0000CC"/>
        </w:rPr>
        <w:t>A Patient takes part in multiple Initial appointment.</w:t>
      </w:r>
      <w:r>
        <w:rPr>
          <w:rFonts w:ascii="Calibri" w:hAnsi="Calibri"/>
          <w:color w:val="0000CC"/>
        </w:rPr>
        <w:t xml:space="preserve"> Each initial appointment</w:t>
      </w:r>
      <w:r w:rsidRPr="0052278D">
        <w:rPr>
          <w:rFonts w:ascii="Calibri" w:hAnsi="Calibri"/>
          <w:color w:val="0000CC"/>
        </w:rPr>
        <w:t xml:space="preserve"> is exactly for one patient.</w:t>
      </w:r>
    </w:p>
    <w:p w:rsidR="00A54038" w:rsidRPr="0052278D" w:rsidRDefault="00A54038" w:rsidP="00A54038">
      <w:pPr>
        <w:numPr>
          <w:ilvl w:val="0"/>
          <w:numId w:val="2"/>
        </w:numPr>
        <w:spacing w:after="0" w:line="240" w:lineRule="auto"/>
        <w:rPr>
          <w:rFonts w:ascii="Calibri" w:hAnsi="Calibri"/>
          <w:color w:val="0000CC"/>
        </w:rPr>
      </w:pPr>
      <w:r>
        <w:rPr>
          <w:rFonts w:ascii="Calibri" w:hAnsi="Calibri"/>
          <w:color w:val="0000CC"/>
        </w:rPr>
        <w:t>A CTCA Professional take part in multiple initial appointment. Each initial appointment is taken by one CTCA professional.</w:t>
      </w:r>
    </w:p>
    <w:p w:rsidR="00A54038" w:rsidRDefault="00A54038" w:rsidP="00A54038">
      <w:pPr>
        <w:numPr>
          <w:ilvl w:val="0"/>
          <w:numId w:val="2"/>
        </w:numPr>
        <w:spacing w:after="0" w:line="240" w:lineRule="auto"/>
        <w:rPr>
          <w:rFonts w:ascii="Calibri" w:hAnsi="Calibri"/>
          <w:color w:val="0000CC"/>
        </w:rPr>
      </w:pPr>
      <w:r>
        <w:rPr>
          <w:rFonts w:ascii="Calibri" w:hAnsi="Calibri"/>
          <w:color w:val="0000CC"/>
        </w:rPr>
        <w:t>A Patient undertakes multiple diagnostic tests and gets result during Initial appointments. A diagnostic test can be taken by multiple patients.</w:t>
      </w:r>
    </w:p>
    <w:p w:rsidR="00A54038" w:rsidRPr="003270C3" w:rsidRDefault="00A54038" w:rsidP="00A54038">
      <w:pPr>
        <w:numPr>
          <w:ilvl w:val="0"/>
          <w:numId w:val="2"/>
        </w:numPr>
        <w:spacing w:after="0" w:line="240" w:lineRule="auto"/>
        <w:rPr>
          <w:rFonts w:ascii="Calibri" w:hAnsi="Calibri"/>
          <w:color w:val="0000CC"/>
        </w:rPr>
      </w:pPr>
      <w:r>
        <w:rPr>
          <w:rFonts w:ascii="Calibri" w:hAnsi="Calibri"/>
          <w:color w:val="0000CC"/>
        </w:rPr>
        <w:t>A patient is given multiple cancer diagnoses. Each cancer diagnose can be given to multiple patients.</w:t>
      </w:r>
    </w:p>
    <w:p w:rsidR="00A54038" w:rsidRDefault="00A54038" w:rsidP="00A54038">
      <w:pPr>
        <w:numPr>
          <w:ilvl w:val="0"/>
          <w:numId w:val="2"/>
        </w:numPr>
        <w:spacing w:after="0" w:line="240" w:lineRule="auto"/>
        <w:rPr>
          <w:rFonts w:ascii="Calibri" w:hAnsi="Calibri"/>
          <w:color w:val="0000CC"/>
        </w:rPr>
      </w:pPr>
      <w:r>
        <w:rPr>
          <w:rFonts w:ascii="Calibri" w:hAnsi="Calibri"/>
          <w:color w:val="0000CC"/>
        </w:rPr>
        <w:t>A Patient is given multiple medical treatments. A Treatment could be given to multiple patients.</w:t>
      </w:r>
    </w:p>
    <w:p w:rsidR="00A54038" w:rsidRDefault="00A54038" w:rsidP="00A54038">
      <w:pPr>
        <w:numPr>
          <w:ilvl w:val="0"/>
          <w:numId w:val="2"/>
        </w:numPr>
        <w:spacing w:after="0" w:line="240" w:lineRule="auto"/>
        <w:rPr>
          <w:rFonts w:ascii="Calibri" w:hAnsi="Calibri"/>
          <w:color w:val="0000CC"/>
        </w:rPr>
      </w:pPr>
      <w:r>
        <w:rPr>
          <w:rFonts w:ascii="Calibri" w:hAnsi="Calibri"/>
          <w:color w:val="0000CC"/>
        </w:rPr>
        <w:t>A Treatment is related to one or more diagnoses done for a patient. One diagnoses could be related to multiple treatment.</w:t>
      </w:r>
    </w:p>
    <w:p w:rsidR="00A54038" w:rsidRPr="00E10AF0" w:rsidRDefault="00A54038" w:rsidP="00A54038">
      <w:pPr>
        <w:numPr>
          <w:ilvl w:val="0"/>
          <w:numId w:val="2"/>
        </w:numPr>
        <w:spacing w:after="0" w:line="240" w:lineRule="auto"/>
        <w:rPr>
          <w:rFonts w:ascii="Calibri" w:hAnsi="Calibri"/>
          <w:color w:val="0000CC"/>
        </w:rPr>
      </w:pPr>
      <w:r>
        <w:rPr>
          <w:rFonts w:ascii="Calibri" w:hAnsi="Calibri"/>
          <w:color w:val="0000CC"/>
        </w:rPr>
        <w:t>A Patient is given multiple support therapies for a medical treatment. A Support therapy could be for multiple patients and as a support for multiple treatments.</w:t>
      </w:r>
    </w:p>
    <w:p w:rsidR="00A54038" w:rsidRDefault="00A54038" w:rsidP="00A54038">
      <w:pPr>
        <w:pStyle w:val="ListParagraph"/>
      </w:pPr>
    </w:p>
    <w:p w:rsidR="00A54038" w:rsidRDefault="00A54038" w:rsidP="00A54038">
      <w:pPr>
        <w:pStyle w:val="ListParagraph"/>
        <w:numPr>
          <w:ilvl w:val="0"/>
          <w:numId w:val="1"/>
        </w:numPr>
      </w:pPr>
      <w:r>
        <w:t>Conceptual ERD or EERD.</w:t>
      </w:r>
    </w:p>
    <w:p w:rsidR="00A54038" w:rsidRDefault="00A54038" w:rsidP="00A54038">
      <w:pPr>
        <w:pStyle w:val="ListParagraph"/>
      </w:pPr>
    </w:p>
    <w:p w:rsidR="00A54038" w:rsidRDefault="00A54038" w:rsidP="00A54038">
      <w:pPr>
        <w:pStyle w:val="ListParagraph"/>
      </w:pPr>
      <w:r w:rsidRPr="00A54038">
        <w:rPr>
          <w:noProof/>
        </w:rPr>
        <w:lastRenderedPageBreak/>
        <w:drawing>
          <wp:inline distT="0" distB="0" distL="0" distR="0" wp14:anchorId="05C636F2" wp14:editId="42F5333D">
            <wp:extent cx="5943600" cy="439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91025"/>
                    </a:xfrm>
                    <a:prstGeom prst="rect">
                      <a:avLst/>
                    </a:prstGeom>
                  </pic:spPr>
                </pic:pic>
              </a:graphicData>
            </a:graphic>
          </wp:inline>
        </w:drawing>
      </w:r>
    </w:p>
    <w:p w:rsidR="009E34BA" w:rsidRDefault="009E34BA">
      <w:r>
        <w:br w:type="page"/>
      </w:r>
    </w:p>
    <w:p w:rsidR="00A54038" w:rsidRDefault="00A54038" w:rsidP="00A54038">
      <w:pPr>
        <w:pStyle w:val="ListParagraph"/>
        <w:numPr>
          <w:ilvl w:val="0"/>
          <w:numId w:val="1"/>
        </w:numPr>
      </w:pPr>
      <w:r>
        <w:lastRenderedPageBreak/>
        <w:t>Logical ERD or EERD.</w:t>
      </w:r>
    </w:p>
    <w:p w:rsidR="00A54038" w:rsidRDefault="00A54038" w:rsidP="00A54038">
      <w:pPr>
        <w:pStyle w:val="ListParagraph"/>
      </w:pPr>
    </w:p>
    <w:p w:rsidR="00A54038" w:rsidRDefault="00A54038" w:rsidP="00A54038">
      <w:pPr>
        <w:pStyle w:val="ListParagraph"/>
      </w:pPr>
      <w:r>
        <w:t>Logical ERD developed with TOAD Data Modeler tool.</w:t>
      </w:r>
    </w:p>
    <w:p w:rsidR="00A54038" w:rsidRDefault="00A54038" w:rsidP="00A54038">
      <w:pPr>
        <w:pStyle w:val="ListParagraph"/>
      </w:pPr>
    </w:p>
    <w:p w:rsidR="00A54038" w:rsidRDefault="009E34BA" w:rsidP="00A54038">
      <w:pPr>
        <w:pStyle w:val="ListParagraph"/>
        <w:ind w:left="0"/>
      </w:pPr>
      <w:r>
        <w:object w:dxaOrig="3217"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5.85pt;height:464.05pt" o:ole="">
            <v:imagedata r:id="rId6" o:title=""/>
          </v:shape>
          <o:OLEObject Type="Embed" ProgID="PBrush" ShapeID="_x0000_i1027" DrawAspect="Content" ObjectID="_1588418360" r:id="rId7"/>
        </w:object>
      </w:r>
    </w:p>
    <w:p w:rsidR="00A54038" w:rsidRDefault="00A54038" w:rsidP="00A54038">
      <w:pPr>
        <w:pStyle w:val="ListParagraph"/>
        <w:ind w:left="0"/>
      </w:pPr>
    </w:p>
    <w:p w:rsidR="00A54038" w:rsidRDefault="00A54038" w:rsidP="00A54038">
      <w:pPr>
        <w:pStyle w:val="ListParagraph"/>
        <w:ind w:left="0"/>
      </w:pPr>
    </w:p>
    <w:p w:rsidR="009E34BA" w:rsidRDefault="009E34BA">
      <w:r>
        <w:br w:type="page"/>
      </w:r>
    </w:p>
    <w:p w:rsidR="00D85D6D" w:rsidRDefault="009E34BA" w:rsidP="00D85D6D">
      <w:pPr>
        <w:numPr>
          <w:ilvl w:val="0"/>
          <w:numId w:val="3"/>
        </w:numPr>
        <w:spacing w:after="0" w:line="240" w:lineRule="auto"/>
        <w:rPr>
          <w:rFonts w:ascii="Calibri" w:hAnsi="Calibri"/>
          <w:color w:val="0000CC"/>
          <w:lang w:bidi="en-US"/>
        </w:rPr>
      </w:pPr>
      <w:r>
        <w:rPr>
          <w:rFonts w:ascii="Calibri" w:hAnsi="Calibri"/>
          <w:color w:val="0000CC"/>
          <w:lang w:bidi="en-US"/>
        </w:rPr>
        <w:lastRenderedPageBreak/>
        <w:t xml:space="preserve">Test </w:t>
      </w:r>
      <w:r w:rsidR="00D85D6D">
        <w:rPr>
          <w:rFonts w:ascii="Calibri" w:hAnsi="Calibri"/>
          <w:color w:val="0000CC"/>
          <w:lang w:bidi="en-US"/>
        </w:rPr>
        <w:t>Patient</w:t>
      </w:r>
      <w:r w:rsidR="00FA34F8">
        <w:rPr>
          <w:rFonts w:ascii="Calibri" w:hAnsi="Calibri"/>
          <w:color w:val="0000CC"/>
          <w:lang w:bidi="en-US"/>
        </w:rPr>
        <w:t xml:space="preserve"> created</w:t>
      </w:r>
    </w:p>
    <w:p w:rsidR="00D85D6D" w:rsidRDefault="00D85D6D" w:rsidP="00D85D6D">
      <w:pPr>
        <w:ind w:left="720"/>
        <w:rPr>
          <w:rFonts w:ascii="Calibri" w:hAnsi="Calibri"/>
          <w:color w:val="0000CC"/>
          <w:lang w:bidi="en-US"/>
        </w:rPr>
      </w:pPr>
    </w:p>
    <w:p w:rsidR="00D85D6D" w:rsidRPr="005D0B0E" w:rsidRDefault="00D85D6D" w:rsidP="00D85D6D">
      <w:pPr>
        <w:rPr>
          <w:rFonts w:ascii="Calibri" w:hAnsi="Calibri"/>
          <w:color w:val="0000CC"/>
          <w:lang w:bidi="en-US"/>
        </w:rPr>
      </w:pPr>
      <w:r w:rsidRPr="000537CB">
        <w:rPr>
          <w:rFonts w:ascii="Calibri" w:hAnsi="Calibri"/>
          <w:noProof/>
          <w:color w:val="0000CC"/>
          <w:lang w:bidi="en-US"/>
        </w:rPr>
        <w:drawing>
          <wp:inline distT="0" distB="0" distL="0" distR="0">
            <wp:extent cx="6488430" cy="16973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8430" cy="1697355"/>
                    </a:xfrm>
                    <a:prstGeom prst="rect">
                      <a:avLst/>
                    </a:prstGeom>
                    <a:noFill/>
                    <a:ln>
                      <a:noFill/>
                    </a:ln>
                  </pic:spPr>
                </pic:pic>
              </a:graphicData>
            </a:graphic>
          </wp:inline>
        </w:drawing>
      </w:r>
    </w:p>
    <w:p w:rsidR="00D85D6D" w:rsidRPr="004641FC" w:rsidRDefault="00D85D6D" w:rsidP="00D85D6D">
      <w:pPr>
        <w:rPr>
          <w:rFonts w:ascii="Calibri" w:hAnsi="Calibri"/>
        </w:rPr>
      </w:pPr>
    </w:p>
    <w:p w:rsidR="00D85D6D" w:rsidRPr="000537CB" w:rsidRDefault="00D85D6D" w:rsidP="00D85D6D">
      <w:pPr>
        <w:widowControl w:val="0"/>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color w:val="0000CC"/>
          <w:lang w:bidi="en-US"/>
        </w:rPr>
      </w:pPr>
      <w:r>
        <w:rPr>
          <w:color w:val="0000CC"/>
          <w:lang w:bidi="en-US"/>
        </w:rPr>
        <w:t xml:space="preserve">Insurance </w:t>
      </w:r>
      <w:r w:rsidRPr="000537CB">
        <w:rPr>
          <w:color w:val="0000CC"/>
          <w:lang w:bidi="en-US"/>
        </w:rPr>
        <w:t>Plan</w:t>
      </w:r>
      <w:r w:rsidR="00FA34F8">
        <w:rPr>
          <w:color w:val="0000CC"/>
          <w:lang w:bidi="en-US"/>
        </w:rPr>
        <w:t xml:space="preserve"> created</w:t>
      </w:r>
    </w:p>
    <w:p w:rsidR="00D85D6D" w:rsidRDefault="00D85D6D" w:rsidP="00D85D6D"/>
    <w:p w:rsidR="00D85D6D" w:rsidRDefault="00D85D6D" w:rsidP="00D85D6D">
      <w:pPr>
        <w:rPr>
          <w:noProof/>
        </w:rPr>
      </w:pPr>
      <w:r w:rsidRPr="0055728E">
        <w:rPr>
          <w:noProof/>
        </w:rPr>
        <w:drawing>
          <wp:inline distT="0" distB="0" distL="0" distR="0">
            <wp:extent cx="6496050" cy="2508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050" cy="2508885"/>
                    </a:xfrm>
                    <a:prstGeom prst="rect">
                      <a:avLst/>
                    </a:prstGeom>
                    <a:noFill/>
                    <a:ln>
                      <a:noFill/>
                    </a:ln>
                  </pic:spPr>
                </pic:pic>
              </a:graphicData>
            </a:graphic>
          </wp:inline>
        </w:drawing>
      </w:r>
    </w:p>
    <w:p w:rsidR="00D85D6D" w:rsidRDefault="00D85D6D" w:rsidP="00D85D6D">
      <w:pPr>
        <w:rPr>
          <w:noProof/>
        </w:rPr>
      </w:pPr>
    </w:p>
    <w:p w:rsidR="00FA34F8" w:rsidRDefault="00FA34F8">
      <w:pPr>
        <w:rPr>
          <w:noProof/>
        </w:rPr>
      </w:pPr>
      <w:r>
        <w:rPr>
          <w:noProof/>
        </w:rPr>
        <w:br w:type="page"/>
      </w:r>
    </w:p>
    <w:p w:rsidR="00FA34F8" w:rsidRDefault="00FA34F8" w:rsidP="00D85D6D">
      <w:pPr>
        <w:rPr>
          <w:noProof/>
        </w:rPr>
      </w:pPr>
    </w:p>
    <w:p w:rsidR="00D85D6D" w:rsidRDefault="00D85D6D" w:rsidP="00D85D6D">
      <w:pPr>
        <w:numPr>
          <w:ilvl w:val="0"/>
          <w:numId w:val="3"/>
        </w:numPr>
        <w:spacing w:after="0" w:line="240" w:lineRule="auto"/>
        <w:rPr>
          <w:color w:val="0000CC"/>
        </w:rPr>
      </w:pPr>
      <w:r>
        <w:rPr>
          <w:color w:val="0000CC"/>
        </w:rPr>
        <w:t>Patient Insurance</w:t>
      </w:r>
    </w:p>
    <w:p w:rsidR="00D85D6D" w:rsidRDefault="00D85D6D" w:rsidP="00D85D6D">
      <w:pPr>
        <w:rPr>
          <w:noProof/>
          <w:color w:val="0000CC"/>
        </w:rPr>
      </w:pPr>
      <w:r w:rsidRPr="000537CB">
        <w:rPr>
          <w:noProof/>
          <w:color w:val="0000CC"/>
        </w:rPr>
        <w:drawing>
          <wp:inline distT="0" distB="0" distL="0" distR="0">
            <wp:extent cx="6496050" cy="2245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6050" cy="2245995"/>
                    </a:xfrm>
                    <a:prstGeom prst="rect">
                      <a:avLst/>
                    </a:prstGeom>
                    <a:noFill/>
                    <a:ln>
                      <a:noFill/>
                    </a:ln>
                  </pic:spPr>
                </pic:pic>
              </a:graphicData>
            </a:graphic>
          </wp:inline>
        </w:drawing>
      </w:r>
    </w:p>
    <w:p w:rsidR="00D85D6D" w:rsidRDefault="00D85D6D" w:rsidP="00D85D6D">
      <w:pPr>
        <w:numPr>
          <w:ilvl w:val="0"/>
          <w:numId w:val="5"/>
        </w:numPr>
        <w:spacing w:after="0" w:line="240" w:lineRule="auto"/>
        <w:rPr>
          <w:rFonts w:ascii="Calibri" w:hAnsi="Calibri"/>
          <w:color w:val="0000CC"/>
        </w:rPr>
      </w:pPr>
      <w:r>
        <w:rPr>
          <w:rFonts w:ascii="Calibri" w:hAnsi="Calibri"/>
          <w:color w:val="0000CC"/>
        </w:rPr>
        <w:t>Location created</w:t>
      </w:r>
    </w:p>
    <w:p w:rsidR="00D85D6D" w:rsidRPr="00687280" w:rsidRDefault="00FA34F8" w:rsidP="00D85D6D">
      <w:pPr>
        <w:rPr>
          <w:rFonts w:ascii="Calibri" w:hAnsi="Calibri"/>
          <w:color w:val="0000CC"/>
        </w:rPr>
      </w:pPr>
      <w:r>
        <w:rPr>
          <w:rFonts w:ascii="Calibri" w:hAnsi="Calibri"/>
          <w:noProof/>
          <w:color w:val="0000CC"/>
        </w:rPr>
        <w:t>[Screenshot removed]</w:t>
      </w:r>
    </w:p>
    <w:p w:rsidR="00D85D6D" w:rsidRDefault="00D85D6D" w:rsidP="00402A52">
      <w:pPr>
        <w:numPr>
          <w:ilvl w:val="0"/>
          <w:numId w:val="5"/>
        </w:numPr>
        <w:spacing w:after="0" w:line="240" w:lineRule="auto"/>
        <w:rPr>
          <w:rFonts w:ascii="Calibri" w:hAnsi="Calibri"/>
          <w:color w:val="0000CC"/>
        </w:rPr>
      </w:pPr>
      <w:r>
        <w:rPr>
          <w:rFonts w:ascii="Calibri" w:hAnsi="Calibri"/>
          <w:color w:val="0000CC"/>
        </w:rPr>
        <w:t>Pr</w:t>
      </w:r>
      <w:r w:rsidRPr="00977B90">
        <w:rPr>
          <w:rFonts w:ascii="Calibri" w:hAnsi="Calibri"/>
          <w:color w:val="0000CC"/>
        </w:rPr>
        <w:t>ofessional</w:t>
      </w:r>
      <w:r>
        <w:rPr>
          <w:rFonts w:ascii="Calibri" w:hAnsi="Calibri"/>
          <w:color w:val="0000CC"/>
        </w:rPr>
        <w:t xml:space="preserve"> created</w:t>
      </w:r>
    </w:p>
    <w:p w:rsidR="00D85D6D" w:rsidRDefault="00D85D6D" w:rsidP="00D85D6D">
      <w:pPr>
        <w:ind w:left="720"/>
        <w:rPr>
          <w:rFonts w:ascii="Calibri" w:hAnsi="Calibri"/>
          <w:color w:val="0000CC"/>
        </w:rPr>
      </w:pPr>
    </w:p>
    <w:p w:rsidR="00D85D6D" w:rsidRDefault="00D85D6D" w:rsidP="00D85D6D">
      <w:pPr>
        <w:rPr>
          <w:rFonts w:ascii="Calibri" w:hAnsi="Calibri"/>
          <w:noProof/>
          <w:color w:val="0000CC"/>
        </w:rPr>
      </w:pPr>
      <w:r w:rsidRPr="00977B90">
        <w:rPr>
          <w:rFonts w:ascii="Calibri" w:hAnsi="Calibri"/>
          <w:noProof/>
          <w:color w:val="0000CC"/>
        </w:rPr>
        <w:drawing>
          <wp:inline distT="0" distB="0" distL="0" distR="0">
            <wp:extent cx="6496050" cy="2275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050" cy="2275205"/>
                    </a:xfrm>
                    <a:prstGeom prst="rect">
                      <a:avLst/>
                    </a:prstGeom>
                    <a:noFill/>
                    <a:ln>
                      <a:noFill/>
                    </a:ln>
                  </pic:spPr>
                </pic:pic>
              </a:graphicData>
            </a:graphic>
          </wp:inline>
        </w:drawing>
      </w:r>
    </w:p>
    <w:p w:rsidR="00D85D6D" w:rsidRDefault="00D85D6D" w:rsidP="00D85D6D">
      <w:pPr>
        <w:rPr>
          <w:rFonts w:ascii="Calibri" w:hAnsi="Calibri"/>
          <w:color w:val="0000CC"/>
        </w:rPr>
      </w:pPr>
    </w:p>
    <w:p w:rsidR="00D85D6D" w:rsidRPr="00D85D6D" w:rsidRDefault="00D85D6D" w:rsidP="00D85D6D">
      <w:pPr>
        <w:numPr>
          <w:ilvl w:val="0"/>
          <w:numId w:val="5"/>
        </w:numPr>
        <w:spacing w:after="0" w:line="240" w:lineRule="auto"/>
        <w:rPr>
          <w:rFonts w:ascii="Calibri" w:hAnsi="Calibri"/>
          <w:color w:val="0000CC"/>
        </w:rPr>
      </w:pPr>
      <w:r>
        <w:rPr>
          <w:rFonts w:ascii="Calibri" w:hAnsi="Calibri"/>
          <w:color w:val="0000CC"/>
        </w:rPr>
        <w:t>Initial Appointment created</w:t>
      </w:r>
    </w:p>
    <w:p w:rsidR="00D85D6D" w:rsidRDefault="00D85D6D" w:rsidP="00D85D6D">
      <w:pPr>
        <w:rPr>
          <w:rFonts w:ascii="Calibri" w:hAnsi="Calibri"/>
        </w:rPr>
      </w:pPr>
      <w:r w:rsidRPr="00E14221">
        <w:rPr>
          <w:rFonts w:ascii="Calibri" w:hAnsi="Calibri"/>
          <w:noProof/>
        </w:rPr>
        <w:lastRenderedPageBreak/>
        <w:drawing>
          <wp:inline distT="0" distB="0" distL="0" distR="0">
            <wp:extent cx="649605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6050" cy="2004060"/>
                    </a:xfrm>
                    <a:prstGeom prst="rect">
                      <a:avLst/>
                    </a:prstGeom>
                    <a:noFill/>
                    <a:ln>
                      <a:noFill/>
                    </a:ln>
                  </pic:spPr>
                </pic:pic>
              </a:graphicData>
            </a:graphic>
          </wp:inline>
        </w:drawing>
      </w:r>
    </w:p>
    <w:p w:rsidR="00D85D6D" w:rsidRDefault="00D85D6D" w:rsidP="00D85D6D">
      <w:pPr>
        <w:rPr>
          <w:rFonts w:ascii="Calibri" w:hAnsi="Calibri"/>
        </w:rPr>
      </w:pPr>
    </w:p>
    <w:p w:rsidR="00D85D6D" w:rsidRPr="00D42314" w:rsidRDefault="00D85D6D" w:rsidP="00D85D6D">
      <w:pPr>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alibri" w:hAnsi="Calibri"/>
          <w:color w:val="0000CC"/>
        </w:rPr>
      </w:pPr>
      <w:r w:rsidRPr="00D42314">
        <w:rPr>
          <w:rFonts w:ascii="Calibri" w:hAnsi="Calibri"/>
          <w:color w:val="0000CC"/>
        </w:rPr>
        <w:t>Diagnostic Tests created</w:t>
      </w:r>
    </w:p>
    <w:p w:rsidR="00D85D6D" w:rsidRDefault="00D85D6D" w:rsidP="00D85D6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rPr>
      </w:pPr>
      <w:r w:rsidRPr="00D42314">
        <w:rPr>
          <w:rFonts w:ascii="Calibri" w:hAnsi="Calibri"/>
          <w:noProof/>
        </w:rPr>
        <w:drawing>
          <wp:inline distT="0" distB="0" distL="0" distR="0">
            <wp:extent cx="6488430" cy="25749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8430" cy="2574925"/>
                    </a:xfrm>
                    <a:prstGeom prst="rect">
                      <a:avLst/>
                    </a:prstGeom>
                    <a:noFill/>
                    <a:ln>
                      <a:noFill/>
                    </a:ln>
                  </pic:spPr>
                </pic:pic>
              </a:graphicData>
            </a:graphic>
          </wp:inline>
        </w:drawing>
      </w:r>
    </w:p>
    <w:p w:rsidR="00D85D6D" w:rsidRDefault="00D85D6D" w:rsidP="00D85D6D">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lang w:bidi="en-US"/>
        </w:rPr>
      </w:pPr>
    </w:p>
    <w:p w:rsidR="00D85D6D" w:rsidRPr="00D42314" w:rsidRDefault="00D85D6D" w:rsidP="00D85D6D">
      <w:pPr>
        <w:numPr>
          <w:ilvl w:val="0"/>
          <w:numId w:val="5"/>
        </w:numPr>
        <w:spacing w:after="0" w:line="240" w:lineRule="auto"/>
        <w:rPr>
          <w:color w:val="0000CC"/>
        </w:rPr>
      </w:pPr>
      <w:r w:rsidRPr="00D42314">
        <w:rPr>
          <w:color w:val="0000CC"/>
        </w:rPr>
        <w:t>Diagnostic Test results created</w:t>
      </w:r>
    </w:p>
    <w:p w:rsidR="00D85D6D" w:rsidRDefault="00D85D6D" w:rsidP="00D85D6D"/>
    <w:p w:rsidR="00D85D6D" w:rsidRDefault="00D85D6D" w:rsidP="00D85D6D">
      <w:r w:rsidRPr="00F671F7">
        <w:rPr>
          <w:noProof/>
        </w:rPr>
        <w:drawing>
          <wp:inline distT="0" distB="0" distL="0" distR="0">
            <wp:extent cx="6488430" cy="215773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8430" cy="2157730"/>
                    </a:xfrm>
                    <a:prstGeom prst="rect">
                      <a:avLst/>
                    </a:prstGeom>
                    <a:noFill/>
                    <a:ln>
                      <a:noFill/>
                    </a:ln>
                  </pic:spPr>
                </pic:pic>
              </a:graphicData>
            </a:graphic>
          </wp:inline>
        </w:drawing>
      </w:r>
    </w:p>
    <w:p w:rsidR="00FD1DFE" w:rsidRPr="00FA34F8" w:rsidRDefault="00D85D6D" w:rsidP="00FA34F8">
      <w:pPr>
        <w:pStyle w:val="ListParagraph"/>
        <w:numPr>
          <w:ilvl w:val="0"/>
          <w:numId w:val="5"/>
        </w:numPr>
        <w:rPr>
          <w:color w:val="0000CC"/>
        </w:rPr>
      </w:pPr>
      <w:r>
        <w:br w:type="page"/>
      </w:r>
      <w:r w:rsidR="00FD1DFE" w:rsidRPr="00FA34F8">
        <w:rPr>
          <w:color w:val="0000CC"/>
        </w:rPr>
        <w:lastRenderedPageBreak/>
        <w:t>Record in Medical Diagnosis</w:t>
      </w:r>
    </w:p>
    <w:p w:rsidR="00FD1DFE" w:rsidRDefault="00FD1DFE" w:rsidP="00FD1DFE">
      <w:r w:rsidRPr="00E75220">
        <w:rPr>
          <w:noProof/>
        </w:rPr>
        <w:drawing>
          <wp:inline distT="0" distB="0" distL="0" distR="0" wp14:anchorId="20389041" wp14:editId="3502C5CF">
            <wp:extent cx="5943600" cy="20942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94230"/>
                    </a:xfrm>
                    <a:prstGeom prst="rect">
                      <a:avLst/>
                    </a:prstGeom>
                  </pic:spPr>
                </pic:pic>
              </a:graphicData>
            </a:graphic>
          </wp:inline>
        </w:drawing>
      </w:r>
    </w:p>
    <w:p w:rsidR="00FD1DFE" w:rsidRDefault="00FD1DFE" w:rsidP="00FD1DFE"/>
    <w:p w:rsidR="00FD1DFE" w:rsidRPr="002B614B" w:rsidRDefault="00FD1DFE" w:rsidP="00FD1DFE">
      <w:pPr>
        <w:pStyle w:val="ListParagraph"/>
        <w:numPr>
          <w:ilvl w:val="0"/>
          <w:numId w:val="8"/>
        </w:numPr>
        <w:rPr>
          <w:color w:val="0000CC"/>
        </w:rPr>
      </w:pPr>
      <w:r w:rsidRPr="002B614B">
        <w:rPr>
          <w:color w:val="0000CC"/>
        </w:rPr>
        <w:t>Medical Treatment created</w:t>
      </w:r>
    </w:p>
    <w:p w:rsidR="00FD1DFE" w:rsidRDefault="00FD1DFE" w:rsidP="00FD1DFE">
      <w:r w:rsidRPr="003F4934">
        <w:rPr>
          <w:noProof/>
        </w:rPr>
        <w:drawing>
          <wp:inline distT="0" distB="0" distL="0" distR="0" wp14:anchorId="466B78E1" wp14:editId="2409320C">
            <wp:extent cx="5943600" cy="1635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5760"/>
                    </a:xfrm>
                    <a:prstGeom prst="rect">
                      <a:avLst/>
                    </a:prstGeom>
                  </pic:spPr>
                </pic:pic>
              </a:graphicData>
            </a:graphic>
          </wp:inline>
        </w:drawing>
      </w:r>
    </w:p>
    <w:p w:rsidR="00FD1DFE" w:rsidRPr="002B614B" w:rsidRDefault="00FD1DFE" w:rsidP="00FD1DFE">
      <w:pPr>
        <w:pStyle w:val="ListParagraph"/>
        <w:numPr>
          <w:ilvl w:val="0"/>
          <w:numId w:val="8"/>
        </w:numPr>
        <w:rPr>
          <w:color w:val="0000CC"/>
        </w:rPr>
      </w:pPr>
      <w:r w:rsidRPr="002B614B">
        <w:rPr>
          <w:color w:val="0000CC"/>
        </w:rPr>
        <w:t>Patient Medical treatment record created</w:t>
      </w:r>
    </w:p>
    <w:p w:rsidR="00FD1DFE" w:rsidRDefault="00FD1DFE" w:rsidP="00FD1DFE">
      <w:r w:rsidRPr="002B614B">
        <w:rPr>
          <w:noProof/>
        </w:rPr>
        <w:drawing>
          <wp:inline distT="0" distB="0" distL="0" distR="0" wp14:anchorId="0FD1B5D4" wp14:editId="7B3933B8">
            <wp:extent cx="5943600" cy="2288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88540"/>
                    </a:xfrm>
                    <a:prstGeom prst="rect">
                      <a:avLst/>
                    </a:prstGeom>
                  </pic:spPr>
                </pic:pic>
              </a:graphicData>
            </a:graphic>
          </wp:inline>
        </w:drawing>
      </w:r>
    </w:p>
    <w:p w:rsidR="00FD1DFE" w:rsidRPr="002B614B" w:rsidRDefault="00FD1DFE" w:rsidP="00FD1DFE">
      <w:pPr>
        <w:pStyle w:val="ListParagraph"/>
        <w:autoSpaceDE w:val="0"/>
        <w:autoSpaceDN w:val="0"/>
        <w:adjustRightInd w:val="0"/>
        <w:spacing w:after="0" w:line="240" w:lineRule="auto"/>
        <w:rPr>
          <w:color w:val="0000CC"/>
        </w:rPr>
      </w:pPr>
    </w:p>
    <w:p w:rsidR="00FA34F8" w:rsidRDefault="00FA34F8">
      <w:r>
        <w:br w:type="page"/>
      </w:r>
    </w:p>
    <w:p w:rsidR="00A54038" w:rsidRDefault="00A54038" w:rsidP="00A54038"/>
    <w:p w:rsidR="003549BD" w:rsidRPr="003549BD" w:rsidRDefault="003549BD" w:rsidP="003549BD">
      <w:pPr>
        <w:pStyle w:val="ListParagraph"/>
        <w:numPr>
          <w:ilvl w:val="0"/>
          <w:numId w:val="13"/>
        </w:numPr>
        <w:rPr>
          <w:color w:val="0000CC"/>
          <w:sz w:val="28"/>
          <w:szCs w:val="28"/>
        </w:rPr>
      </w:pPr>
      <w:r w:rsidRPr="003549BD">
        <w:rPr>
          <w:color w:val="0000CC"/>
          <w:sz w:val="24"/>
          <w:szCs w:val="24"/>
        </w:rPr>
        <w:t>Created Supportive Therapy</w:t>
      </w:r>
    </w:p>
    <w:p w:rsidR="003549BD" w:rsidRDefault="003549BD" w:rsidP="003549BD">
      <w:r w:rsidRPr="001F07C4">
        <w:rPr>
          <w:noProof/>
        </w:rPr>
        <w:drawing>
          <wp:inline distT="0" distB="0" distL="0" distR="0" wp14:anchorId="31D91080" wp14:editId="6F5ACA1A">
            <wp:extent cx="5943600" cy="20351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35175"/>
                    </a:xfrm>
                    <a:prstGeom prst="rect">
                      <a:avLst/>
                    </a:prstGeom>
                  </pic:spPr>
                </pic:pic>
              </a:graphicData>
            </a:graphic>
          </wp:inline>
        </w:drawing>
      </w:r>
      <w:r>
        <w:t>’</w:t>
      </w:r>
    </w:p>
    <w:p w:rsidR="003549BD" w:rsidRDefault="003549BD" w:rsidP="003549BD"/>
    <w:p w:rsidR="003549BD" w:rsidRPr="003549BD" w:rsidRDefault="003549BD" w:rsidP="003549BD">
      <w:pPr>
        <w:pStyle w:val="ListParagraph"/>
        <w:numPr>
          <w:ilvl w:val="0"/>
          <w:numId w:val="13"/>
        </w:numPr>
        <w:rPr>
          <w:color w:val="0000CC"/>
          <w:sz w:val="28"/>
          <w:szCs w:val="28"/>
        </w:rPr>
      </w:pPr>
      <w:r w:rsidRPr="003549BD">
        <w:rPr>
          <w:color w:val="0000CC"/>
          <w:sz w:val="24"/>
          <w:szCs w:val="24"/>
        </w:rPr>
        <w:t>Created Patient Supportive Therapy</w:t>
      </w:r>
    </w:p>
    <w:p w:rsidR="003549BD" w:rsidRDefault="003549BD" w:rsidP="003549BD"/>
    <w:p w:rsidR="003549BD" w:rsidRDefault="003549BD" w:rsidP="003549BD">
      <w:r w:rsidRPr="000C23B2">
        <w:rPr>
          <w:noProof/>
        </w:rPr>
        <w:drawing>
          <wp:inline distT="0" distB="0" distL="0" distR="0" wp14:anchorId="09082BDA" wp14:editId="19870CF6">
            <wp:extent cx="5943600" cy="2219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9325"/>
                    </a:xfrm>
                    <a:prstGeom prst="rect">
                      <a:avLst/>
                    </a:prstGeom>
                  </pic:spPr>
                </pic:pic>
              </a:graphicData>
            </a:graphic>
          </wp:inline>
        </w:drawing>
      </w:r>
    </w:p>
    <w:p w:rsidR="003549BD" w:rsidRDefault="003549BD" w:rsidP="003549BD">
      <w:r>
        <w:br w:type="page"/>
      </w:r>
    </w:p>
    <w:p w:rsidR="003549BD" w:rsidRDefault="003549BD" w:rsidP="003549BD"/>
    <w:p w:rsidR="001713F8" w:rsidRDefault="003549BD" w:rsidP="00A54038">
      <w:pPr>
        <w:pStyle w:val="ListParagraph"/>
        <w:numPr>
          <w:ilvl w:val="0"/>
          <w:numId w:val="1"/>
        </w:numPr>
      </w:pPr>
      <w:bookmarkStart w:id="0" w:name="_GoBack"/>
      <w:bookmarkEnd w:id="0"/>
      <w:r>
        <w:t>S</w:t>
      </w:r>
      <w:r w:rsidR="00A54038">
        <w:t>creenshot illustrating the creation of the index</w:t>
      </w:r>
      <w:r w:rsidR="001B2331">
        <w:t xml:space="preserve"> for performance improvement</w:t>
      </w:r>
      <w:r w:rsidR="00A54038">
        <w:t>.</w:t>
      </w:r>
    </w:p>
    <w:p w:rsidR="003549BD" w:rsidRDefault="003549BD" w:rsidP="003549BD"/>
    <w:p w:rsidR="003549BD" w:rsidRPr="00402A52" w:rsidRDefault="003549BD" w:rsidP="003549BD">
      <w:pPr>
        <w:pStyle w:val="ListParagraph"/>
        <w:numPr>
          <w:ilvl w:val="0"/>
          <w:numId w:val="14"/>
        </w:numPr>
        <w:rPr>
          <w:color w:val="0000CC"/>
        </w:rPr>
      </w:pPr>
      <w:r w:rsidRPr="00402A52">
        <w:rPr>
          <w:color w:val="0000CC"/>
        </w:rPr>
        <w:t xml:space="preserve">Create Unique Index </w:t>
      </w:r>
      <w:r w:rsidR="00776A51" w:rsidRPr="00402A52">
        <w:rPr>
          <w:color w:val="0000CC"/>
        </w:rPr>
        <w:t xml:space="preserve">in Patient </w:t>
      </w:r>
      <w:r w:rsidRPr="00402A52">
        <w:rPr>
          <w:color w:val="0000CC"/>
        </w:rPr>
        <w:t xml:space="preserve">on </w:t>
      </w:r>
      <w:r w:rsidR="00776A51" w:rsidRPr="00402A52">
        <w:rPr>
          <w:color w:val="0000CC"/>
        </w:rPr>
        <w:t xml:space="preserve">columns </w:t>
      </w:r>
      <w:r w:rsidRPr="00402A52">
        <w:rPr>
          <w:color w:val="0000CC"/>
        </w:rPr>
        <w:t xml:space="preserve">Patient First </w:t>
      </w:r>
      <w:proofErr w:type="gramStart"/>
      <w:r w:rsidRPr="00402A52">
        <w:rPr>
          <w:color w:val="0000CC"/>
        </w:rPr>
        <w:t>Name ,</w:t>
      </w:r>
      <w:proofErr w:type="gramEnd"/>
      <w:r w:rsidRPr="00402A52">
        <w:rPr>
          <w:color w:val="0000CC"/>
        </w:rPr>
        <w:t xml:space="preserve"> Last Name, Patient phone number, patient date of birth. This will help in fetching patient details in all places where we are getting Patient reference based on the combination of the four attributes.</w:t>
      </w:r>
    </w:p>
    <w:p w:rsidR="003549BD" w:rsidRDefault="003549BD" w:rsidP="003549BD">
      <w:pPr>
        <w:pStyle w:val="ListParagraph"/>
        <w:ind w:left="1080"/>
      </w:pPr>
    </w:p>
    <w:p w:rsidR="003549BD" w:rsidRDefault="003549BD" w:rsidP="003549BD">
      <w:pPr>
        <w:pStyle w:val="ListParagraph"/>
        <w:ind w:left="1080"/>
      </w:pPr>
      <w:r w:rsidRPr="003549BD">
        <w:rPr>
          <w:noProof/>
        </w:rPr>
        <w:drawing>
          <wp:inline distT="0" distB="0" distL="0" distR="0" wp14:anchorId="65F1AC84" wp14:editId="57AF4F10">
            <wp:extent cx="4930445" cy="185229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5623" cy="1854240"/>
                    </a:xfrm>
                    <a:prstGeom prst="rect">
                      <a:avLst/>
                    </a:prstGeom>
                  </pic:spPr>
                </pic:pic>
              </a:graphicData>
            </a:graphic>
          </wp:inline>
        </w:drawing>
      </w:r>
    </w:p>
    <w:p w:rsidR="003549BD" w:rsidRDefault="003549BD" w:rsidP="003549BD">
      <w:pPr>
        <w:pStyle w:val="ListParagraph"/>
        <w:ind w:left="1080"/>
      </w:pPr>
    </w:p>
    <w:p w:rsidR="003549BD" w:rsidRPr="00402A52" w:rsidRDefault="003549BD" w:rsidP="003549BD">
      <w:pPr>
        <w:pStyle w:val="ListParagraph"/>
        <w:numPr>
          <w:ilvl w:val="0"/>
          <w:numId w:val="14"/>
        </w:numPr>
        <w:rPr>
          <w:color w:val="0000CC"/>
        </w:rPr>
      </w:pPr>
      <w:r w:rsidRPr="00402A52">
        <w:rPr>
          <w:color w:val="0000CC"/>
        </w:rPr>
        <w:t xml:space="preserve">Create unique Index on </w:t>
      </w:r>
      <w:proofErr w:type="spellStart"/>
      <w:r w:rsidR="00776A51" w:rsidRPr="00402A52">
        <w:rPr>
          <w:color w:val="0000CC"/>
        </w:rPr>
        <w:t>CTCA_Professional</w:t>
      </w:r>
      <w:proofErr w:type="spellEnd"/>
      <w:r w:rsidR="00776A51" w:rsidRPr="00402A52">
        <w:rPr>
          <w:color w:val="0000CC"/>
        </w:rPr>
        <w:t xml:space="preserve"> table on First Name, Last Name and Location Id. This will fetch CTCA Professional reference faster in all places where we have used it.</w:t>
      </w:r>
    </w:p>
    <w:p w:rsidR="00776A51" w:rsidRDefault="00776A51" w:rsidP="00776A51">
      <w:pPr>
        <w:pStyle w:val="ListParagraph"/>
        <w:ind w:left="1080"/>
      </w:pPr>
      <w:r w:rsidRPr="00776A51">
        <w:rPr>
          <w:noProof/>
        </w:rPr>
        <w:drawing>
          <wp:inline distT="0" distB="0" distL="0" distR="0" wp14:anchorId="034378B0" wp14:editId="63A237BB">
            <wp:extent cx="4930140" cy="191897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1318" cy="1923321"/>
                    </a:xfrm>
                    <a:prstGeom prst="rect">
                      <a:avLst/>
                    </a:prstGeom>
                  </pic:spPr>
                </pic:pic>
              </a:graphicData>
            </a:graphic>
          </wp:inline>
        </w:drawing>
      </w:r>
    </w:p>
    <w:p w:rsidR="00776A51" w:rsidRDefault="00776A51" w:rsidP="00776A51">
      <w:pPr>
        <w:pStyle w:val="ListParagraph"/>
        <w:ind w:left="1080"/>
      </w:pPr>
    </w:p>
    <w:p w:rsidR="00A10B88" w:rsidRDefault="00A10B88" w:rsidP="00776A51">
      <w:pPr>
        <w:pStyle w:val="ListParagraph"/>
        <w:ind w:left="1080"/>
      </w:pPr>
    </w:p>
    <w:p w:rsidR="00776A51" w:rsidRPr="00402A52" w:rsidRDefault="0040132C" w:rsidP="00A10B88">
      <w:pPr>
        <w:pStyle w:val="ListParagraph"/>
        <w:numPr>
          <w:ilvl w:val="0"/>
          <w:numId w:val="14"/>
        </w:numPr>
        <w:rPr>
          <w:color w:val="0000CC"/>
        </w:rPr>
      </w:pPr>
      <w:r w:rsidRPr="00402A52">
        <w:rPr>
          <w:color w:val="0000CC"/>
        </w:rPr>
        <w:t xml:space="preserve">Create Index on Patient </w:t>
      </w:r>
      <w:r w:rsidR="00A10B88" w:rsidRPr="00402A52">
        <w:rPr>
          <w:color w:val="0000CC"/>
        </w:rPr>
        <w:t>Diagnostic test result</w:t>
      </w:r>
      <w:r w:rsidRPr="00402A52">
        <w:rPr>
          <w:color w:val="0000CC"/>
        </w:rPr>
        <w:t xml:space="preserve"> </w:t>
      </w:r>
      <w:r w:rsidR="00A10B88" w:rsidRPr="00402A52">
        <w:rPr>
          <w:color w:val="0000CC"/>
        </w:rPr>
        <w:t xml:space="preserve">on </w:t>
      </w:r>
      <w:proofErr w:type="spellStart"/>
      <w:r w:rsidR="00A10B88" w:rsidRPr="00402A52">
        <w:rPr>
          <w:color w:val="0000CC"/>
        </w:rPr>
        <w:t>Patient_Id</w:t>
      </w:r>
      <w:proofErr w:type="spellEnd"/>
      <w:r w:rsidR="00A10B88" w:rsidRPr="00402A52">
        <w:rPr>
          <w:color w:val="0000CC"/>
        </w:rPr>
        <w:t xml:space="preserve">, </w:t>
      </w:r>
      <w:proofErr w:type="spellStart"/>
      <w:r w:rsidR="00A10B88" w:rsidRPr="00402A52">
        <w:rPr>
          <w:color w:val="0000CC"/>
        </w:rPr>
        <w:t>Diagnostic_Test_</w:t>
      </w:r>
      <w:proofErr w:type="gramStart"/>
      <w:r w:rsidR="00A10B88" w:rsidRPr="00402A52">
        <w:rPr>
          <w:color w:val="0000CC"/>
        </w:rPr>
        <w:t>Name</w:t>
      </w:r>
      <w:proofErr w:type="spellEnd"/>
      <w:r w:rsidR="00A10B88" w:rsidRPr="00402A52">
        <w:rPr>
          <w:color w:val="0000CC"/>
        </w:rPr>
        <w:t xml:space="preserve">,   </w:t>
      </w:r>
      <w:proofErr w:type="gramEnd"/>
      <w:r w:rsidR="00A10B88" w:rsidRPr="00402A52">
        <w:rPr>
          <w:color w:val="0000CC"/>
        </w:rPr>
        <w:t xml:space="preserve">  </w:t>
      </w:r>
      <w:proofErr w:type="spellStart"/>
      <w:r w:rsidR="00A10B88" w:rsidRPr="00402A52">
        <w:rPr>
          <w:color w:val="0000CC"/>
        </w:rPr>
        <w:t>Date_Performed</w:t>
      </w:r>
      <w:proofErr w:type="spellEnd"/>
      <w:r w:rsidR="00A10B88" w:rsidRPr="00402A52">
        <w:rPr>
          <w:color w:val="0000CC"/>
        </w:rPr>
        <w:t xml:space="preserve">,  </w:t>
      </w:r>
      <w:proofErr w:type="spellStart"/>
      <w:r w:rsidR="00A10B88" w:rsidRPr="00402A52">
        <w:rPr>
          <w:color w:val="0000CC"/>
        </w:rPr>
        <w:t>CTCA_Professional_Id</w:t>
      </w:r>
      <w:proofErr w:type="spellEnd"/>
      <w:r w:rsidR="00A10B88" w:rsidRPr="00402A52">
        <w:rPr>
          <w:color w:val="0000CC"/>
        </w:rPr>
        <w:t xml:space="preserve">, </w:t>
      </w:r>
      <w:proofErr w:type="spellStart"/>
      <w:r w:rsidR="00A10B88" w:rsidRPr="00402A52">
        <w:rPr>
          <w:color w:val="0000CC"/>
        </w:rPr>
        <w:t>Location_Id</w:t>
      </w:r>
      <w:proofErr w:type="spellEnd"/>
      <w:r w:rsidR="00A10B88" w:rsidRPr="00402A52">
        <w:rPr>
          <w:color w:val="0000CC"/>
        </w:rPr>
        <w:t xml:space="preserve"> to make search queries work faster on Patient diagnostic test table.</w:t>
      </w:r>
    </w:p>
    <w:p w:rsidR="0024722D" w:rsidRPr="00402A52" w:rsidRDefault="0024722D" w:rsidP="0024722D">
      <w:pPr>
        <w:pStyle w:val="ListParagraph"/>
        <w:ind w:left="1080"/>
        <w:rPr>
          <w:color w:val="0000CC"/>
        </w:rPr>
      </w:pPr>
    </w:p>
    <w:p w:rsidR="0024722D" w:rsidRPr="00402A52" w:rsidRDefault="0024722D" w:rsidP="0024722D">
      <w:pPr>
        <w:pStyle w:val="ListParagraph"/>
        <w:ind w:left="1080"/>
        <w:rPr>
          <w:color w:val="0000CC"/>
        </w:rPr>
      </w:pPr>
      <w:proofErr w:type="gramStart"/>
      <w:r w:rsidRPr="00402A52">
        <w:rPr>
          <w:color w:val="0000CC"/>
        </w:rPr>
        <w:t>Also</w:t>
      </w:r>
      <w:proofErr w:type="gramEnd"/>
      <w:r w:rsidRPr="00402A52">
        <w:rPr>
          <w:color w:val="0000CC"/>
        </w:rPr>
        <w:t xml:space="preserve"> an Index on patient Id will help in searching records for a patient.</w:t>
      </w:r>
    </w:p>
    <w:p w:rsidR="00A10B88" w:rsidRDefault="00A10B88" w:rsidP="00A10B88">
      <w:pPr>
        <w:ind w:left="1080"/>
      </w:pPr>
    </w:p>
    <w:p w:rsidR="0024722D" w:rsidRDefault="0024722D" w:rsidP="00A10B88">
      <w:pPr>
        <w:ind w:left="1080"/>
      </w:pPr>
      <w:r w:rsidRPr="0024722D">
        <w:rPr>
          <w:noProof/>
        </w:rPr>
        <w:lastRenderedPageBreak/>
        <w:drawing>
          <wp:inline distT="0" distB="0" distL="0" distR="0" wp14:anchorId="14F546F4" wp14:editId="3806E279">
            <wp:extent cx="5943600" cy="2405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05380"/>
                    </a:xfrm>
                    <a:prstGeom prst="rect">
                      <a:avLst/>
                    </a:prstGeom>
                  </pic:spPr>
                </pic:pic>
              </a:graphicData>
            </a:graphic>
          </wp:inline>
        </w:drawing>
      </w:r>
    </w:p>
    <w:p w:rsidR="00A10B88" w:rsidRDefault="00A10B88" w:rsidP="00A10B88">
      <w:pPr>
        <w:pStyle w:val="ListParagraph"/>
        <w:ind w:left="1080"/>
      </w:pPr>
    </w:p>
    <w:p w:rsidR="00A10B88" w:rsidRPr="00402A52" w:rsidRDefault="0024722D" w:rsidP="0024722D">
      <w:pPr>
        <w:pStyle w:val="ListParagraph"/>
        <w:numPr>
          <w:ilvl w:val="0"/>
          <w:numId w:val="14"/>
        </w:numPr>
        <w:rPr>
          <w:color w:val="0000CC"/>
        </w:rPr>
      </w:pPr>
      <w:r w:rsidRPr="00402A52">
        <w:rPr>
          <w:color w:val="0000CC"/>
        </w:rPr>
        <w:t>CREATE INDEX ON Patient Medical Treatment on (</w:t>
      </w:r>
      <w:proofErr w:type="spellStart"/>
      <w:r w:rsidRPr="00402A52">
        <w:rPr>
          <w:color w:val="0000CC"/>
        </w:rPr>
        <w:t>Patient_Id</w:t>
      </w:r>
      <w:proofErr w:type="spellEnd"/>
      <w:r w:rsidRPr="00402A52">
        <w:rPr>
          <w:color w:val="0000CC"/>
        </w:rPr>
        <w:t xml:space="preserve">, </w:t>
      </w:r>
      <w:proofErr w:type="spellStart"/>
      <w:r w:rsidRPr="00402A52">
        <w:rPr>
          <w:color w:val="0000CC"/>
        </w:rPr>
        <w:t>Medical_Treatment_</w:t>
      </w:r>
      <w:proofErr w:type="gramStart"/>
      <w:r w:rsidRPr="00402A52">
        <w:rPr>
          <w:color w:val="0000CC"/>
        </w:rPr>
        <w:t>Name</w:t>
      </w:r>
      <w:proofErr w:type="spellEnd"/>
      <w:r w:rsidRPr="00402A52">
        <w:rPr>
          <w:color w:val="0000CC"/>
        </w:rPr>
        <w:t xml:space="preserve">,   </w:t>
      </w:r>
      <w:proofErr w:type="gramEnd"/>
      <w:r w:rsidRPr="00402A52">
        <w:rPr>
          <w:color w:val="0000CC"/>
        </w:rPr>
        <w:t xml:space="preserve">  </w:t>
      </w:r>
      <w:proofErr w:type="spellStart"/>
      <w:r w:rsidRPr="00402A52">
        <w:rPr>
          <w:color w:val="0000CC"/>
        </w:rPr>
        <w:t>Date_Treatment_Given</w:t>
      </w:r>
      <w:proofErr w:type="spellEnd"/>
      <w:r w:rsidRPr="00402A52">
        <w:rPr>
          <w:color w:val="0000CC"/>
        </w:rPr>
        <w:t xml:space="preserve">, </w:t>
      </w:r>
      <w:proofErr w:type="spellStart"/>
      <w:r w:rsidRPr="00402A52">
        <w:rPr>
          <w:color w:val="0000CC"/>
        </w:rPr>
        <w:t>CTCA_Professional_Id</w:t>
      </w:r>
      <w:proofErr w:type="spellEnd"/>
      <w:r w:rsidRPr="00402A52">
        <w:rPr>
          <w:color w:val="0000CC"/>
        </w:rPr>
        <w:t xml:space="preserve">, </w:t>
      </w:r>
      <w:proofErr w:type="spellStart"/>
      <w:r w:rsidRPr="00402A52">
        <w:rPr>
          <w:color w:val="0000CC"/>
        </w:rPr>
        <w:t>Location_Id</w:t>
      </w:r>
      <w:proofErr w:type="spellEnd"/>
      <w:r w:rsidRPr="00402A52">
        <w:rPr>
          <w:color w:val="0000CC"/>
        </w:rPr>
        <w:t xml:space="preserve">, </w:t>
      </w:r>
      <w:proofErr w:type="spellStart"/>
      <w:r w:rsidRPr="00402A52">
        <w:rPr>
          <w:color w:val="0000CC"/>
        </w:rPr>
        <w:t>Patient_Diagnosis_Id</w:t>
      </w:r>
      <w:proofErr w:type="spellEnd"/>
      <w:r w:rsidRPr="00402A52">
        <w:rPr>
          <w:color w:val="0000CC"/>
        </w:rPr>
        <w:t>). This will help get access to patient medical treatment record from any queries performed on it.</w:t>
      </w:r>
    </w:p>
    <w:p w:rsidR="0024722D" w:rsidRPr="00402A52" w:rsidRDefault="0024722D" w:rsidP="0024722D">
      <w:pPr>
        <w:pStyle w:val="ListParagraph"/>
        <w:ind w:left="1080"/>
        <w:rPr>
          <w:color w:val="0000CC"/>
        </w:rPr>
      </w:pPr>
    </w:p>
    <w:p w:rsidR="002A3B54" w:rsidRPr="00402A52" w:rsidRDefault="002A3B54" w:rsidP="002A3B54">
      <w:pPr>
        <w:pStyle w:val="ListParagraph"/>
        <w:ind w:left="1080"/>
        <w:rPr>
          <w:color w:val="0000CC"/>
        </w:rPr>
      </w:pPr>
      <w:proofErr w:type="gramStart"/>
      <w:r w:rsidRPr="00402A52">
        <w:rPr>
          <w:color w:val="0000CC"/>
        </w:rPr>
        <w:t>Also</w:t>
      </w:r>
      <w:proofErr w:type="gramEnd"/>
      <w:r w:rsidRPr="00402A52">
        <w:rPr>
          <w:color w:val="0000CC"/>
        </w:rPr>
        <w:t xml:space="preserve"> an Index on patient Id will help in searching records for a patient.</w:t>
      </w:r>
    </w:p>
    <w:p w:rsidR="002A3B54" w:rsidRDefault="002A3B54" w:rsidP="0024722D">
      <w:pPr>
        <w:pStyle w:val="ListParagraph"/>
        <w:ind w:left="1080"/>
      </w:pPr>
    </w:p>
    <w:p w:rsidR="0024722D" w:rsidRDefault="002A3B54" w:rsidP="0024722D">
      <w:pPr>
        <w:pStyle w:val="ListParagraph"/>
        <w:ind w:left="1080"/>
      </w:pPr>
      <w:r w:rsidRPr="002A3B54">
        <w:rPr>
          <w:noProof/>
        </w:rPr>
        <w:drawing>
          <wp:inline distT="0" distB="0" distL="0" distR="0" wp14:anchorId="15DCA863" wp14:editId="1EA1C648">
            <wp:extent cx="5943600" cy="2369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9820"/>
                    </a:xfrm>
                    <a:prstGeom prst="rect">
                      <a:avLst/>
                    </a:prstGeom>
                  </pic:spPr>
                </pic:pic>
              </a:graphicData>
            </a:graphic>
          </wp:inline>
        </w:drawing>
      </w:r>
    </w:p>
    <w:p w:rsidR="0024722D" w:rsidRDefault="0024722D" w:rsidP="0024722D">
      <w:pPr>
        <w:pStyle w:val="ListParagraph"/>
        <w:ind w:left="1080"/>
      </w:pPr>
    </w:p>
    <w:p w:rsidR="00402A52" w:rsidRDefault="00402A52" w:rsidP="0024722D">
      <w:pPr>
        <w:pStyle w:val="ListParagraph"/>
        <w:ind w:left="1080"/>
      </w:pPr>
    </w:p>
    <w:p w:rsidR="00402A52" w:rsidRPr="00402A52" w:rsidRDefault="00402A52" w:rsidP="00402A52">
      <w:pPr>
        <w:pStyle w:val="ListParagraph"/>
        <w:numPr>
          <w:ilvl w:val="0"/>
          <w:numId w:val="14"/>
        </w:numPr>
        <w:rPr>
          <w:color w:val="0000CC"/>
        </w:rPr>
      </w:pPr>
      <w:r w:rsidRPr="00402A52">
        <w:rPr>
          <w:color w:val="0000CC"/>
        </w:rPr>
        <w:t>CREATE INDEX ON Patient Supportive therapy on (</w:t>
      </w:r>
      <w:proofErr w:type="spellStart"/>
      <w:r w:rsidRPr="00402A52">
        <w:rPr>
          <w:color w:val="0000CC"/>
        </w:rPr>
        <w:t>Patient_Id</w:t>
      </w:r>
      <w:proofErr w:type="spellEnd"/>
      <w:r w:rsidRPr="00402A52">
        <w:rPr>
          <w:color w:val="0000CC"/>
        </w:rPr>
        <w:t xml:space="preserve">, </w:t>
      </w:r>
      <w:proofErr w:type="spellStart"/>
      <w:r w:rsidRPr="00402A52">
        <w:rPr>
          <w:color w:val="0000CC"/>
        </w:rPr>
        <w:t>Supportive_Therapy_</w:t>
      </w:r>
      <w:proofErr w:type="gramStart"/>
      <w:r w:rsidRPr="00402A52">
        <w:rPr>
          <w:color w:val="0000CC"/>
        </w:rPr>
        <w:t>Name</w:t>
      </w:r>
      <w:proofErr w:type="spellEnd"/>
      <w:r w:rsidRPr="00402A52">
        <w:rPr>
          <w:color w:val="0000CC"/>
        </w:rPr>
        <w:t xml:space="preserve">,   </w:t>
      </w:r>
      <w:proofErr w:type="gramEnd"/>
      <w:r w:rsidRPr="00402A52">
        <w:rPr>
          <w:color w:val="0000CC"/>
        </w:rPr>
        <w:t xml:space="preserve">  </w:t>
      </w:r>
      <w:proofErr w:type="spellStart"/>
      <w:r w:rsidRPr="00402A52">
        <w:rPr>
          <w:color w:val="0000CC"/>
        </w:rPr>
        <w:t>Date_Supportive_Therapy_Given</w:t>
      </w:r>
      <w:proofErr w:type="spellEnd"/>
      <w:r w:rsidRPr="00402A52">
        <w:rPr>
          <w:color w:val="0000CC"/>
        </w:rPr>
        <w:t xml:space="preserve">, </w:t>
      </w:r>
      <w:proofErr w:type="spellStart"/>
      <w:r w:rsidRPr="00402A52">
        <w:rPr>
          <w:color w:val="0000CC"/>
        </w:rPr>
        <w:t>CTCA_Professional_Id</w:t>
      </w:r>
      <w:proofErr w:type="spellEnd"/>
      <w:r w:rsidRPr="00402A52">
        <w:rPr>
          <w:color w:val="0000CC"/>
        </w:rPr>
        <w:t xml:space="preserve">, </w:t>
      </w:r>
      <w:proofErr w:type="spellStart"/>
      <w:r w:rsidRPr="00402A52">
        <w:rPr>
          <w:color w:val="0000CC"/>
        </w:rPr>
        <w:t>Location_Id</w:t>
      </w:r>
      <w:proofErr w:type="spellEnd"/>
      <w:r w:rsidRPr="00402A52">
        <w:rPr>
          <w:color w:val="0000CC"/>
        </w:rPr>
        <w:t xml:space="preserve">, </w:t>
      </w:r>
      <w:proofErr w:type="spellStart"/>
      <w:r w:rsidRPr="00402A52">
        <w:rPr>
          <w:color w:val="0000CC"/>
        </w:rPr>
        <w:t>Patient_Medical_Treatment_Id</w:t>
      </w:r>
      <w:proofErr w:type="spellEnd"/>
      <w:r w:rsidRPr="00402A52">
        <w:rPr>
          <w:color w:val="0000CC"/>
        </w:rPr>
        <w:t>). This will help get access to patient supportive therapy record from any queries performed on it.</w:t>
      </w:r>
    </w:p>
    <w:p w:rsidR="00402A52" w:rsidRPr="00402A52" w:rsidRDefault="00402A52" w:rsidP="00402A52">
      <w:pPr>
        <w:pStyle w:val="ListParagraph"/>
        <w:ind w:left="1080"/>
        <w:rPr>
          <w:color w:val="0000CC"/>
        </w:rPr>
      </w:pPr>
      <w:proofErr w:type="gramStart"/>
      <w:r w:rsidRPr="00402A52">
        <w:rPr>
          <w:color w:val="0000CC"/>
        </w:rPr>
        <w:t>Also</w:t>
      </w:r>
      <w:proofErr w:type="gramEnd"/>
      <w:r w:rsidRPr="00402A52">
        <w:rPr>
          <w:color w:val="0000CC"/>
        </w:rPr>
        <w:t xml:space="preserve"> an Index on patient Id will help in searching records for a patient.</w:t>
      </w:r>
    </w:p>
    <w:p w:rsidR="0024722D" w:rsidRDefault="00402A52" w:rsidP="00402A52">
      <w:pPr>
        <w:pStyle w:val="ListParagraph"/>
        <w:ind w:left="1080"/>
      </w:pPr>
      <w:r w:rsidRPr="00402A52">
        <w:rPr>
          <w:noProof/>
        </w:rPr>
        <w:lastRenderedPageBreak/>
        <w:drawing>
          <wp:inline distT="0" distB="0" distL="0" distR="0" wp14:anchorId="7B1F7BB2" wp14:editId="6D39A685">
            <wp:extent cx="5943600" cy="2685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5415"/>
                    </a:xfrm>
                    <a:prstGeom prst="rect">
                      <a:avLst/>
                    </a:prstGeom>
                  </pic:spPr>
                </pic:pic>
              </a:graphicData>
            </a:graphic>
          </wp:inline>
        </w:drawing>
      </w:r>
    </w:p>
    <w:sectPr w:rsidR="002472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55BFB"/>
    <w:multiLevelType w:val="hybridMultilevel"/>
    <w:tmpl w:val="F8600172"/>
    <w:lvl w:ilvl="0" w:tplc="04090019">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854281"/>
    <w:multiLevelType w:val="hybridMultilevel"/>
    <w:tmpl w:val="67D828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AB6067"/>
    <w:multiLevelType w:val="hybridMultilevel"/>
    <w:tmpl w:val="5B7293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75578DB"/>
    <w:multiLevelType w:val="hybridMultilevel"/>
    <w:tmpl w:val="7B8ACB0C"/>
    <w:lvl w:ilvl="0" w:tplc="68505C90">
      <w:start w:val="5"/>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CB157F"/>
    <w:multiLevelType w:val="hybridMultilevel"/>
    <w:tmpl w:val="B3D0E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46342E"/>
    <w:multiLevelType w:val="hybridMultilevel"/>
    <w:tmpl w:val="0D167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0365E4"/>
    <w:multiLevelType w:val="hybridMultilevel"/>
    <w:tmpl w:val="659C9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02422E"/>
    <w:multiLevelType w:val="hybridMultilevel"/>
    <w:tmpl w:val="3C0AA902"/>
    <w:lvl w:ilvl="0" w:tplc="B94C3962">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515585"/>
    <w:multiLevelType w:val="hybridMultilevel"/>
    <w:tmpl w:val="694876FC"/>
    <w:lvl w:ilvl="0" w:tplc="04090001">
      <w:start w:val="1"/>
      <w:numFmt w:val="bullet"/>
      <w:lvlText w:val=""/>
      <w:lvlJc w:val="left"/>
      <w:pPr>
        <w:ind w:left="720" w:hanging="360"/>
      </w:pPr>
      <w:rPr>
        <w:rFonts w:ascii="Symbol" w:hAnsi="Symbol" w:hint="default"/>
      </w:rPr>
    </w:lvl>
    <w:lvl w:ilvl="1" w:tplc="0ECE65C8">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3B3751"/>
    <w:multiLevelType w:val="hybridMultilevel"/>
    <w:tmpl w:val="B09493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222545B"/>
    <w:multiLevelType w:val="hybridMultilevel"/>
    <w:tmpl w:val="E8300A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6AD19B2"/>
    <w:multiLevelType w:val="hybridMultilevel"/>
    <w:tmpl w:val="FDEE2050"/>
    <w:lvl w:ilvl="0" w:tplc="803C05C0">
      <w:start w:val="1"/>
      <w:numFmt w:val="lowerLetter"/>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3B2ABC"/>
    <w:multiLevelType w:val="hybridMultilevel"/>
    <w:tmpl w:val="7DF497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4"/>
  </w:num>
  <w:num w:numId="3">
    <w:abstractNumId w:val="9"/>
  </w:num>
  <w:num w:numId="4">
    <w:abstractNumId w:val="11"/>
  </w:num>
  <w:num w:numId="5">
    <w:abstractNumId w:val="12"/>
  </w:num>
  <w:num w:numId="6">
    <w:abstractNumId w:val="2"/>
  </w:num>
  <w:num w:numId="7">
    <w:abstractNumId w:val="7"/>
  </w:num>
  <w:num w:numId="8">
    <w:abstractNumId w:val="5"/>
  </w:num>
  <w:num w:numId="9">
    <w:abstractNumId w:val="8"/>
    <w:lvlOverride w:ilvl="0">
      <w:lvl w:ilvl="0" w:tplc="04090001">
        <w:start w:val="1"/>
        <w:numFmt w:val="decimal"/>
        <w:lvlText w:val="%1."/>
        <w:lvlJc w:val="left"/>
        <w:pPr>
          <w:ind w:left="1440" w:hanging="360"/>
        </w:pPr>
        <w:rPr>
          <w:rFonts w:hint="default"/>
        </w:rPr>
      </w:lvl>
    </w:lvlOverride>
    <w:lvlOverride w:ilvl="1">
      <w:lvl w:ilvl="1" w:tplc="0ECE65C8">
        <w:start w:val="1"/>
        <w:numFmt w:val="lowerLetter"/>
        <w:lvlText w:val="%2."/>
        <w:lvlJc w:val="left"/>
        <w:pPr>
          <w:ind w:left="1440" w:hanging="360"/>
        </w:pPr>
      </w:lvl>
    </w:lvlOverride>
    <w:lvlOverride w:ilvl="2">
      <w:lvl w:ilvl="2" w:tplc="0409001B">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0">
    <w:abstractNumId w:val="0"/>
  </w:num>
  <w:num w:numId="11">
    <w:abstractNumId w:val="6"/>
  </w:num>
  <w:num w:numId="12">
    <w:abstractNumId w:val="3"/>
  </w:num>
  <w:num w:numId="13">
    <w:abstractNumId w:val="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3F8"/>
    <w:rsid w:val="001713F8"/>
    <w:rsid w:val="001B2331"/>
    <w:rsid w:val="0024722D"/>
    <w:rsid w:val="002A3B54"/>
    <w:rsid w:val="003549BD"/>
    <w:rsid w:val="0040132C"/>
    <w:rsid w:val="00402A52"/>
    <w:rsid w:val="0041491E"/>
    <w:rsid w:val="004204B5"/>
    <w:rsid w:val="00776A51"/>
    <w:rsid w:val="009E34BA"/>
    <w:rsid w:val="00A10B88"/>
    <w:rsid w:val="00A54038"/>
    <w:rsid w:val="00C4614A"/>
    <w:rsid w:val="00C934A9"/>
    <w:rsid w:val="00D85D6D"/>
    <w:rsid w:val="00E46F90"/>
    <w:rsid w:val="00F81116"/>
    <w:rsid w:val="00FA34F8"/>
    <w:rsid w:val="00FD1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C281D"/>
  <w15:chartTrackingRefBased/>
  <w15:docId w15:val="{215371F5-757A-4783-887A-865443E44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0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oleObject" Target="embeddings/oleObject1.bin"/><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530</Words>
  <Characters>3025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Krishanu Ghosh</dc:creator>
  <cp:keywords/>
  <dc:description/>
  <cp:lastModifiedBy>Krishanu Ghosh</cp:lastModifiedBy>
  <cp:revision>4</cp:revision>
  <dcterms:created xsi:type="dcterms:W3CDTF">2018-05-21T18:23:00Z</dcterms:created>
  <dcterms:modified xsi:type="dcterms:W3CDTF">2018-05-21T18:33:00Z</dcterms:modified>
</cp:coreProperties>
</file>