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B8FF"/>
  <w:body>
    <w:p w14:paraId="27125E06" w14:textId="77777777" w:rsidR="00B71ED6" w:rsidRDefault="00B71ED6">
      <w:pPr>
        <w:pStyle w:val="Heading1"/>
        <w:spacing w:after="280"/>
        <w:jc w:val="center"/>
        <w:rPr>
          <w:rFonts w:ascii="Trebuchet MS" w:hAnsi="Trebuchet MS"/>
          <w:i w:val="0"/>
          <w:sz w:val="28"/>
        </w:rPr>
      </w:pPr>
      <w:r>
        <w:rPr>
          <w:rFonts w:ascii="Trebuchet MS" w:hAnsi="Trebuchet MS"/>
          <w:i w:val="0"/>
          <w:sz w:val="28"/>
        </w:rPr>
        <w:t>CSC</w:t>
      </w:r>
      <w:r w:rsidR="0001391C">
        <w:rPr>
          <w:rFonts w:ascii="Trebuchet MS" w:hAnsi="Trebuchet MS"/>
          <w:i w:val="0"/>
          <w:sz w:val="28"/>
        </w:rPr>
        <w:t>/ECE</w:t>
      </w:r>
      <w:r w:rsidR="007F3DEE">
        <w:rPr>
          <w:rFonts w:ascii="Trebuchet MS" w:hAnsi="Trebuchet MS"/>
          <w:i w:val="0"/>
          <w:sz w:val="28"/>
        </w:rPr>
        <w:t xml:space="preserve"> </w:t>
      </w:r>
      <w:r w:rsidR="0001391C">
        <w:rPr>
          <w:rFonts w:ascii="Trebuchet MS" w:hAnsi="Trebuchet MS"/>
          <w:i w:val="0"/>
          <w:sz w:val="28"/>
        </w:rPr>
        <w:t>570</w:t>
      </w:r>
      <w:r w:rsidR="007F3DEE">
        <w:rPr>
          <w:rFonts w:ascii="Trebuchet MS" w:hAnsi="Trebuchet MS"/>
          <w:i w:val="0"/>
          <w:sz w:val="28"/>
        </w:rPr>
        <w:t xml:space="preserve"> Section 00</w:t>
      </w:r>
      <w:r w:rsidR="001954F1">
        <w:rPr>
          <w:rFonts w:ascii="Trebuchet MS" w:hAnsi="Trebuchet MS"/>
          <w:i w:val="0"/>
          <w:sz w:val="28"/>
        </w:rPr>
        <w:t>1</w:t>
      </w:r>
    </w:p>
    <w:p w14:paraId="06ADCE7F" w14:textId="77777777" w:rsidR="00B71ED6" w:rsidRDefault="001954F1">
      <w:pPr>
        <w:pStyle w:val="Heading1"/>
        <w:spacing w:after="280"/>
        <w:jc w:val="center"/>
        <w:rPr>
          <w:rFonts w:ascii="Trebuchet MS" w:hAnsi="Trebuchet MS"/>
          <w:i w:val="0"/>
          <w:sz w:val="28"/>
        </w:rPr>
      </w:pPr>
      <w:r>
        <w:rPr>
          <w:rFonts w:ascii="Trebuchet MS" w:hAnsi="Trebuchet MS"/>
          <w:i w:val="0"/>
          <w:sz w:val="28"/>
        </w:rPr>
        <w:t>Spring</w:t>
      </w:r>
      <w:r w:rsidR="00B71ED6">
        <w:rPr>
          <w:rFonts w:ascii="Trebuchet MS" w:hAnsi="Trebuchet MS"/>
          <w:i w:val="0"/>
          <w:sz w:val="28"/>
        </w:rPr>
        <w:t xml:space="preserve"> 20</w:t>
      </w:r>
      <w:r>
        <w:rPr>
          <w:rFonts w:ascii="Trebuchet MS" w:hAnsi="Trebuchet MS"/>
          <w:i w:val="0"/>
          <w:sz w:val="28"/>
        </w:rPr>
        <w:t>21</w:t>
      </w:r>
    </w:p>
    <w:p w14:paraId="54D78818" w14:textId="77777777" w:rsidR="00B71ED6" w:rsidRDefault="000F580B">
      <w:pPr>
        <w:pStyle w:val="Heading1"/>
        <w:spacing w:after="280"/>
        <w:jc w:val="center"/>
        <w:rPr>
          <w:rFonts w:ascii="Trebuchet MS" w:hAnsi="Trebuchet MS"/>
          <w:i w:val="0"/>
          <w:sz w:val="28"/>
        </w:rPr>
      </w:pPr>
      <w:r>
        <w:rPr>
          <w:rFonts w:ascii="Trebuchet MS" w:hAnsi="Trebuchet MS"/>
          <w:i w:val="0"/>
          <w:sz w:val="28"/>
        </w:rPr>
        <w:t>Homework #5</w:t>
      </w:r>
    </w:p>
    <w:p w14:paraId="6B8CF621" w14:textId="77777777" w:rsidR="00B71ED6" w:rsidRDefault="00B71ED6">
      <w:pPr>
        <w:jc w:val="both"/>
        <w:rPr>
          <w:rFonts w:ascii="Trebuchet MS" w:hAnsi="Trebuchet MS"/>
          <w:b/>
        </w:rPr>
      </w:pPr>
    </w:p>
    <w:p w14:paraId="19CB4208" w14:textId="77777777" w:rsidR="00B71ED6" w:rsidRDefault="00B71ED6">
      <w:pPr>
        <w:jc w:val="both"/>
        <w:rPr>
          <w:rFonts w:ascii="Trebuchet MS" w:hAnsi="Trebuchet MS"/>
          <w:b/>
        </w:rPr>
      </w:pPr>
    </w:p>
    <w:p w14:paraId="25B0F211" w14:textId="77777777" w:rsidR="00B71ED6" w:rsidRDefault="00B71ED6">
      <w:pPr>
        <w:jc w:val="both"/>
        <w:rPr>
          <w:rFonts w:ascii="Trebuchet MS" w:hAnsi="Trebuchet MS"/>
          <w:b/>
        </w:rPr>
      </w:pPr>
    </w:p>
    <w:p w14:paraId="104342C1" w14:textId="77777777" w:rsidR="00B71ED6" w:rsidRDefault="00B71ED6">
      <w:pPr>
        <w:jc w:val="both"/>
        <w:rPr>
          <w:rFonts w:ascii="Trebuchet MS" w:hAnsi="Trebuchet MS"/>
          <w:b/>
        </w:rPr>
      </w:pPr>
    </w:p>
    <w:p w14:paraId="7F64B203" w14:textId="77777777" w:rsidR="00B71ED6" w:rsidRDefault="00B71ED6">
      <w:pPr>
        <w:jc w:val="both"/>
        <w:rPr>
          <w:rFonts w:ascii="Trebuchet MS" w:hAnsi="Trebuchet MS"/>
          <w:b/>
        </w:rPr>
      </w:pPr>
    </w:p>
    <w:p w14:paraId="550E1D5E" w14:textId="77777777" w:rsidR="00B71ED6" w:rsidRDefault="00B71ED6" w:rsidP="008A07FA">
      <w:pPr>
        <w:rPr>
          <w:rFonts w:ascii="Trebuchet MS" w:hAnsi="Trebuchet MS"/>
          <w:sz w:val="20"/>
        </w:rPr>
      </w:pPr>
      <w:r>
        <w:rPr>
          <w:rFonts w:ascii="Trebuchet MS" w:hAnsi="Trebuchet MS"/>
          <w:b/>
          <w:sz w:val="22"/>
        </w:rPr>
        <w:t>Keywords:</w:t>
      </w:r>
      <w:r>
        <w:rPr>
          <w:rFonts w:ascii="Trebuchet MS" w:hAnsi="Trebuchet MS"/>
          <w:sz w:val="20"/>
        </w:rPr>
        <w:t xml:space="preserve"> </w:t>
      </w:r>
      <w:r w:rsidR="001D43F4" w:rsidRPr="005008A2">
        <w:rPr>
          <w:rFonts w:ascii="Trebuchet MS" w:hAnsi="Trebuchet MS"/>
          <w:color w:val="000000"/>
          <w:sz w:val="20"/>
        </w:rPr>
        <w:t>Media Access</w:t>
      </w:r>
      <w:r w:rsidR="00D03270" w:rsidRPr="005008A2">
        <w:rPr>
          <w:rFonts w:ascii="Trebuchet MS" w:hAnsi="Trebuchet MS"/>
          <w:color w:val="000000"/>
          <w:sz w:val="20"/>
        </w:rPr>
        <w:t xml:space="preserve">, </w:t>
      </w:r>
      <w:r w:rsidR="008A07FA">
        <w:rPr>
          <w:rFonts w:ascii="Trebuchet MS" w:hAnsi="Trebuchet MS"/>
          <w:color w:val="000000"/>
          <w:sz w:val="20"/>
        </w:rPr>
        <w:t>Data Link Layer Switching</w:t>
      </w:r>
      <w:r w:rsidR="002F7F4A" w:rsidRPr="002D1A34">
        <w:rPr>
          <w:rFonts w:ascii="Trebuchet MS" w:hAnsi="Trebuchet MS"/>
          <w:color w:val="000000"/>
          <w:sz w:val="20"/>
        </w:rPr>
        <w:t xml:space="preserve"> </w:t>
      </w:r>
    </w:p>
    <w:p w14:paraId="198977CB" w14:textId="77777777" w:rsidR="00B71ED6" w:rsidRDefault="00B71ED6">
      <w:pPr>
        <w:jc w:val="both"/>
        <w:rPr>
          <w:rFonts w:ascii="Trebuchet MS" w:hAnsi="Trebuchet MS"/>
          <w:sz w:val="20"/>
        </w:rPr>
      </w:pPr>
    </w:p>
    <w:p w14:paraId="49C555A7" w14:textId="77777777" w:rsidR="00B71ED6" w:rsidRDefault="00B71ED6">
      <w:pPr>
        <w:rPr>
          <w:rFonts w:ascii="Trebuchet MS" w:hAnsi="Trebuchet MS"/>
          <w:sz w:val="20"/>
        </w:rPr>
      </w:pPr>
    </w:p>
    <w:p w14:paraId="3273B645" w14:textId="77777777" w:rsidR="00B71ED6" w:rsidRDefault="00B71ED6">
      <w:pPr>
        <w:rPr>
          <w:rFonts w:ascii="Trebuchet MS" w:hAnsi="Trebuchet MS"/>
          <w:sz w:val="20"/>
        </w:rPr>
      </w:pPr>
    </w:p>
    <w:p w14:paraId="1C243D4D" w14:textId="77777777" w:rsidR="00B71ED6" w:rsidRDefault="00B71ED6">
      <w:pPr>
        <w:rPr>
          <w:rFonts w:ascii="Trebuchet MS" w:hAnsi="Trebuchet MS"/>
          <w:sz w:val="20"/>
        </w:rPr>
      </w:pPr>
    </w:p>
    <w:p w14:paraId="35506A58" w14:textId="77777777" w:rsidR="00B71ED6" w:rsidRDefault="00B71ED6">
      <w:pPr>
        <w:pStyle w:val="FootnoteText"/>
        <w:rPr>
          <w:rFonts w:ascii="Trebuchet MS" w:hAnsi="Trebuchet MS"/>
        </w:rPr>
      </w:pPr>
    </w:p>
    <w:p w14:paraId="690C94B9" w14:textId="77777777" w:rsidR="00B71ED6" w:rsidRDefault="00B71ED6">
      <w:pPr>
        <w:rPr>
          <w:rFonts w:ascii="Trebuchet MS" w:hAnsi="Trebuchet MS"/>
          <w:sz w:val="20"/>
        </w:rPr>
      </w:pPr>
    </w:p>
    <w:p w14:paraId="22B2667C" w14:textId="77777777" w:rsidR="0001391C" w:rsidRDefault="0001391C">
      <w:pPr>
        <w:rPr>
          <w:rFonts w:ascii="Trebuchet MS" w:hAnsi="Trebuchet MS"/>
          <w:sz w:val="20"/>
        </w:rPr>
      </w:pPr>
    </w:p>
    <w:p w14:paraId="31125E64" w14:textId="77777777" w:rsidR="00B71ED6" w:rsidRDefault="00B71ED6">
      <w:pPr>
        <w:rPr>
          <w:rFonts w:ascii="Trebuchet MS" w:hAnsi="Trebuchet MS"/>
          <w:sz w:val="20"/>
        </w:rPr>
      </w:pPr>
    </w:p>
    <w:p w14:paraId="28BBF6C6" w14:textId="77777777" w:rsidR="00B71ED6" w:rsidRDefault="00B71ED6">
      <w:pPr>
        <w:rPr>
          <w:rFonts w:ascii="Trebuchet MS" w:hAnsi="Trebuchet MS"/>
          <w:sz w:val="20"/>
        </w:rPr>
      </w:pPr>
    </w:p>
    <w:p w14:paraId="4DF6D89B" w14:textId="77777777" w:rsidR="00B71ED6" w:rsidRDefault="00B71ED6">
      <w:pPr>
        <w:rPr>
          <w:rFonts w:ascii="Trebuchet MS" w:hAnsi="Trebuchet MS"/>
          <w:sz w:val="20"/>
        </w:rPr>
      </w:pPr>
    </w:p>
    <w:p w14:paraId="11E08183" w14:textId="77777777" w:rsidR="00B71ED6" w:rsidRDefault="00B71ED6">
      <w:pPr>
        <w:rPr>
          <w:rFonts w:ascii="Trebuchet MS" w:hAnsi="Trebuchet MS"/>
          <w:sz w:val="20"/>
        </w:rPr>
      </w:pPr>
    </w:p>
    <w:p w14:paraId="6CD531D7" w14:textId="77777777" w:rsidR="00B71ED6" w:rsidRDefault="00B71ED6">
      <w:pPr>
        <w:spacing w:before="120"/>
        <w:rPr>
          <w:rFonts w:ascii="Trebuchet MS" w:hAnsi="Trebuchet MS"/>
          <w:sz w:val="20"/>
        </w:rPr>
      </w:pPr>
      <w:r>
        <w:rPr>
          <w:rFonts w:ascii="Trebuchet MS" w:hAnsi="Trebuchet MS"/>
          <w:sz w:val="20"/>
        </w:rPr>
        <w:t>Name 1: __________________________Student ID 1: _______________________</w:t>
      </w:r>
    </w:p>
    <w:p w14:paraId="49E5E83C" w14:textId="77777777" w:rsidR="00B71ED6" w:rsidRDefault="00B71ED6">
      <w:pPr>
        <w:spacing w:before="120"/>
        <w:rPr>
          <w:rFonts w:ascii="Trebuchet MS" w:hAnsi="Trebuchet MS"/>
          <w:sz w:val="20"/>
        </w:rPr>
      </w:pPr>
      <w:r>
        <w:rPr>
          <w:rFonts w:ascii="Trebuchet MS" w:hAnsi="Trebuchet MS"/>
          <w:sz w:val="20"/>
        </w:rPr>
        <w:t>Name 2: __________________________Student ID 2: _______________________</w:t>
      </w:r>
    </w:p>
    <w:p w14:paraId="140B2BA1" w14:textId="77777777" w:rsidR="00B71ED6" w:rsidRDefault="00B71ED6">
      <w:pPr>
        <w:rPr>
          <w:rFonts w:ascii="Trebuchet MS" w:hAnsi="Trebuchet MS"/>
          <w:sz w:val="20"/>
        </w:rPr>
      </w:pPr>
    </w:p>
    <w:p w14:paraId="0B956D33" w14:textId="77777777" w:rsidR="00B71ED6" w:rsidRDefault="00B71ED6">
      <w:pPr>
        <w:rPr>
          <w:rFonts w:ascii="Trebuchet MS" w:hAnsi="Trebuchet MS"/>
          <w:sz w:val="20"/>
        </w:rPr>
      </w:pPr>
    </w:p>
    <w:p w14:paraId="7E8AE95B" w14:textId="77777777" w:rsidR="00B71ED6" w:rsidRDefault="00B71ED6">
      <w:pPr>
        <w:rPr>
          <w:rFonts w:ascii="Trebuchet MS" w:hAnsi="Trebuchet MS"/>
          <w:sz w:val="20"/>
        </w:rPr>
      </w:pPr>
    </w:p>
    <w:p w14:paraId="3227523A" w14:textId="77777777" w:rsidR="00B71ED6" w:rsidRDefault="00B71ED6">
      <w:pPr>
        <w:rPr>
          <w:rFonts w:ascii="Trebuchet MS" w:hAnsi="Trebuchet MS"/>
          <w:sz w:val="20"/>
        </w:rPr>
      </w:pPr>
    </w:p>
    <w:p w14:paraId="298A52D0" w14:textId="77777777" w:rsidR="00B71ED6" w:rsidRDefault="00B71ED6">
      <w:pPr>
        <w:rPr>
          <w:rFonts w:ascii="Trebuchet MS" w:hAnsi="Trebuchet MS"/>
          <w:sz w:val="20"/>
        </w:rPr>
      </w:pPr>
    </w:p>
    <w:p w14:paraId="3A97C3F0" w14:textId="77777777" w:rsidR="00B71ED6" w:rsidRDefault="00B71ED6">
      <w:pPr>
        <w:rPr>
          <w:rFonts w:ascii="Trebuchet MS" w:hAnsi="Trebuchet MS"/>
          <w:sz w:val="20"/>
        </w:rPr>
      </w:pPr>
    </w:p>
    <w:p w14:paraId="6B44A7E0" w14:textId="77777777" w:rsidR="00B71ED6" w:rsidRDefault="00B71ED6">
      <w:pPr>
        <w:rPr>
          <w:rFonts w:ascii="Trebuchet MS" w:hAnsi="Trebuchet MS"/>
          <w:sz w:val="20"/>
        </w:rPr>
      </w:pPr>
    </w:p>
    <w:p w14:paraId="43E92679" w14:textId="77777777" w:rsidR="00B71ED6" w:rsidRDefault="00B71ED6">
      <w:pPr>
        <w:rPr>
          <w:rFonts w:ascii="Trebuchet MS" w:hAnsi="Trebuchet MS"/>
          <w:sz w:val="20"/>
        </w:rPr>
      </w:pPr>
    </w:p>
    <w:p w14:paraId="6275D196" w14:textId="77777777" w:rsidR="00B71ED6" w:rsidRDefault="00B71ED6">
      <w:pPr>
        <w:rPr>
          <w:rFonts w:ascii="Trebuchet MS" w:hAnsi="Trebuchet MS"/>
          <w:sz w:val="20"/>
        </w:rPr>
      </w:pPr>
    </w:p>
    <w:p w14:paraId="5CF65B54" w14:textId="77777777" w:rsidR="00B71ED6" w:rsidRDefault="00B71ED6">
      <w:pPr>
        <w:rPr>
          <w:rFonts w:ascii="Trebuchet MS" w:hAnsi="Trebuchet MS"/>
          <w:sz w:val="20"/>
        </w:rPr>
      </w:pPr>
    </w:p>
    <w:p w14:paraId="721A9EAC" w14:textId="77777777" w:rsidR="00B71ED6" w:rsidRDefault="00B71ED6">
      <w:pPr>
        <w:rPr>
          <w:rFonts w:ascii="Trebuchet MS" w:hAnsi="Trebuchet MS"/>
          <w:sz w:val="20"/>
        </w:rPr>
      </w:pPr>
    </w:p>
    <w:p w14:paraId="024621AD" w14:textId="77777777" w:rsidR="00B71ED6" w:rsidRDefault="00B71ED6">
      <w:pPr>
        <w:pStyle w:val="Heading2"/>
        <w:rPr>
          <w:rFonts w:ascii="Trebuchet MS" w:hAnsi="Trebuchet MS"/>
          <w:sz w:val="20"/>
        </w:rPr>
      </w:pPr>
      <w:r>
        <w:rPr>
          <w:rFonts w:ascii="Trebuchet MS" w:hAnsi="Trebuchet MS"/>
          <w:sz w:val="20"/>
        </w:rPr>
        <w:t>Instructions</w:t>
      </w:r>
    </w:p>
    <w:p w14:paraId="5786A09E" w14:textId="77777777" w:rsidR="00B71ED6" w:rsidRDefault="00B71ED6">
      <w:pPr>
        <w:numPr>
          <w:ilvl w:val="0"/>
          <w:numId w:val="3"/>
        </w:numPr>
        <w:ind w:left="720" w:hanging="360"/>
        <w:rPr>
          <w:rFonts w:ascii="Trebuchet MS" w:hAnsi="Trebuchet MS"/>
          <w:sz w:val="20"/>
        </w:rPr>
      </w:pPr>
      <w:r>
        <w:rPr>
          <w:rFonts w:ascii="Trebuchet MS" w:hAnsi="Trebuchet MS"/>
          <w:sz w:val="20"/>
        </w:rPr>
        <w:t>You can do this homework in groups of two (at most).</w:t>
      </w:r>
      <w:r w:rsidR="00277E09">
        <w:rPr>
          <w:rFonts w:ascii="Trebuchet MS" w:hAnsi="Trebuchet MS"/>
          <w:sz w:val="20"/>
        </w:rPr>
        <w:t xml:space="preserve"> Only one submission per group.</w:t>
      </w:r>
    </w:p>
    <w:p w14:paraId="62CCC522" w14:textId="77777777" w:rsidR="00B71ED6" w:rsidRDefault="00B71ED6" w:rsidP="00937652">
      <w:pPr>
        <w:numPr>
          <w:ilvl w:val="0"/>
          <w:numId w:val="3"/>
        </w:numPr>
        <w:ind w:left="720" w:hanging="360"/>
        <w:rPr>
          <w:rFonts w:ascii="Trebuchet MS" w:hAnsi="Trebuchet MS"/>
          <w:sz w:val="20"/>
        </w:rPr>
      </w:pPr>
      <w:r>
        <w:rPr>
          <w:rFonts w:ascii="Trebuchet MS" w:hAnsi="Trebuchet MS"/>
          <w:sz w:val="20"/>
        </w:rPr>
        <w:t xml:space="preserve">The total number of points is </w:t>
      </w:r>
      <w:r w:rsidR="00AC2094">
        <w:rPr>
          <w:rFonts w:ascii="Trebuchet MS" w:hAnsi="Trebuchet MS"/>
          <w:sz w:val="20"/>
        </w:rPr>
        <w:t>4</w:t>
      </w:r>
      <w:r>
        <w:rPr>
          <w:rFonts w:ascii="Trebuchet MS" w:hAnsi="Trebuchet MS"/>
          <w:sz w:val="20"/>
        </w:rPr>
        <w:t>0.</w:t>
      </w:r>
    </w:p>
    <w:p w14:paraId="64B3A43B" w14:textId="77777777" w:rsidR="00B71ED6" w:rsidRDefault="00B71ED6">
      <w:pPr>
        <w:numPr>
          <w:ilvl w:val="0"/>
          <w:numId w:val="3"/>
        </w:numPr>
        <w:ind w:left="720" w:hanging="360"/>
        <w:rPr>
          <w:rFonts w:ascii="Trebuchet MS" w:hAnsi="Trebuchet MS"/>
          <w:sz w:val="20"/>
        </w:rPr>
      </w:pPr>
      <w:r>
        <w:rPr>
          <w:rFonts w:ascii="Trebuchet MS" w:hAnsi="Trebuchet MS"/>
          <w:sz w:val="20"/>
        </w:rPr>
        <w:t>You must answer all questions for full credit.</w:t>
      </w:r>
    </w:p>
    <w:p w14:paraId="5AB06770" w14:textId="77777777" w:rsidR="00B71ED6" w:rsidRDefault="00B71ED6">
      <w:pPr>
        <w:numPr>
          <w:ilvl w:val="0"/>
          <w:numId w:val="3"/>
        </w:numPr>
        <w:ind w:left="720" w:hanging="360"/>
        <w:rPr>
          <w:rFonts w:ascii="Trebuchet MS" w:hAnsi="Trebuchet MS"/>
          <w:sz w:val="20"/>
        </w:rPr>
      </w:pPr>
      <w:r>
        <w:rPr>
          <w:rFonts w:ascii="Trebuchet MS" w:hAnsi="Trebuchet MS"/>
          <w:sz w:val="20"/>
        </w:rPr>
        <w:t>Use only this paper for your answers, in the space provided.</w:t>
      </w:r>
    </w:p>
    <w:p w14:paraId="3C7D2521" w14:textId="77777777" w:rsidR="00B71ED6" w:rsidRDefault="00B71ED6" w:rsidP="00BA5AED">
      <w:pPr>
        <w:numPr>
          <w:ilvl w:val="0"/>
          <w:numId w:val="3"/>
        </w:numPr>
        <w:ind w:left="720" w:hanging="360"/>
        <w:rPr>
          <w:rFonts w:ascii="Trebuchet MS" w:hAnsi="Trebuchet MS"/>
          <w:sz w:val="20"/>
        </w:rPr>
      </w:pPr>
      <w:r>
        <w:rPr>
          <w:rFonts w:ascii="Trebuchet MS" w:hAnsi="Trebuchet MS"/>
          <w:sz w:val="20"/>
        </w:rPr>
        <w:t xml:space="preserve">The due date is as posted on the web page (please submit your answers through </w:t>
      </w:r>
      <w:r w:rsidR="00BA5AED">
        <w:rPr>
          <w:rFonts w:ascii="Trebuchet MS" w:hAnsi="Trebuchet MS"/>
          <w:sz w:val="20"/>
        </w:rPr>
        <w:t>Moodle</w:t>
      </w:r>
      <w:r>
        <w:rPr>
          <w:rFonts w:ascii="Trebuchet MS" w:hAnsi="Trebuchet MS"/>
          <w:sz w:val="20"/>
        </w:rPr>
        <w:t>).</w:t>
      </w:r>
    </w:p>
    <w:p w14:paraId="28063CFB" w14:textId="77777777" w:rsidR="00B71ED6" w:rsidRDefault="00B71ED6">
      <w:pPr>
        <w:autoSpaceDE w:val="0"/>
        <w:rPr>
          <w:rFonts w:ascii="Trebuchet MS" w:hAnsi="Trebuchet MS"/>
          <w:b/>
          <w:sz w:val="20"/>
        </w:rPr>
      </w:pPr>
    </w:p>
    <w:p w14:paraId="125E226F" w14:textId="77777777" w:rsidR="00B71ED6" w:rsidRDefault="00B71ED6">
      <w:pPr>
        <w:autoSpaceDE w:val="0"/>
        <w:rPr>
          <w:rFonts w:ascii="Trebuchet MS" w:hAnsi="Trebuchet MS"/>
          <w:b/>
          <w:sz w:val="20"/>
        </w:rPr>
      </w:pPr>
    </w:p>
    <w:p w14:paraId="405BA71C" w14:textId="77777777" w:rsidR="00B71ED6" w:rsidRDefault="00B71ED6">
      <w:pPr>
        <w:autoSpaceDE w:val="0"/>
        <w:rPr>
          <w:rFonts w:ascii="Trebuchet MS" w:hAnsi="Trebuchet MS"/>
          <w:b/>
          <w:sz w:val="20"/>
        </w:rPr>
      </w:pPr>
    </w:p>
    <w:p w14:paraId="1726AC26" w14:textId="77777777" w:rsidR="00B71ED6" w:rsidRDefault="00B71ED6">
      <w:pPr>
        <w:pStyle w:val="Heading1"/>
        <w:jc w:val="both"/>
        <w:rPr>
          <w:rFonts w:ascii="Trebuchet MS" w:hAnsi="Trebuchet MS"/>
          <w:i w:val="0"/>
        </w:rPr>
      </w:pPr>
    </w:p>
    <w:p w14:paraId="41A6F284" w14:textId="77777777" w:rsidR="00B71ED6" w:rsidRDefault="00B71ED6" w:rsidP="006A7440">
      <w:pPr>
        <w:pStyle w:val="Heading1"/>
        <w:numPr>
          <w:ilvl w:val="0"/>
          <w:numId w:val="0"/>
        </w:numPr>
        <w:jc w:val="both"/>
        <w:rPr>
          <w:rFonts w:ascii="Trebuchet MS" w:hAnsi="Trebuchet MS"/>
          <w:b w:val="0"/>
          <w:i w:val="0"/>
          <w:sz w:val="24"/>
        </w:rPr>
      </w:pPr>
    </w:p>
    <w:p w14:paraId="3CB27B15" w14:textId="77777777" w:rsidR="006A7440" w:rsidRPr="006A7440" w:rsidRDefault="006A7440" w:rsidP="006A7440"/>
    <w:p w14:paraId="2628B942" w14:textId="77777777" w:rsidR="00B71ED6" w:rsidRDefault="00353505" w:rsidP="00353505">
      <w:pPr>
        <w:pStyle w:val="Heading1"/>
        <w:numPr>
          <w:ilvl w:val="0"/>
          <w:numId w:val="0"/>
        </w:numPr>
        <w:jc w:val="both"/>
        <w:rPr>
          <w:rFonts w:ascii="Trebuchet MS" w:hAnsi="Trebuchet MS"/>
          <w:i w:val="0"/>
          <w:sz w:val="22"/>
        </w:rPr>
      </w:pPr>
      <w:r>
        <w:rPr>
          <w:rFonts w:ascii="Trebuchet MS" w:hAnsi="Trebuchet MS"/>
          <w:i w:val="0"/>
          <w:sz w:val="22"/>
        </w:rPr>
        <w:lastRenderedPageBreak/>
        <w:t xml:space="preserve">Questions: </w:t>
      </w:r>
      <w:r w:rsidRPr="006A4A13">
        <w:rPr>
          <w:rFonts w:ascii="Trebuchet MS" w:hAnsi="Trebuchet MS"/>
          <w:b w:val="0"/>
          <w:bCs/>
          <w:i w:val="0"/>
        </w:rPr>
        <w:t>Answer the following questions. Justify your answers</w:t>
      </w:r>
      <w:r w:rsidR="006A4A13">
        <w:rPr>
          <w:rFonts w:ascii="Trebuchet MS" w:hAnsi="Trebuchet MS"/>
          <w:b w:val="0"/>
          <w:bCs/>
          <w:i w:val="0"/>
        </w:rPr>
        <w:t xml:space="preserve"> and be as precise as possible</w:t>
      </w:r>
      <w:r w:rsidRPr="006A4A13">
        <w:rPr>
          <w:rFonts w:ascii="Trebuchet MS" w:hAnsi="Trebuchet MS"/>
          <w:b w:val="0"/>
          <w:bCs/>
          <w:i w:val="0"/>
        </w:rPr>
        <w:t>.</w:t>
      </w:r>
      <w:r w:rsidR="00AD1948">
        <w:rPr>
          <w:rFonts w:ascii="Trebuchet MS" w:hAnsi="Trebuchet MS"/>
          <w:b w:val="0"/>
          <w:bCs/>
          <w:i w:val="0"/>
        </w:rPr>
        <w:t xml:space="preserve"> Do not make unnecessary assumptions.</w:t>
      </w:r>
      <w:r>
        <w:rPr>
          <w:rFonts w:ascii="Trebuchet MS" w:hAnsi="Trebuchet MS"/>
          <w:i w:val="0"/>
          <w:sz w:val="22"/>
        </w:rPr>
        <w:t xml:space="preserve">  </w:t>
      </w:r>
    </w:p>
    <w:p w14:paraId="0357F0A6" w14:textId="77777777" w:rsidR="00B71ED6" w:rsidRDefault="00B71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2"/>
        </w:rPr>
      </w:pPr>
    </w:p>
    <w:p w14:paraId="5FB7B159" w14:textId="248935F9" w:rsidR="000F580B" w:rsidRDefault="00B71ED6" w:rsidP="008A07FA">
      <w:pPr>
        <w:widowControl w:val="0"/>
        <w:tabs>
          <w:tab w:val="left" w:pos="220"/>
        </w:tabs>
        <w:suppressAutoHyphens w:val="0"/>
        <w:autoSpaceDE w:val="0"/>
        <w:autoSpaceDN w:val="0"/>
        <w:adjustRightInd w:val="0"/>
        <w:rPr>
          <w:rFonts w:ascii="MS Mincho" w:eastAsia="MS Mincho" w:hAnsi="MS Mincho" w:cs="MS Mincho"/>
          <w:color w:val="000000"/>
          <w:sz w:val="26"/>
          <w:szCs w:val="26"/>
          <w:lang w:eastAsia="zh-CN"/>
        </w:rPr>
      </w:pPr>
      <w:r w:rsidRPr="008A07FA">
        <w:rPr>
          <w:rFonts w:ascii="Trebuchet MS" w:hAnsi="Trebuchet MS"/>
          <w:sz w:val="20"/>
        </w:rPr>
        <w:t>[1] [</w:t>
      </w:r>
      <w:r w:rsidR="006A4A13" w:rsidRPr="008A07FA">
        <w:rPr>
          <w:rFonts w:ascii="Trebuchet MS" w:hAnsi="Trebuchet MS"/>
          <w:sz w:val="20"/>
        </w:rPr>
        <w:t>4</w:t>
      </w:r>
      <w:r w:rsidRPr="008A07FA">
        <w:rPr>
          <w:rFonts w:ascii="Trebuchet MS" w:hAnsi="Trebuchet MS"/>
          <w:sz w:val="20"/>
        </w:rPr>
        <w:t xml:space="preserve"> points] </w:t>
      </w:r>
      <w:r w:rsidR="000F580B" w:rsidRPr="008A07FA">
        <w:rPr>
          <w:rFonts w:ascii="Trebuchet MS" w:hAnsi="Trebuchet MS"/>
          <w:sz w:val="20"/>
        </w:rPr>
        <w:t>Six stations, A through F, communicate using the MA</w:t>
      </w:r>
      <w:r w:rsidR="008A07FA">
        <w:rPr>
          <w:rFonts w:ascii="Trebuchet MS" w:hAnsi="Trebuchet MS"/>
          <w:sz w:val="20"/>
        </w:rPr>
        <w:t xml:space="preserve">CA protocol. Is it possible for </w:t>
      </w:r>
      <w:r w:rsidR="000F580B" w:rsidRPr="008A07FA">
        <w:rPr>
          <w:rFonts w:ascii="Trebuchet MS" w:hAnsi="Trebuchet MS"/>
          <w:sz w:val="20"/>
        </w:rPr>
        <w:t xml:space="preserve">two transmissions to take place simultaneously? Explain your answer. </w:t>
      </w:r>
      <w:r w:rsidR="000F580B" w:rsidRPr="008A07FA">
        <w:rPr>
          <w:rFonts w:ascii="MS Mincho" w:eastAsia="MS Mincho" w:hAnsi="MS Mincho" w:cs="MS Mincho"/>
          <w:color w:val="000000"/>
          <w:sz w:val="26"/>
          <w:szCs w:val="26"/>
          <w:lang w:eastAsia="zh-CN"/>
        </w:rPr>
        <w:t> </w:t>
      </w:r>
    </w:p>
    <w:p w14:paraId="3EE8483B" w14:textId="77777777" w:rsidR="00282232" w:rsidRPr="008A07FA" w:rsidRDefault="00282232" w:rsidP="008A07FA">
      <w:pPr>
        <w:widowControl w:val="0"/>
        <w:tabs>
          <w:tab w:val="left" w:pos="220"/>
        </w:tabs>
        <w:suppressAutoHyphens w:val="0"/>
        <w:autoSpaceDE w:val="0"/>
        <w:autoSpaceDN w:val="0"/>
        <w:adjustRightInd w:val="0"/>
        <w:rPr>
          <w:rFonts w:ascii="Times" w:eastAsia="SimSun" w:hAnsi="Times" w:cs="Times"/>
          <w:color w:val="000000"/>
          <w:sz w:val="26"/>
          <w:szCs w:val="26"/>
          <w:lang w:eastAsia="zh-CN"/>
        </w:rPr>
      </w:pPr>
    </w:p>
    <w:p w14:paraId="7391A834" w14:textId="30752C7C" w:rsidR="006A4A13" w:rsidRPr="008A07FA" w:rsidRDefault="00282232" w:rsidP="00E447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Pr>
          <w:rFonts w:ascii="Trebuchet MS" w:hAnsi="Trebuchet MS"/>
          <w:sz w:val="20"/>
        </w:rPr>
        <w:t xml:space="preserve">Ans - </w:t>
      </w:r>
      <w:r w:rsidR="00E44749" w:rsidRPr="00E44749">
        <w:rPr>
          <w:rFonts w:ascii="Trebuchet MS" w:hAnsi="Trebuchet MS"/>
          <w:sz w:val="20"/>
        </w:rPr>
        <w:t>Yes. Since they are in a straight line and that each station can reach only its nearest neighbors,</w:t>
      </w:r>
      <w:r w:rsidR="00E44749">
        <w:rPr>
          <w:rFonts w:ascii="Trebuchet MS" w:hAnsi="Trebuchet MS"/>
          <w:sz w:val="20"/>
        </w:rPr>
        <w:t xml:space="preserve"> </w:t>
      </w:r>
      <w:r w:rsidR="00E44749" w:rsidRPr="00E44749">
        <w:rPr>
          <w:rFonts w:ascii="Trebuchet MS" w:hAnsi="Trebuchet MS"/>
          <w:sz w:val="20"/>
        </w:rPr>
        <w:t>A can send to B while E is sending to F.</w:t>
      </w:r>
    </w:p>
    <w:p w14:paraId="35EECA2D" w14:textId="77777777" w:rsidR="006A4A13" w:rsidRPr="008A07FA" w:rsidRDefault="006A4A13" w:rsidP="006A74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24CF00C8" w14:textId="77777777" w:rsidR="000F580B" w:rsidRPr="008A07FA" w:rsidRDefault="006A4A13" w:rsidP="000F5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8A07FA">
        <w:rPr>
          <w:rFonts w:ascii="Trebuchet MS" w:hAnsi="Trebuchet MS"/>
          <w:sz w:val="20"/>
        </w:rPr>
        <w:t xml:space="preserve">[2] [4 points] </w:t>
      </w:r>
      <w:r w:rsidR="000F580B" w:rsidRPr="008A07FA">
        <w:rPr>
          <w:rFonts w:ascii="Trebuchet MS" w:hAnsi="Trebuchet MS"/>
          <w:sz w:val="20"/>
        </w:rPr>
        <w:t>Two CSMA/CD stations are each trying to transmit long (</w:t>
      </w:r>
      <w:proofErr w:type="spellStart"/>
      <w:r w:rsidR="000F580B" w:rsidRPr="008A07FA">
        <w:rPr>
          <w:rFonts w:ascii="Trebuchet MS" w:hAnsi="Trebuchet MS"/>
          <w:sz w:val="20"/>
        </w:rPr>
        <w:t>multiframe</w:t>
      </w:r>
      <w:proofErr w:type="spellEnd"/>
      <w:r w:rsidR="000F580B" w:rsidRPr="008A07FA">
        <w:rPr>
          <w:rFonts w:ascii="Trebuchet MS" w:hAnsi="Trebuchet MS"/>
          <w:sz w:val="20"/>
        </w:rPr>
        <w:t xml:space="preserve">) files. After each frame is sent, they contend for the channel, using the binary exponential backoff algorithm. What is the probability that the contention ends on round </w:t>
      </w:r>
      <w:r w:rsidR="000F580B" w:rsidRPr="008A07FA">
        <w:rPr>
          <w:rFonts w:ascii="Trebuchet MS" w:hAnsi="Trebuchet MS"/>
          <w:i/>
          <w:iCs/>
          <w:sz w:val="20"/>
        </w:rPr>
        <w:t>k</w:t>
      </w:r>
      <w:r w:rsidR="000F580B" w:rsidRPr="008A07FA">
        <w:rPr>
          <w:rFonts w:ascii="Trebuchet MS" w:hAnsi="Trebuchet MS"/>
          <w:sz w:val="20"/>
        </w:rPr>
        <w:t>, and what is the mean number of</w:t>
      </w:r>
      <w:r w:rsidR="008A07FA">
        <w:rPr>
          <w:rFonts w:ascii="Trebuchet MS" w:hAnsi="Trebuchet MS"/>
          <w:sz w:val="20"/>
        </w:rPr>
        <w:t xml:space="preserve"> rounds per contention period? </w:t>
      </w:r>
    </w:p>
    <w:p w14:paraId="345DC9BB" w14:textId="77777777" w:rsidR="006A4A13" w:rsidRPr="008A07FA" w:rsidRDefault="006A4A13" w:rsidP="00A216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13113EE2" w14:textId="45D9EA85" w:rsidR="001F5A8D" w:rsidRPr="001F5A8D" w:rsidRDefault="001F5A8D" w:rsidP="001F5A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Pr>
          <w:rFonts w:ascii="Trebuchet MS" w:hAnsi="Trebuchet MS"/>
          <w:sz w:val="20"/>
        </w:rPr>
        <w:t xml:space="preserve">Ans - </w:t>
      </w:r>
      <w:r w:rsidRPr="001F5A8D">
        <w:rPr>
          <w:rFonts w:ascii="Trebuchet MS" w:hAnsi="Trebuchet MS"/>
          <w:sz w:val="20"/>
        </w:rPr>
        <w:t xml:space="preserve">Number the acquisition attempts starting at 1. Attempt </w:t>
      </w:r>
      <w:r>
        <w:rPr>
          <w:rFonts w:ascii="Trebuchet MS" w:hAnsi="Trebuchet MS"/>
          <w:i/>
          <w:iCs/>
          <w:sz w:val="20"/>
        </w:rPr>
        <w:t>i</w:t>
      </w:r>
      <w:r w:rsidRPr="001F5A8D">
        <w:rPr>
          <w:rFonts w:ascii="Trebuchet MS" w:hAnsi="Trebuchet MS"/>
          <w:i/>
          <w:iCs/>
          <w:sz w:val="20"/>
        </w:rPr>
        <w:t xml:space="preserve"> </w:t>
      </w:r>
      <w:r w:rsidRPr="001F5A8D">
        <w:rPr>
          <w:rFonts w:ascii="Trebuchet MS" w:hAnsi="Trebuchet MS"/>
          <w:sz w:val="20"/>
        </w:rPr>
        <w:t>is distributed among 2</w:t>
      </w:r>
      <w:r>
        <w:rPr>
          <w:rFonts w:ascii="Trebuchet MS" w:hAnsi="Trebuchet MS"/>
          <w:i/>
          <w:iCs/>
          <w:sz w:val="20"/>
          <w:vertAlign w:val="superscript"/>
        </w:rPr>
        <w:t>i</w:t>
      </w:r>
      <w:r w:rsidRPr="001F5A8D">
        <w:rPr>
          <w:rFonts w:ascii="Trebuchet MS" w:hAnsi="Trebuchet MS"/>
          <w:sz w:val="20"/>
          <w:vertAlign w:val="superscript"/>
        </w:rPr>
        <w:t xml:space="preserve"> − 1 </w:t>
      </w:r>
      <w:r w:rsidRPr="001F5A8D">
        <w:rPr>
          <w:rFonts w:ascii="Trebuchet MS" w:hAnsi="Trebuchet MS"/>
          <w:sz w:val="20"/>
        </w:rPr>
        <w:t xml:space="preserve">slots. Thus, the probability of a collision on attempt </w:t>
      </w:r>
      <w:r w:rsidRPr="001F5A8D">
        <w:rPr>
          <w:rFonts w:ascii="Trebuchet MS" w:hAnsi="Trebuchet MS"/>
          <w:i/>
          <w:iCs/>
          <w:sz w:val="20"/>
        </w:rPr>
        <w:t>i</w:t>
      </w:r>
      <w:r w:rsidRPr="001F5A8D">
        <w:rPr>
          <w:rFonts w:ascii="Trebuchet MS" w:hAnsi="Trebuchet MS"/>
          <w:sz w:val="20"/>
        </w:rPr>
        <w:t xml:space="preserve"> is 2</w:t>
      </w:r>
      <w:r w:rsidRPr="001F5A8D">
        <w:rPr>
          <w:rFonts w:ascii="Trebuchet MS" w:hAnsi="Trebuchet MS"/>
          <w:sz w:val="20"/>
          <w:vertAlign w:val="superscript"/>
        </w:rPr>
        <w:t>−(</w:t>
      </w:r>
      <w:r>
        <w:rPr>
          <w:rFonts w:ascii="Trebuchet MS" w:hAnsi="Trebuchet MS"/>
          <w:i/>
          <w:iCs/>
          <w:sz w:val="20"/>
          <w:vertAlign w:val="superscript"/>
        </w:rPr>
        <w:t>i</w:t>
      </w:r>
      <w:r w:rsidRPr="001F5A8D">
        <w:rPr>
          <w:rFonts w:ascii="Trebuchet MS" w:hAnsi="Trebuchet MS"/>
          <w:sz w:val="20"/>
          <w:vertAlign w:val="superscript"/>
        </w:rPr>
        <w:t xml:space="preserve"> − 1)</w:t>
      </w:r>
      <w:r w:rsidRPr="001F5A8D">
        <w:rPr>
          <w:rFonts w:ascii="Trebuchet MS" w:hAnsi="Trebuchet MS"/>
          <w:sz w:val="20"/>
        </w:rPr>
        <w:t>. The probability that the first k − 1 attempts will fail, followed by a success on round k is</w:t>
      </w:r>
    </w:p>
    <w:p w14:paraId="17A60F7D" w14:textId="28894E93" w:rsidR="001F5A8D" w:rsidRPr="001F5A8D" w:rsidRDefault="001F5A8D" w:rsidP="001F5A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58ACE867" w14:textId="259C56CE" w:rsidR="001F5A8D" w:rsidRPr="001F5A8D" w:rsidRDefault="001F5A8D" w:rsidP="001F5A8D">
      <w:pPr>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1F5A8D">
        <w:rPr>
          <w:rFonts w:ascii="Trebuchet MS" w:hAnsi="Trebuchet MS"/>
          <w:sz w:val="20"/>
        </w:rPr>
        <w:t>P</w:t>
      </w:r>
      <w:r>
        <w:rPr>
          <w:rFonts w:ascii="Trebuchet MS" w:hAnsi="Trebuchet MS"/>
          <w:sz w:val="20"/>
          <w:vertAlign w:val="subscript"/>
        </w:rPr>
        <w:t>k</w:t>
      </w:r>
      <w:r w:rsidRPr="001F5A8D">
        <w:rPr>
          <w:rFonts w:ascii="Trebuchet MS" w:hAnsi="Trebuchet MS"/>
          <w:sz w:val="20"/>
        </w:rPr>
        <w:t xml:space="preserve"> = (1 − 2</w:t>
      </w:r>
      <w:r w:rsidRPr="001F5A8D">
        <w:rPr>
          <w:rFonts w:ascii="Trebuchet MS" w:hAnsi="Trebuchet MS"/>
          <w:sz w:val="20"/>
          <w:vertAlign w:val="superscript"/>
        </w:rPr>
        <w:t>−(k −1))</w:t>
      </w:r>
      <w:r w:rsidRPr="001F5A8D">
        <w:rPr>
          <w:rFonts w:ascii="Trebuchet MS" w:hAnsi="Trebuchet MS"/>
          <w:sz w:val="20"/>
        </w:rPr>
        <w:t xml:space="preserve"> </w:t>
      </w:r>
      <w:r>
        <w:rPr>
          <w:rFonts w:ascii="Trebuchet MS" w:hAnsi="Trebuchet MS"/>
          <w:sz w:val="20"/>
        </w:rPr>
        <w:sym w:font="Symbol" w:char="F0D5"/>
      </w:r>
      <w:r w:rsidRPr="001F5A8D">
        <w:rPr>
          <w:rFonts w:ascii="Trebuchet MS" w:hAnsi="Trebuchet MS"/>
          <w:sz w:val="20"/>
          <w:vertAlign w:val="subscript"/>
        </w:rPr>
        <w:t>i</w:t>
      </w:r>
      <w:r>
        <w:rPr>
          <w:rFonts w:ascii="Trebuchet MS" w:hAnsi="Trebuchet MS"/>
          <w:sz w:val="20"/>
          <w:vertAlign w:val="subscript"/>
        </w:rPr>
        <w:t>=1</w:t>
      </w:r>
      <w:r>
        <w:rPr>
          <w:rFonts w:ascii="Trebuchet MS" w:hAnsi="Trebuchet MS"/>
          <w:sz w:val="20"/>
          <w:vertAlign w:val="superscript"/>
        </w:rPr>
        <w:t xml:space="preserve">k-1 </w:t>
      </w:r>
      <w:r w:rsidRPr="001F5A8D">
        <w:rPr>
          <w:rFonts w:ascii="Trebuchet MS" w:hAnsi="Trebuchet MS"/>
          <w:sz w:val="20"/>
        </w:rPr>
        <w:t>2</w:t>
      </w:r>
      <w:r w:rsidRPr="001F5A8D">
        <w:rPr>
          <w:rFonts w:ascii="Trebuchet MS" w:hAnsi="Trebuchet MS"/>
          <w:sz w:val="20"/>
          <w:vertAlign w:val="superscript"/>
        </w:rPr>
        <w:t>−(i −1)</w:t>
      </w:r>
    </w:p>
    <w:p w14:paraId="7C5CA7E2" w14:textId="1135EF3B" w:rsidR="001F5A8D" w:rsidRPr="001F5A8D" w:rsidRDefault="001F5A8D" w:rsidP="001F5A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09A17B98" w14:textId="5D275FA2" w:rsidR="001F5A8D" w:rsidRDefault="001F5A8D" w:rsidP="001F5A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1F5A8D">
        <w:rPr>
          <w:rFonts w:ascii="Trebuchet MS" w:hAnsi="Trebuchet MS"/>
          <w:sz w:val="20"/>
        </w:rPr>
        <w:t>which can be simplified to</w:t>
      </w:r>
    </w:p>
    <w:p w14:paraId="4A8CA257" w14:textId="77777777" w:rsidR="001F5A8D" w:rsidRPr="001F5A8D" w:rsidRDefault="001F5A8D" w:rsidP="001F5A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130F3EAD" w14:textId="4C7C446F" w:rsidR="001F5A8D" w:rsidRPr="00984459" w:rsidRDefault="001F5A8D" w:rsidP="001F5A8D">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1F5A8D">
        <w:rPr>
          <w:rFonts w:ascii="Trebuchet MS" w:hAnsi="Trebuchet MS"/>
          <w:sz w:val="20"/>
        </w:rPr>
        <w:t>P</w:t>
      </w:r>
      <w:r w:rsidRPr="001F5A8D">
        <w:rPr>
          <w:rFonts w:ascii="Trebuchet MS" w:hAnsi="Trebuchet MS"/>
          <w:sz w:val="20"/>
          <w:vertAlign w:val="subscript"/>
        </w:rPr>
        <w:t>k</w:t>
      </w:r>
      <w:r w:rsidRPr="001F5A8D">
        <w:rPr>
          <w:rFonts w:ascii="Trebuchet MS" w:hAnsi="Trebuchet MS"/>
          <w:sz w:val="20"/>
        </w:rPr>
        <w:t xml:space="preserve"> = (1 − 2</w:t>
      </w:r>
      <w:r w:rsidRPr="00984459">
        <w:rPr>
          <w:rFonts w:ascii="Trebuchet MS" w:hAnsi="Trebuchet MS"/>
          <w:sz w:val="20"/>
          <w:vertAlign w:val="superscript"/>
        </w:rPr>
        <w:t>−(k −1)</w:t>
      </w:r>
      <w:r w:rsidRPr="001F5A8D">
        <w:rPr>
          <w:rFonts w:ascii="Trebuchet MS" w:hAnsi="Trebuchet MS"/>
          <w:sz w:val="20"/>
        </w:rPr>
        <w:t>) 2</w:t>
      </w:r>
      <w:r w:rsidRPr="00984459">
        <w:rPr>
          <w:rFonts w:ascii="Trebuchet MS" w:hAnsi="Trebuchet MS"/>
          <w:sz w:val="20"/>
          <w:vertAlign w:val="superscript"/>
        </w:rPr>
        <w:t>−(k −</w:t>
      </w:r>
      <w:r w:rsidR="00984459" w:rsidRPr="00984459">
        <w:rPr>
          <w:rFonts w:ascii="Trebuchet MS" w:hAnsi="Trebuchet MS"/>
          <w:sz w:val="20"/>
          <w:vertAlign w:val="superscript"/>
        </w:rPr>
        <w:t>1) (</w:t>
      </w:r>
      <w:r w:rsidRPr="00984459">
        <w:rPr>
          <w:rFonts w:ascii="Trebuchet MS" w:hAnsi="Trebuchet MS"/>
          <w:sz w:val="20"/>
          <w:vertAlign w:val="superscript"/>
        </w:rPr>
        <w:t>k −2)/2</w:t>
      </w:r>
    </w:p>
    <w:p w14:paraId="565A4538" w14:textId="77777777" w:rsidR="00984459" w:rsidRPr="001F5A8D" w:rsidRDefault="00984459" w:rsidP="0098445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107BD336" w14:textId="44F30566" w:rsidR="006A4A13" w:rsidRPr="008A07FA" w:rsidRDefault="001F5A8D" w:rsidP="006A74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1F5A8D">
        <w:rPr>
          <w:rFonts w:ascii="Trebuchet MS" w:hAnsi="Trebuchet MS"/>
          <w:sz w:val="20"/>
        </w:rPr>
        <w:t xml:space="preserve">The expected number of rounds is then just </w:t>
      </w:r>
      <w:r w:rsidR="00984459">
        <w:rPr>
          <w:rFonts w:ascii="Trebuchet MS" w:hAnsi="Trebuchet MS"/>
          <w:sz w:val="20"/>
        </w:rPr>
        <w:sym w:font="Symbol" w:char="F053"/>
      </w:r>
      <w:proofErr w:type="spellStart"/>
      <w:proofErr w:type="gramStart"/>
      <w:r w:rsidRPr="001F5A8D">
        <w:rPr>
          <w:rFonts w:ascii="Trebuchet MS" w:hAnsi="Trebuchet MS"/>
          <w:sz w:val="20"/>
        </w:rPr>
        <w:t>kP</w:t>
      </w:r>
      <w:r w:rsidRPr="00984459">
        <w:rPr>
          <w:rFonts w:ascii="Trebuchet MS" w:hAnsi="Trebuchet MS"/>
          <w:sz w:val="20"/>
          <w:vertAlign w:val="subscript"/>
        </w:rPr>
        <w:t>k</w:t>
      </w:r>
      <w:proofErr w:type="spellEnd"/>
      <w:r w:rsidRPr="001F5A8D">
        <w:rPr>
          <w:rFonts w:ascii="Trebuchet MS" w:hAnsi="Trebuchet MS"/>
          <w:sz w:val="20"/>
        </w:rPr>
        <w:t xml:space="preserve"> .</w:t>
      </w:r>
      <w:proofErr w:type="gramEnd"/>
    </w:p>
    <w:p w14:paraId="79628486" w14:textId="77777777" w:rsidR="00353505" w:rsidRPr="008A07FA" w:rsidRDefault="00353505" w:rsidP="006A74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5382F493" w14:textId="77777777" w:rsidR="000F580B" w:rsidRPr="008A07FA" w:rsidRDefault="006A4A13" w:rsidP="000F580B">
      <w:pPr>
        <w:widowControl w:val="0"/>
        <w:tabs>
          <w:tab w:val="left" w:pos="220"/>
        </w:tabs>
        <w:suppressAutoHyphens w:val="0"/>
        <w:autoSpaceDE w:val="0"/>
        <w:autoSpaceDN w:val="0"/>
        <w:adjustRightInd w:val="0"/>
        <w:spacing w:after="266" w:line="300" w:lineRule="atLeast"/>
        <w:rPr>
          <w:rFonts w:ascii="Trebuchet MS" w:hAnsi="Trebuchet MS"/>
          <w:sz w:val="20"/>
        </w:rPr>
      </w:pPr>
      <w:r w:rsidRPr="008A07FA">
        <w:rPr>
          <w:rFonts w:ascii="Trebuchet MS" w:hAnsi="Trebuchet MS"/>
          <w:sz w:val="20"/>
        </w:rPr>
        <w:t>[3] [</w:t>
      </w:r>
      <w:r w:rsidR="004878B9" w:rsidRPr="008A07FA">
        <w:rPr>
          <w:rFonts w:ascii="Trebuchet MS" w:hAnsi="Trebuchet MS"/>
          <w:sz w:val="20"/>
        </w:rPr>
        <w:t>4</w:t>
      </w:r>
      <w:r w:rsidRPr="008A07FA">
        <w:rPr>
          <w:rFonts w:ascii="Trebuchet MS" w:hAnsi="Trebuchet MS"/>
          <w:sz w:val="20"/>
        </w:rPr>
        <w:t xml:space="preserve"> points] </w:t>
      </w:r>
      <w:r w:rsidR="000F580B" w:rsidRPr="008A07FA">
        <w:rPr>
          <w:rFonts w:ascii="Trebuchet MS" w:hAnsi="Trebuchet MS"/>
          <w:sz w:val="20"/>
        </w:rPr>
        <w:t>Ethernet frames must be at least 64 bytes long to ensure that the transmitter is still going in the event of a collision at the far end of the cable. Fast Ethernet has the same 64-byte minimum frame size but can get the bits out t</w:t>
      </w:r>
      <w:r w:rsidR="008A07FA">
        <w:rPr>
          <w:rFonts w:ascii="Trebuchet MS" w:hAnsi="Trebuchet MS"/>
          <w:sz w:val="20"/>
        </w:rPr>
        <w:t>en times faster. How is it pos</w:t>
      </w:r>
      <w:r w:rsidR="000F580B" w:rsidRPr="008A07FA">
        <w:rPr>
          <w:rFonts w:ascii="Trebuchet MS" w:hAnsi="Trebuchet MS"/>
          <w:sz w:val="20"/>
        </w:rPr>
        <w:t>sible to maintai</w:t>
      </w:r>
      <w:r w:rsidR="008A07FA">
        <w:rPr>
          <w:rFonts w:ascii="Trebuchet MS" w:hAnsi="Trebuchet MS"/>
          <w:sz w:val="20"/>
        </w:rPr>
        <w:t xml:space="preserve">n the same minimum frame size? </w:t>
      </w:r>
    </w:p>
    <w:p w14:paraId="0EA0BE62" w14:textId="77777777" w:rsidR="00D74722" w:rsidRDefault="002931E8" w:rsidP="006A4A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Pr>
          <w:rFonts w:ascii="Trebuchet MS" w:hAnsi="Trebuchet MS"/>
          <w:sz w:val="20"/>
        </w:rPr>
        <w:t xml:space="preserve">Ans - </w:t>
      </w:r>
      <w:r w:rsidR="00C42920" w:rsidRPr="00C42920">
        <w:rPr>
          <w:rFonts w:ascii="Trebuchet MS" w:hAnsi="Trebuchet MS"/>
          <w:sz w:val="20"/>
        </w:rPr>
        <w:t xml:space="preserve">The only difference in the fast Ethernet is that it reduces the bit time from “100” nanoseconds to “10” nanoseconds; </w:t>
      </w:r>
      <w:r w:rsidR="00C42920" w:rsidRPr="00C42920">
        <w:rPr>
          <w:rFonts w:ascii="Trebuchet MS" w:hAnsi="Trebuchet MS"/>
          <w:sz w:val="20"/>
        </w:rPr>
        <w:t>because</w:t>
      </w:r>
      <w:r w:rsidR="00C42920" w:rsidRPr="00C42920">
        <w:rPr>
          <w:rFonts w:ascii="Trebuchet MS" w:hAnsi="Trebuchet MS"/>
          <w:sz w:val="20"/>
        </w:rPr>
        <w:t xml:space="preserve"> the fast Ethernet can exhibit the output ten times faster than the Ethernet and it reduces the maximum length of the cable by a factor of “10”.</w:t>
      </w:r>
      <w:r w:rsidR="00C42920">
        <w:rPr>
          <w:rFonts w:ascii="Trebuchet MS" w:hAnsi="Trebuchet MS"/>
          <w:sz w:val="20"/>
        </w:rPr>
        <w:t xml:space="preserve"> </w:t>
      </w:r>
      <w:r w:rsidR="00C42920" w:rsidRPr="00C42920">
        <w:rPr>
          <w:rFonts w:ascii="Trebuchet MS" w:hAnsi="Trebuchet MS"/>
          <w:sz w:val="20"/>
        </w:rPr>
        <w:t>Thus, it meets the maximum wire delay as “</w:t>
      </w:r>
      <w:r w:rsidR="00C42920">
        <w:rPr>
          <w:rFonts w:ascii="Trebuchet MS" w:hAnsi="Trebuchet MS"/>
          <w:sz w:val="20"/>
        </w:rPr>
        <w:t>1/10</w:t>
      </w:r>
      <w:r w:rsidR="00C42920" w:rsidRPr="00C42920">
        <w:rPr>
          <w:rFonts w:ascii="Trebuchet MS" w:hAnsi="Trebuchet MS"/>
          <w:sz w:val="20"/>
        </w:rPr>
        <w:t>” (one-tenth) in fast Ethernet which is as long as in Ethernet.</w:t>
      </w:r>
      <w:r w:rsidR="00C42920">
        <w:rPr>
          <w:rFonts w:ascii="Trebuchet MS" w:hAnsi="Trebuchet MS"/>
          <w:sz w:val="20"/>
        </w:rPr>
        <w:t xml:space="preserve"> </w:t>
      </w:r>
      <w:r w:rsidR="00C42920" w:rsidRPr="00C42920">
        <w:rPr>
          <w:rFonts w:ascii="Trebuchet MS" w:hAnsi="Trebuchet MS"/>
          <w:sz w:val="20"/>
        </w:rPr>
        <w:t>This advantage makes possible for the fast Ethernet to copy “10Mbps” classic Ethernet with maximum wire delay by a factor of “10</w:t>
      </w:r>
      <w:r w:rsidR="00C42920" w:rsidRPr="00C42920">
        <w:rPr>
          <w:rFonts w:ascii="Trebuchet MS" w:hAnsi="Trebuchet MS"/>
          <w:sz w:val="20"/>
        </w:rPr>
        <w:t>”.</w:t>
      </w:r>
      <w:r w:rsidR="00C42920" w:rsidRPr="002931E8">
        <w:rPr>
          <w:rFonts w:ascii="Trebuchet MS" w:hAnsi="Trebuchet MS"/>
          <w:sz w:val="20"/>
        </w:rPr>
        <w:t xml:space="preserve"> </w:t>
      </w:r>
      <w:r w:rsidR="00C42920" w:rsidRPr="00C42920">
        <w:rPr>
          <w:rFonts w:ascii="Trebuchet MS" w:hAnsi="Trebuchet MS"/>
          <w:sz w:val="20"/>
        </w:rPr>
        <w:t>Hence, the fast Ethernet also uses the same “64 byte” minimum frame size during the transmission</w:t>
      </w:r>
      <w:r w:rsidR="00C42920">
        <w:rPr>
          <w:rFonts w:ascii="Trebuchet MS" w:hAnsi="Trebuchet MS"/>
          <w:sz w:val="20"/>
        </w:rPr>
        <w:t xml:space="preserve">. </w:t>
      </w:r>
    </w:p>
    <w:p w14:paraId="3FDD8048" w14:textId="32C36FB2" w:rsidR="00B71ED6" w:rsidRPr="008A07FA" w:rsidRDefault="00C42920" w:rsidP="006A4A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2931E8">
        <w:rPr>
          <w:rFonts w:ascii="Trebuchet MS" w:hAnsi="Trebuchet MS"/>
          <w:sz w:val="20"/>
        </w:rPr>
        <w:t>The</w:t>
      </w:r>
      <w:r w:rsidR="002931E8" w:rsidRPr="002931E8">
        <w:rPr>
          <w:rFonts w:ascii="Trebuchet MS" w:hAnsi="Trebuchet MS"/>
          <w:sz w:val="20"/>
        </w:rPr>
        <w:t xml:space="preserve"> maximum wire delay in fast Ethernet is 1/10 as long as in Ethernet.</w:t>
      </w:r>
    </w:p>
    <w:p w14:paraId="2F8F3275" w14:textId="77777777" w:rsidR="00B71ED6" w:rsidRPr="008A07FA" w:rsidRDefault="00B71ED6">
      <w:pPr>
        <w:rPr>
          <w:rFonts w:ascii="Trebuchet MS" w:hAnsi="Trebuchet MS"/>
          <w:sz w:val="20"/>
        </w:rPr>
      </w:pPr>
    </w:p>
    <w:p w14:paraId="238F865A" w14:textId="77777777" w:rsidR="000F580B" w:rsidRPr="008A07FA" w:rsidRDefault="006A4A13" w:rsidP="00542C57">
      <w:pPr>
        <w:widowControl w:val="0"/>
        <w:tabs>
          <w:tab w:val="left" w:pos="220"/>
        </w:tabs>
        <w:suppressAutoHyphens w:val="0"/>
        <w:autoSpaceDE w:val="0"/>
        <w:autoSpaceDN w:val="0"/>
        <w:adjustRightInd w:val="0"/>
        <w:spacing w:after="266" w:line="300" w:lineRule="atLeast"/>
        <w:rPr>
          <w:rFonts w:ascii="Trebuchet MS" w:hAnsi="Trebuchet MS"/>
          <w:sz w:val="20"/>
        </w:rPr>
      </w:pPr>
      <w:r w:rsidRPr="008A07FA">
        <w:rPr>
          <w:rFonts w:ascii="Trebuchet MS" w:hAnsi="Trebuchet MS"/>
          <w:sz w:val="20"/>
        </w:rPr>
        <w:t>[4] [4 points]</w:t>
      </w:r>
      <w:r w:rsidR="007C655B" w:rsidRPr="008A07FA">
        <w:rPr>
          <w:rFonts w:ascii="Trebuchet MS" w:hAnsi="Trebuchet MS"/>
          <w:sz w:val="20"/>
        </w:rPr>
        <w:t xml:space="preserve"> </w:t>
      </w:r>
      <w:r w:rsidR="000F580B" w:rsidRPr="008A07FA">
        <w:rPr>
          <w:rFonts w:ascii="Trebuchet MS" w:hAnsi="Trebuchet MS"/>
          <w:sz w:val="20"/>
        </w:rPr>
        <w:t>Suppose that an 11-Mbps 802.11b LAN is transmitting 64-byte frames back-to-back over a radio channel with a bit error rate of 10</w:t>
      </w:r>
      <w:r w:rsidR="000F580B" w:rsidRPr="00BA5AED">
        <w:rPr>
          <w:rFonts w:ascii="Trebuchet MS" w:hAnsi="Trebuchet MS"/>
          <w:sz w:val="20"/>
          <w:vertAlign w:val="superscript"/>
        </w:rPr>
        <w:t>−</w:t>
      </w:r>
      <w:r w:rsidR="00542C57">
        <w:rPr>
          <w:rFonts w:ascii="Trebuchet MS" w:hAnsi="Trebuchet MS"/>
          <w:sz w:val="20"/>
          <w:vertAlign w:val="superscript"/>
        </w:rPr>
        <w:t>5</w:t>
      </w:r>
      <w:r w:rsidR="000F580B" w:rsidRPr="008A07FA">
        <w:rPr>
          <w:rFonts w:ascii="Trebuchet MS" w:hAnsi="Trebuchet MS"/>
          <w:sz w:val="20"/>
        </w:rPr>
        <w:t>. How many frames per seco</w:t>
      </w:r>
      <w:r w:rsidR="008A07FA">
        <w:rPr>
          <w:rFonts w:ascii="Trebuchet MS" w:hAnsi="Trebuchet MS"/>
          <w:sz w:val="20"/>
        </w:rPr>
        <w:t xml:space="preserve">nd will be damaged on average? </w:t>
      </w:r>
    </w:p>
    <w:p w14:paraId="5421E7FC" w14:textId="506D233D" w:rsidR="00204DC1" w:rsidRPr="00D74722" w:rsidRDefault="00D74722" w:rsidP="000F580B">
      <w:pPr>
        <w:rPr>
          <w:rFonts w:ascii="Trebuchet MS" w:hAnsi="Trebuchet MS"/>
          <w:sz w:val="20"/>
        </w:rPr>
      </w:pPr>
      <w:r>
        <w:rPr>
          <w:rFonts w:ascii="Trebuchet MS" w:hAnsi="Trebuchet MS"/>
          <w:sz w:val="20"/>
        </w:rPr>
        <w:t>Ans – A frame contains 512 bits. The bit error rate p = 10</w:t>
      </w:r>
      <w:r>
        <w:rPr>
          <w:rFonts w:ascii="Trebuchet MS" w:hAnsi="Trebuchet MS"/>
          <w:sz w:val="20"/>
          <w:vertAlign w:val="superscript"/>
        </w:rPr>
        <w:t>-5</w:t>
      </w:r>
      <w:r>
        <w:rPr>
          <w:rFonts w:ascii="Trebuchet MS" w:hAnsi="Trebuchet MS"/>
          <w:sz w:val="20"/>
        </w:rPr>
        <w:t>. The probability of all 512 of them surviving correctly is (1-p)</w:t>
      </w:r>
      <w:r>
        <w:rPr>
          <w:rFonts w:ascii="Trebuchet MS" w:hAnsi="Trebuchet MS"/>
          <w:sz w:val="20"/>
          <w:vertAlign w:val="superscript"/>
        </w:rPr>
        <w:t>512</w:t>
      </w:r>
      <w:r>
        <w:rPr>
          <w:rFonts w:ascii="Trebuchet MS" w:hAnsi="Trebuchet MS"/>
          <w:sz w:val="20"/>
        </w:rPr>
        <w:t xml:space="preserve">, which is about </w:t>
      </w:r>
      <w:r w:rsidRPr="00D74722">
        <w:rPr>
          <w:rFonts w:ascii="Trebuchet MS" w:hAnsi="Trebuchet MS"/>
          <w:sz w:val="20"/>
        </w:rPr>
        <w:t>0.99489305939.</w:t>
      </w:r>
      <w:r>
        <w:rPr>
          <w:rFonts w:ascii="Trebuchet MS" w:hAnsi="Trebuchet MS"/>
          <w:sz w:val="20"/>
        </w:rPr>
        <w:t xml:space="preserve"> The fraction damaged is thus about 5.1 * 10</w:t>
      </w:r>
      <w:r>
        <w:rPr>
          <w:rFonts w:ascii="Trebuchet MS" w:hAnsi="Trebuchet MS"/>
          <w:sz w:val="20"/>
          <w:vertAlign w:val="superscript"/>
        </w:rPr>
        <w:t>-5</w:t>
      </w:r>
      <w:r>
        <w:rPr>
          <w:rFonts w:ascii="Trebuchet MS" w:hAnsi="Trebuchet MS"/>
          <w:sz w:val="20"/>
        </w:rPr>
        <w:t xml:space="preserve">. </w:t>
      </w:r>
      <w:r w:rsidRPr="00D74722">
        <w:rPr>
          <w:rFonts w:ascii="Trebuchet MS" w:hAnsi="Trebuchet MS"/>
          <w:sz w:val="20"/>
        </w:rPr>
        <w:t>The number of frames/sec is 11 × 10</w:t>
      </w:r>
      <w:r w:rsidRPr="00D74722">
        <w:rPr>
          <w:rFonts w:ascii="Trebuchet MS" w:hAnsi="Trebuchet MS"/>
          <w:sz w:val="20"/>
          <w:vertAlign w:val="superscript"/>
        </w:rPr>
        <w:t>6</w:t>
      </w:r>
      <w:r w:rsidRPr="00D74722">
        <w:rPr>
          <w:rFonts w:ascii="Trebuchet MS" w:hAnsi="Trebuchet MS"/>
          <w:sz w:val="20"/>
        </w:rPr>
        <w:t xml:space="preserve"> /512 or about 21,484. Multiplying these two numbers together, we get about 1 damaged frame per second.</w:t>
      </w:r>
    </w:p>
    <w:p w14:paraId="5A1E105A" w14:textId="77777777" w:rsidR="00204DC1" w:rsidRPr="008A07FA" w:rsidRDefault="00204DC1" w:rsidP="006A4A13">
      <w:pPr>
        <w:rPr>
          <w:rFonts w:ascii="Trebuchet MS" w:hAnsi="Trebuchet MS"/>
          <w:sz w:val="20"/>
        </w:rPr>
      </w:pPr>
    </w:p>
    <w:p w14:paraId="78DAC6AC" w14:textId="77777777" w:rsidR="00D74722" w:rsidRDefault="00204DC1" w:rsidP="000F580B">
      <w:pPr>
        <w:widowControl w:val="0"/>
        <w:tabs>
          <w:tab w:val="left" w:pos="220"/>
        </w:tabs>
        <w:suppressAutoHyphens w:val="0"/>
        <w:autoSpaceDE w:val="0"/>
        <w:autoSpaceDN w:val="0"/>
        <w:adjustRightInd w:val="0"/>
        <w:spacing w:after="266" w:line="300" w:lineRule="atLeast"/>
        <w:rPr>
          <w:rFonts w:ascii="Trebuchet MS" w:hAnsi="Trebuchet MS"/>
          <w:sz w:val="20"/>
        </w:rPr>
      </w:pPr>
      <w:r w:rsidRPr="008A07FA">
        <w:rPr>
          <w:rFonts w:ascii="Trebuchet MS" w:hAnsi="Trebuchet MS"/>
          <w:sz w:val="20"/>
        </w:rPr>
        <w:t xml:space="preserve">[5] [4 points] </w:t>
      </w:r>
      <w:r w:rsidR="000F580B" w:rsidRPr="008C6004">
        <w:rPr>
          <w:rFonts w:ascii="Trebuchet MS" w:hAnsi="Trebuchet MS"/>
          <w:sz w:val="20"/>
          <w:highlight w:val="yellow"/>
        </w:rPr>
        <w:t xml:space="preserve">An 802.16 </w:t>
      </w:r>
      <w:r w:rsidR="00BA5AED" w:rsidRPr="008C6004">
        <w:rPr>
          <w:rFonts w:ascii="Trebuchet MS" w:hAnsi="Trebuchet MS"/>
          <w:sz w:val="20"/>
          <w:highlight w:val="yellow"/>
        </w:rPr>
        <w:t>network has a channel width of 3</w:t>
      </w:r>
      <w:r w:rsidR="000F580B" w:rsidRPr="008C6004">
        <w:rPr>
          <w:rFonts w:ascii="Trebuchet MS" w:hAnsi="Trebuchet MS"/>
          <w:sz w:val="20"/>
          <w:highlight w:val="yellow"/>
        </w:rPr>
        <w:t xml:space="preserve">0 </w:t>
      </w:r>
      <w:proofErr w:type="spellStart"/>
      <w:r w:rsidR="000F580B" w:rsidRPr="008C6004">
        <w:rPr>
          <w:rFonts w:ascii="Trebuchet MS" w:hAnsi="Trebuchet MS"/>
          <w:sz w:val="20"/>
          <w:highlight w:val="yellow"/>
        </w:rPr>
        <w:t>MHz.</w:t>
      </w:r>
      <w:proofErr w:type="spellEnd"/>
      <w:r w:rsidR="000F580B" w:rsidRPr="008C6004">
        <w:rPr>
          <w:rFonts w:ascii="Trebuchet MS" w:hAnsi="Trebuchet MS"/>
          <w:sz w:val="20"/>
          <w:highlight w:val="yellow"/>
        </w:rPr>
        <w:t xml:space="preserve"> How many bits/</w:t>
      </w:r>
      <w:proofErr w:type="gramStart"/>
      <w:r w:rsidR="000F580B" w:rsidRPr="008C6004">
        <w:rPr>
          <w:rFonts w:ascii="Trebuchet MS" w:hAnsi="Trebuchet MS"/>
          <w:sz w:val="20"/>
          <w:highlight w:val="yellow"/>
        </w:rPr>
        <w:t>sec</w:t>
      </w:r>
      <w:proofErr w:type="gramEnd"/>
      <w:r w:rsidR="000F580B" w:rsidRPr="008C6004">
        <w:rPr>
          <w:rFonts w:ascii="Trebuchet MS" w:hAnsi="Trebuchet MS"/>
          <w:sz w:val="20"/>
          <w:highlight w:val="yellow"/>
        </w:rPr>
        <w:t xml:space="preserve"> can be</w:t>
      </w:r>
      <w:r w:rsidR="008A07FA" w:rsidRPr="008C6004">
        <w:rPr>
          <w:rFonts w:ascii="Trebuchet MS" w:hAnsi="Trebuchet MS"/>
          <w:sz w:val="20"/>
          <w:highlight w:val="yellow"/>
        </w:rPr>
        <w:t xml:space="preserve"> sent to a subscriber station?</w:t>
      </w:r>
      <w:r w:rsidR="008A07FA">
        <w:rPr>
          <w:rFonts w:ascii="Trebuchet MS" w:hAnsi="Trebuchet MS"/>
          <w:sz w:val="20"/>
        </w:rPr>
        <w:t xml:space="preserve"> </w:t>
      </w:r>
    </w:p>
    <w:p w14:paraId="0AB2F945" w14:textId="56D6F7E1" w:rsidR="00D74722" w:rsidRPr="008A07FA" w:rsidRDefault="00D74722" w:rsidP="000F580B">
      <w:pPr>
        <w:widowControl w:val="0"/>
        <w:tabs>
          <w:tab w:val="left" w:pos="220"/>
        </w:tabs>
        <w:suppressAutoHyphens w:val="0"/>
        <w:autoSpaceDE w:val="0"/>
        <w:autoSpaceDN w:val="0"/>
        <w:adjustRightInd w:val="0"/>
        <w:spacing w:after="266" w:line="300" w:lineRule="atLeast"/>
        <w:rPr>
          <w:rFonts w:ascii="Trebuchet MS" w:hAnsi="Trebuchet MS"/>
          <w:sz w:val="20"/>
        </w:rPr>
      </w:pPr>
      <w:r>
        <w:rPr>
          <w:rFonts w:ascii="Trebuchet MS" w:hAnsi="Trebuchet MS"/>
          <w:sz w:val="20"/>
        </w:rPr>
        <w:lastRenderedPageBreak/>
        <w:t xml:space="preserve">Ans - </w:t>
      </w:r>
    </w:p>
    <w:p w14:paraId="61093D03" w14:textId="77777777" w:rsidR="00204DC1" w:rsidRPr="008A07FA" w:rsidRDefault="00204DC1" w:rsidP="006A4A13">
      <w:pPr>
        <w:rPr>
          <w:rFonts w:ascii="Trebuchet MS" w:hAnsi="Trebuchet MS"/>
          <w:sz w:val="20"/>
        </w:rPr>
      </w:pPr>
    </w:p>
    <w:p w14:paraId="3A7674BB" w14:textId="77777777" w:rsidR="000F580B" w:rsidRPr="008A07FA" w:rsidRDefault="00A560FE" w:rsidP="00542C57">
      <w:pPr>
        <w:widowControl w:val="0"/>
        <w:tabs>
          <w:tab w:val="left" w:pos="220"/>
        </w:tabs>
        <w:suppressAutoHyphens w:val="0"/>
        <w:autoSpaceDE w:val="0"/>
        <w:autoSpaceDN w:val="0"/>
        <w:adjustRightInd w:val="0"/>
        <w:spacing w:after="266" w:line="300" w:lineRule="atLeast"/>
        <w:rPr>
          <w:rFonts w:ascii="Times" w:eastAsia="SimSun" w:hAnsi="Times" w:cs="Times"/>
          <w:color w:val="000000"/>
          <w:sz w:val="26"/>
          <w:szCs w:val="26"/>
          <w:lang w:eastAsia="zh-CN"/>
        </w:rPr>
      </w:pPr>
      <w:r w:rsidRPr="008A07FA">
        <w:rPr>
          <w:rFonts w:ascii="Trebuchet MS" w:hAnsi="Trebuchet MS"/>
          <w:sz w:val="20"/>
        </w:rPr>
        <w:t xml:space="preserve">[6] [4 points] </w:t>
      </w:r>
      <w:r w:rsidR="00542C57">
        <w:rPr>
          <w:rFonts w:ascii="Trebuchet MS" w:hAnsi="Trebuchet MS"/>
          <w:sz w:val="20"/>
        </w:rPr>
        <w:t>In</w:t>
      </w:r>
      <w:r w:rsidR="000F580B" w:rsidRPr="008A07FA">
        <w:rPr>
          <w:rFonts w:ascii="Trebuchet MS" w:hAnsi="Trebuchet MS"/>
          <w:sz w:val="20"/>
        </w:rPr>
        <w:t xml:space="preserve"> </w:t>
      </w:r>
      <w:r w:rsidR="00542C57">
        <w:rPr>
          <w:rFonts w:ascii="Trebuchet MS" w:hAnsi="Trebuchet MS"/>
          <w:sz w:val="20"/>
        </w:rPr>
        <w:t>the following figure</w:t>
      </w:r>
      <w:r w:rsidR="000F580B" w:rsidRPr="008A07FA">
        <w:rPr>
          <w:rFonts w:ascii="Trebuchet MS" w:hAnsi="Trebuchet MS"/>
          <w:sz w:val="20"/>
        </w:rPr>
        <w:t xml:space="preserve">, we see that a Bluetooth device can be in two piconets at the same time. Is there any reason why one device cannot be the master in </w:t>
      </w:r>
      <w:r w:rsidR="008A07FA">
        <w:rPr>
          <w:rFonts w:ascii="Trebuchet MS" w:hAnsi="Trebuchet MS"/>
          <w:sz w:val="20"/>
        </w:rPr>
        <w:t xml:space="preserve">both of them at the same time? </w:t>
      </w:r>
    </w:p>
    <w:p w14:paraId="6D68FF33" w14:textId="77777777" w:rsidR="00A560FE" w:rsidRPr="008A07FA" w:rsidRDefault="00282232" w:rsidP="000F580B">
      <w:pPr>
        <w:rPr>
          <w:rFonts w:ascii="Trebuchet MS" w:hAnsi="Trebuchet MS"/>
          <w:sz w:val="20"/>
        </w:rPr>
      </w:pPr>
      <w:r w:rsidRPr="00673A3D">
        <w:rPr>
          <w:noProof/>
          <w:lang w:eastAsia="zh-CN"/>
        </w:rPr>
        <w:drawing>
          <wp:inline distT="0" distB="0" distL="0" distR="0" wp14:anchorId="7162349C" wp14:editId="5F89470C">
            <wp:extent cx="5486400" cy="3112770"/>
            <wp:effectExtent l="0" t="0" r="0" b="0"/>
            <wp:docPr id="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112770"/>
                    </a:xfrm>
                    <a:prstGeom prst="rect">
                      <a:avLst/>
                    </a:prstGeom>
                    <a:noFill/>
                    <a:ln>
                      <a:noFill/>
                    </a:ln>
                  </pic:spPr>
                </pic:pic>
              </a:graphicData>
            </a:graphic>
          </wp:inline>
        </w:drawing>
      </w:r>
    </w:p>
    <w:p w14:paraId="70133C7D" w14:textId="77777777" w:rsidR="00A560FE" w:rsidRPr="008A07FA" w:rsidRDefault="00A560FE" w:rsidP="006A4A13">
      <w:pPr>
        <w:rPr>
          <w:rFonts w:ascii="Trebuchet MS" w:hAnsi="Trebuchet MS"/>
          <w:sz w:val="20"/>
        </w:rPr>
      </w:pPr>
    </w:p>
    <w:p w14:paraId="1F9AB3E8" w14:textId="77777777" w:rsidR="008C6004" w:rsidRDefault="008C6004" w:rsidP="006A4A13">
      <w:pPr>
        <w:rPr>
          <w:rFonts w:ascii="Trebuchet MS" w:hAnsi="Trebuchet MS"/>
          <w:sz w:val="20"/>
        </w:rPr>
      </w:pPr>
      <w:r>
        <w:rPr>
          <w:rFonts w:ascii="Trebuchet MS" w:hAnsi="Trebuchet MS"/>
          <w:sz w:val="20"/>
        </w:rPr>
        <w:t xml:space="preserve">Ans - </w:t>
      </w:r>
      <w:r w:rsidRPr="008C6004">
        <w:rPr>
          <w:rFonts w:ascii="Trebuchet MS" w:hAnsi="Trebuchet MS"/>
          <w:sz w:val="20"/>
        </w:rPr>
        <w:t xml:space="preserve">It is impossible for a device to be master in two piconets at the same time. Allowing this would create two problems. </w:t>
      </w:r>
    </w:p>
    <w:p w14:paraId="1FCB8F4F" w14:textId="77777777" w:rsidR="008C6004" w:rsidRDefault="008C6004" w:rsidP="006A4A13">
      <w:pPr>
        <w:rPr>
          <w:rFonts w:ascii="Trebuchet MS" w:hAnsi="Trebuchet MS"/>
          <w:sz w:val="20"/>
        </w:rPr>
      </w:pPr>
      <w:r w:rsidRPr="008C6004">
        <w:rPr>
          <w:rFonts w:ascii="Trebuchet MS" w:hAnsi="Trebuchet MS"/>
          <w:sz w:val="20"/>
        </w:rPr>
        <w:t xml:space="preserve">First, only 3 address bits are available in the header, while as many as seven slaves could be in each piconet. Thus, there would be no way to uniquely address each slave. </w:t>
      </w:r>
    </w:p>
    <w:p w14:paraId="2D047615" w14:textId="0883D1A7" w:rsidR="00A560FE" w:rsidRPr="008A07FA" w:rsidRDefault="008C6004" w:rsidP="006A4A13">
      <w:pPr>
        <w:rPr>
          <w:rFonts w:ascii="Trebuchet MS" w:hAnsi="Trebuchet MS"/>
          <w:sz w:val="20"/>
        </w:rPr>
      </w:pPr>
      <w:r w:rsidRPr="008C6004">
        <w:rPr>
          <w:rFonts w:ascii="Trebuchet MS" w:hAnsi="Trebuchet MS"/>
          <w:sz w:val="20"/>
        </w:rPr>
        <w:t>Second, the access code at the start of the frame is derived from the master’s identity. This is how slaves tell which message belongs to which piconet. If two overlapping piconets used the same access code, there would be no way to tell which frame belonged to which piconet. In effect, the two piconets would be merged into one big piconet instead of two separate ones.</w:t>
      </w:r>
    </w:p>
    <w:p w14:paraId="1F32C20C" w14:textId="77777777" w:rsidR="00204DC1" w:rsidRPr="008A07FA" w:rsidRDefault="00204DC1" w:rsidP="006A4A13">
      <w:pPr>
        <w:rPr>
          <w:rFonts w:ascii="Trebuchet MS" w:hAnsi="Trebuchet MS"/>
          <w:sz w:val="20"/>
        </w:rPr>
      </w:pPr>
    </w:p>
    <w:p w14:paraId="794B0598" w14:textId="77777777" w:rsidR="000F580B" w:rsidRPr="008A07FA" w:rsidRDefault="004878B9" w:rsidP="000F580B">
      <w:pPr>
        <w:widowControl w:val="0"/>
        <w:tabs>
          <w:tab w:val="left" w:pos="220"/>
        </w:tabs>
        <w:suppressAutoHyphens w:val="0"/>
        <w:autoSpaceDE w:val="0"/>
        <w:autoSpaceDN w:val="0"/>
        <w:adjustRightInd w:val="0"/>
        <w:spacing w:after="266" w:line="300" w:lineRule="atLeast"/>
        <w:rPr>
          <w:rFonts w:ascii="Times" w:eastAsia="SimSun" w:hAnsi="Times" w:cs="Times"/>
          <w:color w:val="000000"/>
          <w:sz w:val="26"/>
          <w:szCs w:val="26"/>
          <w:lang w:eastAsia="zh-CN"/>
        </w:rPr>
      </w:pPr>
      <w:r w:rsidRPr="008A07FA">
        <w:rPr>
          <w:rFonts w:ascii="Trebuchet MS" w:hAnsi="Trebuchet MS"/>
          <w:sz w:val="20"/>
        </w:rPr>
        <w:t>[7] [4 points]</w:t>
      </w:r>
      <w:r w:rsidR="00204DC1" w:rsidRPr="008A07FA">
        <w:rPr>
          <w:rFonts w:ascii="Trebuchet MS" w:hAnsi="Trebuchet MS"/>
          <w:sz w:val="20"/>
        </w:rPr>
        <w:t xml:space="preserve"> </w:t>
      </w:r>
      <w:r w:rsidR="000F580B" w:rsidRPr="008A07FA">
        <w:rPr>
          <w:rFonts w:ascii="Trebuchet MS" w:hAnsi="Trebuchet MS"/>
          <w:sz w:val="20"/>
        </w:rPr>
        <w:t>Suppose that there are 10 RFID tags around an RFID reader. What is the best value of Q? How likely is it that one tag responds with no collision in a given slot?</w:t>
      </w:r>
      <w:r w:rsidR="000F580B" w:rsidRPr="008A07FA">
        <w:rPr>
          <w:rFonts w:ascii="Times" w:eastAsia="SimSun" w:hAnsi="Times" w:cs="Times"/>
          <w:color w:val="000000"/>
          <w:sz w:val="26"/>
          <w:szCs w:val="26"/>
          <w:lang w:eastAsia="zh-CN"/>
        </w:rPr>
        <w:t xml:space="preserve"> </w:t>
      </w:r>
      <w:r w:rsidR="000F580B" w:rsidRPr="008A07FA">
        <w:rPr>
          <w:rFonts w:ascii="MS Mincho" w:eastAsia="MS Mincho" w:hAnsi="MS Mincho" w:cs="MS Mincho"/>
          <w:color w:val="000000"/>
          <w:sz w:val="26"/>
          <w:szCs w:val="26"/>
          <w:lang w:eastAsia="zh-CN"/>
        </w:rPr>
        <w:t> </w:t>
      </w:r>
    </w:p>
    <w:p w14:paraId="45ABFDC3" w14:textId="791DE961" w:rsidR="00B71ED6" w:rsidRPr="008A07FA" w:rsidRDefault="008C6004">
      <w:pPr>
        <w:rPr>
          <w:rFonts w:ascii="Trebuchet MS" w:hAnsi="Trebuchet MS"/>
          <w:sz w:val="20"/>
        </w:rPr>
      </w:pPr>
      <w:r>
        <w:rPr>
          <w:rFonts w:ascii="Trebuchet MS" w:hAnsi="Trebuchet MS"/>
          <w:sz w:val="20"/>
        </w:rPr>
        <w:t xml:space="preserve">Ans - </w:t>
      </w:r>
      <w:r w:rsidRPr="008C6004">
        <w:rPr>
          <w:rFonts w:ascii="Trebuchet MS" w:hAnsi="Trebuchet MS"/>
          <w:sz w:val="20"/>
        </w:rPr>
        <w:t xml:space="preserve">We want to maximize the probability that one (and only one) tag responds in a given slot. </w:t>
      </w:r>
      <w:r>
        <w:rPr>
          <w:rFonts w:ascii="Trebuchet MS" w:hAnsi="Trebuchet MS"/>
          <w:sz w:val="20"/>
        </w:rPr>
        <w:t>The</w:t>
      </w:r>
      <w:r w:rsidRPr="008C6004">
        <w:rPr>
          <w:rFonts w:ascii="Trebuchet MS" w:hAnsi="Trebuchet MS"/>
          <w:sz w:val="20"/>
        </w:rPr>
        <w:t xml:space="preserve"> best tag probability for 10 tags is 1/10. This occurs when the reader sets Q equal to 10 slots. </w:t>
      </w:r>
      <w:r>
        <w:rPr>
          <w:rFonts w:ascii="Trebuchet MS" w:hAnsi="Trebuchet MS"/>
          <w:sz w:val="20"/>
        </w:rPr>
        <w:t>The</w:t>
      </w:r>
      <w:r w:rsidRPr="008C6004">
        <w:rPr>
          <w:rFonts w:ascii="Trebuchet MS" w:hAnsi="Trebuchet MS"/>
          <w:sz w:val="20"/>
        </w:rPr>
        <w:t xml:space="preserve"> probability that one tag responds is roughly 40%.</w:t>
      </w:r>
    </w:p>
    <w:p w14:paraId="723305CB" w14:textId="77777777" w:rsidR="006F3381" w:rsidRPr="008A07FA" w:rsidRDefault="006F3381">
      <w:pPr>
        <w:rPr>
          <w:rFonts w:ascii="Trebuchet MS" w:hAnsi="Trebuchet MS"/>
          <w:sz w:val="20"/>
        </w:rPr>
      </w:pPr>
    </w:p>
    <w:p w14:paraId="2A72226D" w14:textId="562BA49C" w:rsidR="000F580B" w:rsidRPr="008A07FA" w:rsidRDefault="004878B9" w:rsidP="000F580B">
      <w:pPr>
        <w:widowControl w:val="0"/>
        <w:tabs>
          <w:tab w:val="left" w:pos="220"/>
        </w:tabs>
        <w:suppressAutoHyphens w:val="0"/>
        <w:autoSpaceDE w:val="0"/>
        <w:autoSpaceDN w:val="0"/>
        <w:adjustRightInd w:val="0"/>
        <w:spacing w:after="266" w:line="300" w:lineRule="atLeast"/>
        <w:rPr>
          <w:rFonts w:ascii="Trebuchet MS" w:hAnsi="Trebuchet MS"/>
          <w:sz w:val="20"/>
        </w:rPr>
      </w:pPr>
      <w:r w:rsidRPr="008A07FA">
        <w:rPr>
          <w:rFonts w:ascii="Trebuchet MS" w:hAnsi="Trebuchet MS"/>
          <w:sz w:val="20"/>
        </w:rPr>
        <w:t xml:space="preserve">[8] [4 points] </w:t>
      </w:r>
      <w:r w:rsidR="000F580B" w:rsidRPr="008A07FA">
        <w:rPr>
          <w:rFonts w:ascii="Trebuchet MS" w:hAnsi="Trebuchet MS"/>
          <w:sz w:val="20"/>
        </w:rPr>
        <w:t>A switch designed for use with fast Ethernet has a backplane that can move 10 Gbps. How many frames/</w:t>
      </w:r>
      <w:proofErr w:type="gramStart"/>
      <w:r w:rsidR="000F580B" w:rsidRPr="008A07FA">
        <w:rPr>
          <w:rFonts w:ascii="Trebuchet MS" w:hAnsi="Trebuchet MS"/>
          <w:sz w:val="20"/>
        </w:rPr>
        <w:t>sec</w:t>
      </w:r>
      <w:proofErr w:type="gramEnd"/>
      <w:r w:rsidR="000F580B" w:rsidRPr="008A07FA">
        <w:rPr>
          <w:rFonts w:ascii="Trebuchet MS" w:hAnsi="Trebuchet MS"/>
          <w:sz w:val="20"/>
        </w:rPr>
        <w:t xml:space="preserve"> can it handle in the worst </w:t>
      </w:r>
      <w:r w:rsidR="008A07FA">
        <w:rPr>
          <w:rFonts w:ascii="Trebuchet MS" w:hAnsi="Trebuchet MS"/>
          <w:sz w:val="20"/>
        </w:rPr>
        <w:t xml:space="preserve">case? </w:t>
      </w:r>
    </w:p>
    <w:p w14:paraId="76E055A9" w14:textId="68C30759" w:rsidR="009D3371" w:rsidRPr="008A07FA" w:rsidRDefault="00D05277">
      <w:pPr>
        <w:rPr>
          <w:rFonts w:ascii="Trebuchet MS" w:hAnsi="Trebuchet MS"/>
          <w:sz w:val="20"/>
        </w:rPr>
      </w:pPr>
      <w:r>
        <w:rPr>
          <w:rFonts w:ascii="Trebuchet MS" w:hAnsi="Trebuchet MS"/>
          <w:sz w:val="20"/>
        </w:rPr>
        <w:t xml:space="preserve">Ans - </w:t>
      </w:r>
      <w:r w:rsidRPr="00D05277">
        <w:rPr>
          <w:rFonts w:ascii="Trebuchet MS" w:hAnsi="Trebuchet MS"/>
          <w:sz w:val="20"/>
        </w:rPr>
        <w:t>The worst case is an endless stream of 64-byte (512-bit) frames. If the backplane can handle 10</w:t>
      </w:r>
      <w:r w:rsidRPr="00AE6B26">
        <w:rPr>
          <w:rFonts w:ascii="Trebuchet MS" w:hAnsi="Trebuchet MS"/>
          <w:sz w:val="20"/>
          <w:vertAlign w:val="superscript"/>
        </w:rPr>
        <w:t>9</w:t>
      </w:r>
      <w:r w:rsidRPr="00D05277">
        <w:rPr>
          <w:rFonts w:ascii="Trebuchet MS" w:hAnsi="Trebuchet MS"/>
          <w:sz w:val="20"/>
        </w:rPr>
        <w:t xml:space="preserve"> bps, the number of frames it can handle is 10</w:t>
      </w:r>
      <w:r w:rsidRPr="00AE6B26">
        <w:rPr>
          <w:rFonts w:ascii="Trebuchet MS" w:hAnsi="Trebuchet MS"/>
          <w:sz w:val="20"/>
          <w:vertAlign w:val="superscript"/>
        </w:rPr>
        <w:t>9</w:t>
      </w:r>
      <w:r w:rsidRPr="00D05277">
        <w:rPr>
          <w:rFonts w:ascii="Trebuchet MS" w:hAnsi="Trebuchet MS"/>
          <w:sz w:val="20"/>
        </w:rPr>
        <w:t xml:space="preserve"> /512. This is 1,953,125 frames/sec.</w:t>
      </w:r>
    </w:p>
    <w:p w14:paraId="17432876" w14:textId="77777777" w:rsidR="006F3381" w:rsidRPr="008A07FA" w:rsidRDefault="006F3381">
      <w:pPr>
        <w:rPr>
          <w:rFonts w:ascii="Trebuchet MS" w:hAnsi="Trebuchet MS"/>
          <w:sz w:val="20"/>
        </w:rPr>
      </w:pPr>
    </w:p>
    <w:p w14:paraId="0673F849" w14:textId="77777777" w:rsidR="008A07FA" w:rsidRDefault="00C72E48" w:rsidP="000F580B">
      <w:pPr>
        <w:widowControl w:val="0"/>
        <w:tabs>
          <w:tab w:val="left" w:pos="220"/>
        </w:tabs>
        <w:suppressAutoHyphens w:val="0"/>
        <w:autoSpaceDE w:val="0"/>
        <w:autoSpaceDN w:val="0"/>
        <w:adjustRightInd w:val="0"/>
        <w:spacing w:after="266" w:line="300" w:lineRule="atLeast"/>
        <w:rPr>
          <w:rFonts w:ascii="Trebuchet MS" w:hAnsi="Trebuchet MS"/>
          <w:sz w:val="20"/>
        </w:rPr>
      </w:pPr>
      <w:r w:rsidRPr="008A07FA">
        <w:rPr>
          <w:rFonts w:ascii="Trebuchet MS" w:hAnsi="Trebuchet MS"/>
          <w:sz w:val="20"/>
        </w:rPr>
        <w:t xml:space="preserve">[9] [4 points] </w:t>
      </w:r>
      <w:r w:rsidR="000F580B" w:rsidRPr="008A07FA">
        <w:rPr>
          <w:rFonts w:ascii="Trebuchet MS" w:hAnsi="Trebuchet MS"/>
          <w:sz w:val="20"/>
        </w:rPr>
        <w:t>Consider the extended LAN connected using bridges B1 and B2 in</w:t>
      </w:r>
      <w:r w:rsidR="00542C57">
        <w:rPr>
          <w:rFonts w:ascii="Trebuchet MS" w:hAnsi="Trebuchet MS"/>
          <w:sz w:val="20"/>
        </w:rPr>
        <w:t xml:space="preserve"> the following </w:t>
      </w:r>
      <w:r w:rsidR="00542C57">
        <w:rPr>
          <w:rFonts w:ascii="Trebuchet MS" w:hAnsi="Trebuchet MS"/>
          <w:sz w:val="20"/>
        </w:rPr>
        <w:lastRenderedPageBreak/>
        <w:t xml:space="preserve">figure </w:t>
      </w:r>
      <w:r w:rsidR="000F580B" w:rsidRPr="008A07FA">
        <w:rPr>
          <w:rFonts w:ascii="Trebuchet MS" w:hAnsi="Trebuchet MS"/>
          <w:sz w:val="20"/>
        </w:rPr>
        <w:t>(</w:t>
      </w:r>
      <w:r w:rsidR="00BA5AED">
        <w:rPr>
          <w:rFonts w:ascii="Trebuchet MS" w:hAnsi="Trebuchet MS"/>
          <w:sz w:val="20"/>
        </w:rPr>
        <w:t>b). Sup</w:t>
      </w:r>
      <w:r w:rsidR="000F580B" w:rsidRPr="008A07FA">
        <w:rPr>
          <w:rFonts w:ascii="Trebuchet MS" w:hAnsi="Trebuchet MS"/>
          <w:sz w:val="20"/>
        </w:rPr>
        <w:t>pose the hash tables in the two bridges are empty. List all ports on which a packet will be forwarded for the following sequence of data transmiss</w:t>
      </w:r>
      <w:r w:rsidR="008A07FA">
        <w:rPr>
          <w:rFonts w:ascii="Trebuchet MS" w:hAnsi="Trebuchet MS"/>
          <w:sz w:val="20"/>
        </w:rPr>
        <w:t xml:space="preserve">ions: </w:t>
      </w:r>
    </w:p>
    <w:p w14:paraId="2A08AB96" w14:textId="77777777" w:rsidR="00464BB5" w:rsidRDefault="00282232" w:rsidP="000F580B">
      <w:pPr>
        <w:widowControl w:val="0"/>
        <w:tabs>
          <w:tab w:val="left" w:pos="220"/>
        </w:tabs>
        <w:suppressAutoHyphens w:val="0"/>
        <w:autoSpaceDE w:val="0"/>
        <w:autoSpaceDN w:val="0"/>
        <w:adjustRightInd w:val="0"/>
        <w:spacing w:after="266" w:line="300" w:lineRule="atLeast"/>
        <w:rPr>
          <w:rFonts w:ascii="Trebuchet MS" w:hAnsi="Trebuchet MS"/>
          <w:sz w:val="20"/>
        </w:rPr>
      </w:pPr>
      <w:r w:rsidRPr="00673A3D">
        <w:rPr>
          <w:noProof/>
          <w:lang w:eastAsia="zh-CN"/>
        </w:rPr>
        <w:drawing>
          <wp:inline distT="0" distB="0" distL="0" distR="0" wp14:anchorId="3077734C" wp14:editId="718EFF93">
            <wp:extent cx="5476875" cy="2655570"/>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2655570"/>
                    </a:xfrm>
                    <a:prstGeom prst="rect">
                      <a:avLst/>
                    </a:prstGeom>
                    <a:noFill/>
                    <a:ln>
                      <a:noFill/>
                    </a:ln>
                  </pic:spPr>
                </pic:pic>
              </a:graphicData>
            </a:graphic>
          </wp:inline>
        </w:drawing>
      </w:r>
    </w:p>
    <w:p w14:paraId="29AB73A2" w14:textId="77777777" w:rsidR="008A07FA" w:rsidRDefault="00542C57" w:rsidP="008A07FA">
      <w:pPr>
        <w:widowControl w:val="0"/>
        <w:tabs>
          <w:tab w:val="left" w:pos="220"/>
        </w:tabs>
        <w:suppressAutoHyphens w:val="0"/>
        <w:autoSpaceDE w:val="0"/>
        <w:autoSpaceDN w:val="0"/>
        <w:adjustRightInd w:val="0"/>
        <w:spacing w:line="300" w:lineRule="atLeast"/>
        <w:rPr>
          <w:rFonts w:ascii="Trebuchet MS" w:hAnsi="Trebuchet MS"/>
          <w:sz w:val="20"/>
        </w:rPr>
      </w:pPr>
      <w:r>
        <w:rPr>
          <w:rFonts w:ascii="Trebuchet MS" w:hAnsi="Trebuchet MS"/>
          <w:sz w:val="20"/>
        </w:rPr>
        <w:t>(a) A sends a packet to E</w:t>
      </w:r>
      <w:r w:rsidR="000F580B" w:rsidRPr="008A07FA">
        <w:rPr>
          <w:rFonts w:ascii="Trebuchet MS" w:hAnsi="Trebuchet MS"/>
          <w:sz w:val="20"/>
        </w:rPr>
        <w:t xml:space="preserve">. </w:t>
      </w:r>
    </w:p>
    <w:p w14:paraId="317FD509" w14:textId="77777777" w:rsidR="008A07FA" w:rsidRDefault="000F580B" w:rsidP="008A07FA">
      <w:pPr>
        <w:widowControl w:val="0"/>
        <w:tabs>
          <w:tab w:val="left" w:pos="220"/>
        </w:tabs>
        <w:suppressAutoHyphens w:val="0"/>
        <w:autoSpaceDE w:val="0"/>
        <w:autoSpaceDN w:val="0"/>
        <w:adjustRightInd w:val="0"/>
        <w:spacing w:line="300" w:lineRule="atLeast"/>
        <w:rPr>
          <w:rFonts w:ascii="Trebuchet MS" w:hAnsi="Trebuchet MS"/>
          <w:sz w:val="20"/>
        </w:rPr>
      </w:pPr>
      <w:r w:rsidRPr="008A07FA">
        <w:rPr>
          <w:rFonts w:ascii="Trebuchet MS" w:hAnsi="Trebuchet MS"/>
          <w:sz w:val="20"/>
        </w:rPr>
        <w:t xml:space="preserve">(b) E sends a packet to F. </w:t>
      </w:r>
    </w:p>
    <w:p w14:paraId="101C832E" w14:textId="77777777" w:rsidR="008A07FA" w:rsidRDefault="000F580B" w:rsidP="008A07FA">
      <w:pPr>
        <w:widowControl w:val="0"/>
        <w:tabs>
          <w:tab w:val="left" w:pos="220"/>
        </w:tabs>
        <w:suppressAutoHyphens w:val="0"/>
        <w:autoSpaceDE w:val="0"/>
        <w:autoSpaceDN w:val="0"/>
        <w:adjustRightInd w:val="0"/>
        <w:spacing w:line="300" w:lineRule="atLeast"/>
        <w:rPr>
          <w:rFonts w:ascii="Trebuchet MS" w:hAnsi="Trebuchet MS"/>
          <w:sz w:val="20"/>
        </w:rPr>
      </w:pPr>
      <w:r w:rsidRPr="008A07FA">
        <w:rPr>
          <w:rFonts w:ascii="Trebuchet MS" w:hAnsi="Trebuchet MS"/>
          <w:sz w:val="20"/>
        </w:rPr>
        <w:t xml:space="preserve">(c) F sends a packet to E. </w:t>
      </w:r>
    </w:p>
    <w:p w14:paraId="30E12513" w14:textId="77777777" w:rsidR="008A07FA" w:rsidRDefault="000F580B" w:rsidP="008A07FA">
      <w:pPr>
        <w:widowControl w:val="0"/>
        <w:tabs>
          <w:tab w:val="left" w:pos="220"/>
        </w:tabs>
        <w:suppressAutoHyphens w:val="0"/>
        <w:autoSpaceDE w:val="0"/>
        <w:autoSpaceDN w:val="0"/>
        <w:adjustRightInd w:val="0"/>
        <w:spacing w:line="300" w:lineRule="atLeast"/>
        <w:rPr>
          <w:rFonts w:ascii="Trebuchet MS" w:hAnsi="Trebuchet MS"/>
          <w:sz w:val="20"/>
        </w:rPr>
      </w:pPr>
      <w:r w:rsidRPr="008A07FA">
        <w:rPr>
          <w:rFonts w:ascii="Trebuchet MS" w:hAnsi="Trebuchet MS"/>
          <w:sz w:val="20"/>
        </w:rPr>
        <w:t xml:space="preserve">(d) G sends a packet to E. </w:t>
      </w:r>
    </w:p>
    <w:p w14:paraId="48580791" w14:textId="77777777" w:rsidR="008A07FA" w:rsidRDefault="000F580B" w:rsidP="008A07FA">
      <w:pPr>
        <w:widowControl w:val="0"/>
        <w:tabs>
          <w:tab w:val="left" w:pos="220"/>
        </w:tabs>
        <w:suppressAutoHyphens w:val="0"/>
        <w:autoSpaceDE w:val="0"/>
        <w:autoSpaceDN w:val="0"/>
        <w:adjustRightInd w:val="0"/>
        <w:spacing w:line="300" w:lineRule="atLeast"/>
        <w:rPr>
          <w:rFonts w:ascii="Trebuchet MS" w:hAnsi="Trebuchet MS"/>
          <w:sz w:val="20"/>
        </w:rPr>
      </w:pPr>
      <w:r w:rsidRPr="008A07FA">
        <w:rPr>
          <w:rFonts w:ascii="Trebuchet MS" w:hAnsi="Trebuchet MS"/>
          <w:sz w:val="20"/>
        </w:rPr>
        <w:t>(e) D sends a packet to</w:t>
      </w:r>
      <w:r w:rsidR="008A07FA">
        <w:rPr>
          <w:rFonts w:ascii="Trebuchet MS" w:hAnsi="Trebuchet MS"/>
          <w:sz w:val="20"/>
        </w:rPr>
        <w:t xml:space="preserve"> A. </w:t>
      </w:r>
    </w:p>
    <w:p w14:paraId="74273252" w14:textId="77777777" w:rsidR="000F580B" w:rsidRPr="008A07FA" w:rsidRDefault="008A07FA" w:rsidP="008A07FA">
      <w:pPr>
        <w:widowControl w:val="0"/>
        <w:tabs>
          <w:tab w:val="left" w:pos="220"/>
        </w:tabs>
        <w:suppressAutoHyphens w:val="0"/>
        <w:autoSpaceDE w:val="0"/>
        <w:autoSpaceDN w:val="0"/>
        <w:adjustRightInd w:val="0"/>
        <w:spacing w:line="300" w:lineRule="atLeast"/>
        <w:rPr>
          <w:rFonts w:ascii="Trebuchet MS" w:hAnsi="Trebuchet MS"/>
          <w:sz w:val="20"/>
        </w:rPr>
      </w:pPr>
      <w:r>
        <w:rPr>
          <w:rFonts w:ascii="Trebuchet MS" w:hAnsi="Trebuchet MS"/>
          <w:sz w:val="20"/>
        </w:rPr>
        <w:t xml:space="preserve">(f) B sends a packet to F. </w:t>
      </w:r>
    </w:p>
    <w:p w14:paraId="1EC25C2B" w14:textId="77777777" w:rsidR="00B97AD7" w:rsidRPr="008A07FA" w:rsidRDefault="00B97AD7">
      <w:pPr>
        <w:rPr>
          <w:rFonts w:ascii="Trebuchet MS" w:hAnsi="Trebuchet MS"/>
          <w:sz w:val="20"/>
        </w:rPr>
      </w:pPr>
    </w:p>
    <w:p w14:paraId="52BB298C" w14:textId="347E0112" w:rsidR="00FB5805" w:rsidRDefault="00FB5805" w:rsidP="00FB5805">
      <w:pPr>
        <w:rPr>
          <w:rFonts w:ascii="Trebuchet MS" w:hAnsi="Trebuchet MS"/>
          <w:sz w:val="20"/>
        </w:rPr>
      </w:pPr>
      <w:r>
        <w:rPr>
          <w:rFonts w:ascii="Trebuchet MS" w:hAnsi="Trebuchet MS"/>
          <w:sz w:val="20"/>
        </w:rPr>
        <w:t xml:space="preserve">Ans – </w:t>
      </w:r>
    </w:p>
    <w:p w14:paraId="38888501" w14:textId="60FBEDB9" w:rsidR="00FB5805" w:rsidRPr="00FB5805" w:rsidRDefault="00FB5805" w:rsidP="00FB5805">
      <w:pPr>
        <w:rPr>
          <w:rFonts w:ascii="Trebuchet MS" w:hAnsi="Trebuchet MS"/>
          <w:sz w:val="20"/>
        </w:rPr>
      </w:pPr>
      <w:r>
        <w:rPr>
          <w:rFonts w:ascii="Trebuchet MS" w:hAnsi="Trebuchet MS"/>
          <w:sz w:val="20"/>
        </w:rPr>
        <w:t>(</w:t>
      </w:r>
      <w:r w:rsidRPr="00FB5805">
        <w:rPr>
          <w:rFonts w:ascii="Trebuchet MS" w:hAnsi="Trebuchet MS"/>
          <w:sz w:val="20"/>
        </w:rPr>
        <w:t>a) B1 will forward this packet on ports 2, 3, and 4. B2 will forward it on 1, 2 and 3.</w:t>
      </w:r>
    </w:p>
    <w:p w14:paraId="68634C08" w14:textId="77777777" w:rsidR="00FB5805" w:rsidRPr="00FB5805" w:rsidRDefault="00FB5805" w:rsidP="00FB5805">
      <w:pPr>
        <w:rPr>
          <w:rFonts w:ascii="Trebuchet MS" w:hAnsi="Trebuchet MS"/>
          <w:sz w:val="20"/>
        </w:rPr>
      </w:pPr>
      <w:r w:rsidRPr="00FB5805">
        <w:rPr>
          <w:rFonts w:ascii="Trebuchet MS" w:hAnsi="Trebuchet MS"/>
          <w:sz w:val="20"/>
        </w:rPr>
        <w:t>(b) B2 will forward this packet on ports 1, 3, and 4. B1 will forward it on 1, 2 and 3.</w:t>
      </w:r>
    </w:p>
    <w:p w14:paraId="773E64B0" w14:textId="77777777" w:rsidR="00FB5805" w:rsidRDefault="00FB5805" w:rsidP="00FB5805">
      <w:pPr>
        <w:rPr>
          <w:rFonts w:ascii="Trebuchet MS" w:hAnsi="Trebuchet MS"/>
          <w:sz w:val="20"/>
        </w:rPr>
      </w:pPr>
      <w:r w:rsidRPr="00FB5805">
        <w:rPr>
          <w:rFonts w:ascii="Trebuchet MS" w:hAnsi="Trebuchet MS"/>
          <w:sz w:val="20"/>
        </w:rPr>
        <w:t xml:space="preserve">(c) B2 will not forward this packet on any of its ports, and B1 will not see it. </w:t>
      </w:r>
    </w:p>
    <w:p w14:paraId="4468B27C" w14:textId="3BDBB869" w:rsidR="00FB5805" w:rsidRPr="00FB5805" w:rsidRDefault="00FB5805" w:rsidP="00FB5805">
      <w:pPr>
        <w:rPr>
          <w:rFonts w:ascii="Trebuchet MS" w:hAnsi="Trebuchet MS"/>
          <w:sz w:val="20"/>
        </w:rPr>
      </w:pPr>
      <w:r w:rsidRPr="00FB5805">
        <w:rPr>
          <w:rFonts w:ascii="Trebuchet MS" w:hAnsi="Trebuchet MS"/>
          <w:sz w:val="20"/>
        </w:rPr>
        <w:t>(d) B2 will forward this packet on port 2. B1 will not see it.</w:t>
      </w:r>
    </w:p>
    <w:p w14:paraId="7F94283E" w14:textId="77777777" w:rsidR="00FB5805" w:rsidRPr="00FB5805" w:rsidRDefault="00FB5805" w:rsidP="00FB5805">
      <w:pPr>
        <w:rPr>
          <w:rFonts w:ascii="Trebuchet MS" w:hAnsi="Trebuchet MS"/>
          <w:sz w:val="20"/>
        </w:rPr>
      </w:pPr>
      <w:r w:rsidRPr="00FB5805">
        <w:rPr>
          <w:rFonts w:ascii="Trebuchet MS" w:hAnsi="Trebuchet MS"/>
          <w:sz w:val="20"/>
        </w:rPr>
        <w:t>(e) B2 will forward this packet on port 4 and B1 will forward it on port 1.</w:t>
      </w:r>
    </w:p>
    <w:p w14:paraId="21569226" w14:textId="71D8D39F" w:rsidR="00C72E48" w:rsidRPr="008A07FA" w:rsidRDefault="00FB5805" w:rsidP="00FB5805">
      <w:pPr>
        <w:rPr>
          <w:rFonts w:ascii="Trebuchet MS" w:hAnsi="Trebuchet MS"/>
          <w:sz w:val="20"/>
        </w:rPr>
      </w:pPr>
      <w:r w:rsidRPr="00FB5805">
        <w:rPr>
          <w:rFonts w:ascii="Trebuchet MS" w:hAnsi="Trebuchet MS"/>
          <w:sz w:val="20"/>
        </w:rPr>
        <w:t>(f) B1 will forward this packet on ports 1, 3 and 4. B2 will forward it on port 2.</w:t>
      </w:r>
    </w:p>
    <w:p w14:paraId="3AA44DD7" w14:textId="77777777" w:rsidR="00C72E48" w:rsidRPr="008A07FA" w:rsidRDefault="00C72E48">
      <w:pPr>
        <w:rPr>
          <w:rFonts w:ascii="Trebuchet MS" w:hAnsi="Trebuchet MS"/>
          <w:sz w:val="20"/>
        </w:rPr>
      </w:pPr>
    </w:p>
    <w:p w14:paraId="4C4B05D9" w14:textId="77777777" w:rsidR="000F580B" w:rsidRPr="008A07FA" w:rsidRDefault="00C72E48" w:rsidP="000F580B">
      <w:pPr>
        <w:widowControl w:val="0"/>
        <w:tabs>
          <w:tab w:val="left" w:pos="220"/>
        </w:tabs>
        <w:suppressAutoHyphens w:val="0"/>
        <w:autoSpaceDE w:val="0"/>
        <w:autoSpaceDN w:val="0"/>
        <w:adjustRightInd w:val="0"/>
        <w:spacing w:after="266" w:line="300" w:lineRule="atLeast"/>
        <w:rPr>
          <w:rFonts w:ascii="Trebuchet MS" w:hAnsi="Trebuchet MS"/>
          <w:sz w:val="20"/>
        </w:rPr>
      </w:pPr>
      <w:r w:rsidRPr="008A07FA">
        <w:rPr>
          <w:rFonts w:ascii="Trebuchet MS" w:hAnsi="Trebuchet MS"/>
          <w:sz w:val="20"/>
        </w:rPr>
        <w:t>[10</w:t>
      </w:r>
      <w:r w:rsidR="009D3371" w:rsidRPr="008A07FA">
        <w:rPr>
          <w:rFonts w:ascii="Trebuchet MS" w:hAnsi="Trebuchet MS"/>
          <w:sz w:val="20"/>
        </w:rPr>
        <w:t xml:space="preserve">] [4 points] </w:t>
      </w:r>
      <w:r w:rsidR="000F580B" w:rsidRPr="008A07FA">
        <w:rPr>
          <w:rFonts w:ascii="Trebuchet MS" w:hAnsi="Trebuchet MS"/>
          <w:sz w:val="20"/>
        </w:rPr>
        <w:t>It is mentioned in Section 4.8.3 that some bridges may not eve</w:t>
      </w:r>
      <w:r w:rsidR="008A07FA">
        <w:rPr>
          <w:rFonts w:ascii="Trebuchet MS" w:hAnsi="Trebuchet MS"/>
          <w:sz w:val="20"/>
        </w:rPr>
        <w:t>n be present in the span</w:t>
      </w:r>
      <w:r w:rsidR="000F580B" w:rsidRPr="008A07FA">
        <w:rPr>
          <w:rFonts w:ascii="Trebuchet MS" w:hAnsi="Trebuchet MS"/>
          <w:sz w:val="20"/>
        </w:rPr>
        <w:t>ning tree. Outline a scenario where a bridge may not be</w:t>
      </w:r>
      <w:r w:rsidR="008A07FA">
        <w:rPr>
          <w:rFonts w:ascii="Trebuchet MS" w:hAnsi="Trebuchet MS"/>
          <w:sz w:val="20"/>
        </w:rPr>
        <w:t xml:space="preserve"> present in the spanning tree. </w:t>
      </w:r>
    </w:p>
    <w:p w14:paraId="752C4061" w14:textId="717CB6A5" w:rsidR="00B97AD7" w:rsidRDefault="00086706">
      <w:pPr>
        <w:rPr>
          <w:rFonts w:ascii="Trebuchet MS" w:hAnsi="Trebuchet MS"/>
          <w:sz w:val="20"/>
        </w:rPr>
      </w:pPr>
      <w:r>
        <w:rPr>
          <w:rFonts w:ascii="Trebuchet MS" w:hAnsi="Trebuchet MS"/>
          <w:sz w:val="20"/>
        </w:rPr>
        <w:t xml:space="preserve">Ans - </w:t>
      </w:r>
      <w:r w:rsidRPr="00086706">
        <w:rPr>
          <w:rFonts w:ascii="Trebuchet MS" w:hAnsi="Trebuchet MS"/>
          <w:sz w:val="20"/>
        </w:rPr>
        <w:t>A bridge that does not have any station directly connected to any of its ports and is part of a loop is a candidate for not being a part of the spanning tree bridges. This can happen if the shortest paths to the root for all bridges connected to this bridge does not include this bridge.</w:t>
      </w:r>
    </w:p>
    <w:p w14:paraId="5877D479" w14:textId="081EFB9B" w:rsidR="00994673" w:rsidRDefault="00994673">
      <w:pPr>
        <w:rPr>
          <w:rFonts w:ascii="Trebuchet MS" w:hAnsi="Trebuchet MS"/>
          <w:sz w:val="20"/>
        </w:rPr>
      </w:pPr>
    </w:p>
    <w:p w14:paraId="27A70E06" w14:textId="2FE1ACE1" w:rsidR="00994673" w:rsidRPr="008A07FA" w:rsidRDefault="00994673">
      <w:pPr>
        <w:rPr>
          <w:rFonts w:ascii="Trebuchet MS" w:hAnsi="Trebuchet MS"/>
          <w:sz w:val="20"/>
        </w:rPr>
      </w:pPr>
      <w:r w:rsidRPr="00994673">
        <w:rPr>
          <w:rFonts w:ascii="Trebuchet MS" w:hAnsi="Trebuchet MS"/>
          <w:sz w:val="20"/>
        </w:rPr>
        <w:t xml:space="preserve">One scenario may be that there are 7 bridges. </w:t>
      </w:r>
      <w:r>
        <w:rPr>
          <w:rFonts w:ascii="Trebuchet MS" w:hAnsi="Trebuchet MS"/>
          <w:sz w:val="20"/>
        </w:rPr>
        <w:t>We can t</w:t>
      </w:r>
      <w:r w:rsidRPr="00994673">
        <w:rPr>
          <w:rFonts w:ascii="Trebuchet MS" w:hAnsi="Trebuchet MS"/>
          <w:sz w:val="20"/>
        </w:rPr>
        <w:t>hink of them as being in a hexagon with one in the middle. There are connections along the perimeter, and all are connected to the center bridge. The center bridge may be left out of the spanning tree to prevent a loop.</w:t>
      </w:r>
    </w:p>
    <w:p w14:paraId="3DAEAE51" w14:textId="77777777" w:rsidR="00640AB9" w:rsidRDefault="00640AB9">
      <w:pPr>
        <w:rPr>
          <w:rFonts w:ascii="Trebuchet MS" w:hAnsi="Trebuchet MS"/>
          <w:sz w:val="20"/>
        </w:rPr>
      </w:pPr>
    </w:p>
    <w:sectPr w:rsidR="00640AB9">
      <w:headerReference w:type="even" r:id="rId9"/>
      <w:headerReference w:type="default" r:id="rId10"/>
      <w:footerReference w:type="even" r:id="rId11"/>
      <w:footerReference w:type="default" r:id="rId12"/>
      <w:headerReference w:type="first" r:id="rId13"/>
      <w:footerReference w:type="first" r:id="rId14"/>
      <w:footnotePr>
        <w:pos w:val="beneathText"/>
      </w:foot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9F7AB6" w14:textId="77777777" w:rsidR="00710FAF" w:rsidRDefault="00710FAF">
      <w:r>
        <w:separator/>
      </w:r>
    </w:p>
  </w:endnote>
  <w:endnote w:type="continuationSeparator" w:id="0">
    <w:p w14:paraId="59ECBE15" w14:textId="77777777" w:rsidR="00710FAF" w:rsidRDefault="00710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ebuchet MS">
    <w:altName w:val="﷽﷽﷽﷽﷽﷽﷽﷽t MS"/>
    <w:panose1 w:val="020B0603020202020204"/>
    <w:charset w:val="00"/>
    <w:family w:val="swiss"/>
    <w:pitch w:val="variable"/>
    <w:sig w:usb0="00000287" w:usb1="00000000" w:usb2="00000000" w:usb3="00000000" w:csb0="0000009F" w:csb1="00000000"/>
  </w:font>
  <w:font w:name="Albany">
    <w:altName w:val="Arial"/>
    <w:panose1 w:val="020B0604020202020204"/>
    <w:charset w:val="00"/>
    <w:family w:val="swiss"/>
    <w:pitch w:val="variable"/>
  </w:font>
  <w:font w:name="Andale Sans UI">
    <w:altName w:val="Times New Roman"/>
    <w:panose1 w:val="020B0604020202020204"/>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Times">
    <w:altName w:val="﷽﷽﷽﷽﷽﷽﷽﷽⧾"/>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6CD10C" w14:textId="77777777" w:rsidR="00282232" w:rsidRDefault="002822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4FD0AC" w14:textId="77777777" w:rsidR="00B71ED6" w:rsidRDefault="00282232">
    <w:pPr>
      <w:pStyle w:val="Footer"/>
    </w:pPr>
    <w:r>
      <w:rPr>
        <w:noProof/>
      </w:rPr>
      <mc:AlternateContent>
        <mc:Choice Requires="wps">
          <w:drawing>
            <wp:anchor distT="0" distB="0" distL="0" distR="0" simplePos="0" relativeHeight="251657728" behindDoc="0" locked="0" layoutInCell="1" allowOverlap="1" wp14:anchorId="1F4EDE29" wp14:editId="2FAD9753">
              <wp:simplePos x="0" y="0"/>
              <wp:positionH relativeFrom="margin">
                <wp:align>center</wp:align>
              </wp:positionH>
              <wp:positionV relativeFrom="paragraph">
                <wp:posOffset>635</wp:posOffset>
              </wp:positionV>
              <wp:extent cx="278765" cy="173355"/>
              <wp:effectExtent l="0" t="0" r="0" b="0"/>
              <wp:wrapSquare wrapText="largest"/>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8765" cy="1733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DC3EFA" w14:textId="77777777" w:rsidR="00B71ED6" w:rsidRDefault="00B71ED6">
                          <w:pPr>
                            <w:pStyle w:val="Footer"/>
                          </w:pPr>
                          <w:r>
                            <w:rPr>
                              <w:rStyle w:val="PageNumber"/>
                            </w:rPr>
                            <w:fldChar w:fldCharType="begin"/>
                          </w:r>
                          <w:r>
                            <w:rPr>
                              <w:rStyle w:val="PageNumber"/>
                            </w:rPr>
                            <w:instrText xml:space="preserve"> PAGE \*ARABIC </w:instrText>
                          </w:r>
                          <w:r>
                            <w:rPr>
                              <w:rStyle w:val="PageNumber"/>
                            </w:rPr>
                            <w:fldChar w:fldCharType="separate"/>
                          </w:r>
                          <w:r w:rsidR="001954F1">
                            <w:rPr>
                              <w:rStyle w:val="PageNumber"/>
                              <w:noProof/>
                            </w:rPr>
                            <w:t>1</w:t>
                          </w:r>
                          <w:r>
                            <w:rPr>
                              <w:rStyle w:val="PageNumber"/>
                            </w:rPr>
                            <w:fldChar w:fldCharType="end"/>
                          </w:r>
                          <w:r w:rsidR="005027EF">
                            <w:rPr>
                              <w:rStyle w:val="PageNumber"/>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4EDE29" id="_x0000_t202" coordsize="21600,21600" o:spt="202" path="m,l,21600r21600,l21600,xe">
              <v:stroke joinstyle="miter"/>
              <v:path gradientshapeok="t" o:connecttype="rect"/>
            </v:shapetype>
            <v:shape id="Text Box 1" o:spid="_x0000_s1026" type="#_x0000_t202" style="position:absolute;margin-left:0;margin-top:.05pt;width:21.95pt;height:13.65pt;z-index:2516577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" stroked="f">
              <v:path arrowok="t"/>
              <v:textbox inset="0,0,0,0">
                <w:txbxContent>
                  <w:p w14:paraId="35DC3EFA" w14:textId="77777777" w:rsidR="00B71ED6" w:rsidRDefault="00B71ED6">
                    <w:pPr>
                      <w:pStyle w:val="Footer"/>
                    </w:pPr>
                    <w:r>
                      <w:rPr>
                        <w:rStyle w:val="PageNumber"/>
                      </w:rPr>
                      <w:fldChar w:fldCharType="begin"/>
                    </w:r>
                    <w:r>
                      <w:rPr>
                        <w:rStyle w:val="PageNumber"/>
                      </w:rPr>
                      <w:instrText xml:space="preserve"> PAGE \*ARABIC </w:instrText>
                    </w:r>
                    <w:r>
                      <w:rPr>
                        <w:rStyle w:val="PageNumber"/>
                      </w:rPr>
                      <w:fldChar w:fldCharType="separate"/>
                    </w:r>
                    <w:r w:rsidR="001954F1">
                      <w:rPr>
                        <w:rStyle w:val="PageNumber"/>
                        <w:noProof/>
                      </w:rPr>
                      <w:t>1</w:t>
                    </w:r>
                    <w:r>
                      <w:rPr>
                        <w:rStyle w:val="PageNumber"/>
                      </w:rPr>
                      <w:fldChar w:fldCharType="end"/>
                    </w:r>
                    <w:r w:rsidR="005027EF">
                      <w:rPr>
                        <w:rStyle w:val="PageNumber"/>
                      </w:rPr>
                      <w:t>/4</w:t>
                    </w:r>
                  </w:p>
                </w:txbxContent>
              </v:textbox>
              <w10:wrap type="square" side="largest"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B3997C" w14:textId="77777777" w:rsidR="00282232" w:rsidRDefault="002822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96269A" w14:textId="77777777" w:rsidR="00710FAF" w:rsidRDefault="00710FAF">
      <w:r>
        <w:separator/>
      </w:r>
    </w:p>
  </w:footnote>
  <w:footnote w:type="continuationSeparator" w:id="0">
    <w:p w14:paraId="7EE76DB6" w14:textId="77777777" w:rsidR="00710FAF" w:rsidRDefault="00710F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8DB919" w14:textId="77777777" w:rsidR="00282232" w:rsidRDefault="002822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65F41A" w14:textId="77777777" w:rsidR="00282232" w:rsidRDefault="002822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580F1C" w14:textId="77777777" w:rsidR="00282232" w:rsidRDefault="002822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1"/>
    <w:lvl w:ilvl="0">
      <w:start w:val="1"/>
      <w:numFmt w:val="upperLetter"/>
      <w:lvlText w:val="%1)"/>
      <w:lvlJc w:val="left"/>
      <w:pPr>
        <w:tabs>
          <w:tab w:val="num" w:pos="720"/>
        </w:tabs>
      </w:pPr>
      <w:rPr>
        <w:rFonts w:ascii="Times New Roman" w:eastAsia="Times New Roman" w:hAnsi="Times New Roman"/>
      </w:rPr>
    </w:lvl>
  </w:abstractNum>
  <w:abstractNum w:abstractNumId="1" w15:restartNumberingAfterBreak="0">
    <w:nsid w:val="00000002"/>
    <w:multiLevelType w:val="singleLevel"/>
    <w:tmpl w:val="00000002"/>
    <w:name w:val="WW8Num3"/>
    <w:lvl w:ilvl="0">
      <w:start w:val="1"/>
      <w:numFmt w:val="upperLetter"/>
      <w:lvlText w:val="%1)"/>
      <w:lvlJc w:val="left"/>
      <w:pPr>
        <w:tabs>
          <w:tab w:val="num" w:pos="720"/>
        </w:tabs>
      </w:pPr>
    </w:lvl>
  </w:abstractNum>
  <w:abstractNum w:abstractNumId="2" w15:restartNumberingAfterBreak="0">
    <w:nsid w:val="00000003"/>
    <w:multiLevelType w:val="singleLevel"/>
    <w:tmpl w:val="00000003"/>
    <w:name w:val="WW8Num5"/>
    <w:lvl w:ilvl="0">
      <w:start w:val="1"/>
      <w:numFmt w:val="bullet"/>
      <w:lvlText w:val="·"/>
      <w:lvlJc w:val="left"/>
      <w:pPr>
        <w:tabs>
          <w:tab w:val="num" w:pos="720"/>
        </w:tabs>
      </w:pPr>
      <w:rPr>
        <w:rFonts w:ascii="Symbol" w:hAnsi="Symbol"/>
      </w:rPr>
    </w:lvl>
  </w:abstractNum>
  <w:abstractNum w:abstractNumId="3" w15:restartNumberingAfterBreak="0">
    <w:nsid w:val="00000004"/>
    <w:multiLevelType w:val="singleLevel"/>
    <w:tmpl w:val="00000004"/>
    <w:name w:val="WW8Num6"/>
    <w:lvl w:ilvl="0">
      <w:start w:val="1"/>
      <w:numFmt w:val="upperLetter"/>
      <w:lvlText w:val="%1)"/>
      <w:lvlJc w:val="left"/>
      <w:pPr>
        <w:tabs>
          <w:tab w:val="num" w:pos="720"/>
        </w:tabs>
      </w:pPr>
    </w:lvl>
  </w:abstractNum>
  <w:abstractNum w:abstractNumId="4" w15:restartNumberingAfterBreak="0">
    <w:nsid w:val="00000005"/>
    <w:multiLevelType w:val="multilevel"/>
    <w:tmpl w:val="00000005"/>
    <w:lvl w:ilvl="0">
      <w:start w:val="1"/>
      <w:numFmt w:val="none"/>
      <w:lvlText w:val=""/>
      <w:lvlJc w:val="left"/>
      <w:pPr>
        <w:tabs>
          <w:tab w:val="num" w:pos="0"/>
        </w:tabs>
      </w:pPr>
    </w:lvl>
    <w:lvl w:ilvl="1">
      <w:start w:val="1"/>
      <w:numFmt w:val="none"/>
      <w:lvlText w:val=""/>
      <w:lvlJc w:val="left"/>
      <w:pPr>
        <w:tabs>
          <w:tab w:val="num" w:pos="0"/>
        </w:tabs>
      </w:pPr>
    </w:lvl>
    <w:lvl w:ilvl="2">
      <w:start w:val="1"/>
      <w:numFmt w:val="none"/>
      <w:lvlText w:val=""/>
      <w:lvlJc w:val="left"/>
      <w:pPr>
        <w:tabs>
          <w:tab w:val="num" w:pos="0"/>
        </w:tabs>
      </w:pPr>
    </w:lvl>
    <w:lvl w:ilvl="3">
      <w:start w:val="1"/>
      <w:numFmt w:val="none"/>
      <w:lvlText w:val=""/>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5" w15:restartNumberingAfterBreak="0">
    <w:nsid w:val="04C66182"/>
    <w:multiLevelType w:val="hybridMultilevel"/>
    <w:tmpl w:val="E7BCB25E"/>
    <w:lvl w:ilvl="0" w:tplc="1BD4132C">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F32D67"/>
    <w:multiLevelType w:val="hybridMultilevel"/>
    <w:tmpl w:val="E4F05212"/>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407A4376"/>
    <w:multiLevelType w:val="hybridMultilevel"/>
    <w:tmpl w:val="FDFAF8EA"/>
    <w:lvl w:ilvl="0">
      <w:start w:val="1"/>
      <w:numFmt w:val="upperLetter"/>
      <w:lvlText w:val="%1)"/>
      <w:lvlJc w:val="left"/>
      <w:pPr>
        <w:tabs>
          <w:tab w:val="num" w:pos="360"/>
        </w:tabs>
        <w:ind w:left="360" w:hanging="360"/>
      </w:pPr>
      <w:rPr>
        <w:rFonts w:hint="default"/>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8" w15:restartNumberingAfterBreak="0">
    <w:nsid w:val="5C043C21"/>
    <w:multiLevelType w:val="hybridMultilevel"/>
    <w:tmpl w:val="3B768C94"/>
    <w:lvl w:ilvl="0">
      <w:start w:val="1"/>
      <w:numFmt w:val="upperLetter"/>
      <w:lvlText w:val="%1)"/>
      <w:lvlJc w:val="left"/>
      <w:pPr>
        <w:tabs>
          <w:tab w:val="num" w:pos="360"/>
        </w:tabs>
        <w:ind w:left="360" w:hanging="360"/>
      </w:pPr>
      <w:rPr>
        <w:rFonts w:hint="default"/>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9" w15:restartNumberingAfterBreak="0">
    <w:nsid w:val="61EF5663"/>
    <w:multiLevelType w:val="hybridMultilevel"/>
    <w:tmpl w:val="440CFFE0"/>
    <w:lvl w:ilvl="0">
      <w:start w:val="1"/>
      <w:numFmt w:val="upp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9"/>
  </w:num>
  <w:num w:numId="8">
    <w:abstractNumId w:val="8"/>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26A"/>
    <w:rsid w:val="0001391C"/>
    <w:rsid w:val="000324B1"/>
    <w:rsid w:val="000537EE"/>
    <w:rsid w:val="00086706"/>
    <w:rsid w:val="000F580B"/>
    <w:rsid w:val="001418A5"/>
    <w:rsid w:val="001954F1"/>
    <w:rsid w:val="001C4DFF"/>
    <w:rsid w:val="001D43F4"/>
    <w:rsid w:val="001E1F70"/>
    <w:rsid w:val="001F5A8D"/>
    <w:rsid w:val="00204DC1"/>
    <w:rsid w:val="00226904"/>
    <w:rsid w:val="00277E09"/>
    <w:rsid w:val="00281D2F"/>
    <w:rsid w:val="00282232"/>
    <w:rsid w:val="002931E8"/>
    <w:rsid w:val="00294CB1"/>
    <w:rsid w:val="002D1A34"/>
    <w:rsid w:val="002E0435"/>
    <w:rsid w:val="002F7F4A"/>
    <w:rsid w:val="00326C9C"/>
    <w:rsid w:val="00353505"/>
    <w:rsid w:val="003619DA"/>
    <w:rsid w:val="003E48E1"/>
    <w:rsid w:val="003F6871"/>
    <w:rsid w:val="00464BB5"/>
    <w:rsid w:val="004878B9"/>
    <w:rsid w:val="004C495F"/>
    <w:rsid w:val="005008A2"/>
    <w:rsid w:val="005027EF"/>
    <w:rsid w:val="00537A04"/>
    <w:rsid w:val="00542C57"/>
    <w:rsid w:val="005477DA"/>
    <w:rsid w:val="00567D3E"/>
    <w:rsid w:val="00640AB9"/>
    <w:rsid w:val="006624D3"/>
    <w:rsid w:val="006A22BA"/>
    <w:rsid w:val="006A4A13"/>
    <w:rsid w:val="006A7440"/>
    <w:rsid w:val="006F24C3"/>
    <w:rsid w:val="006F3381"/>
    <w:rsid w:val="00710FAF"/>
    <w:rsid w:val="007B5822"/>
    <w:rsid w:val="007C655B"/>
    <w:rsid w:val="007D0698"/>
    <w:rsid w:val="007F3DEE"/>
    <w:rsid w:val="00834E0D"/>
    <w:rsid w:val="00852DCF"/>
    <w:rsid w:val="008A07FA"/>
    <w:rsid w:val="008B1A21"/>
    <w:rsid w:val="008C6004"/>
    <w:rsid w:val="008D6D4A"/>
    <w:rsid w:val="008F5870"/>
    <w:rsid w:val="00925CB2"/>
    <w:rsid w:val="00937652"/>
    <w:rsid w:val="00953BCD"/>
    <w:rsid w:val="00983887"/>
    <w:rsid w:val="00984459"/>
    <w:rsid w:val="00994673"/>
    <w:rsid w:val="009D065F"/>
    <w:rsid w:val="009D3371"/>
    <w:rsid w:val="00A2165B"/>
    <w:rsid w:val="00A4683E"/>
    <w:rsid w:val="00A560FE"/>
    <w:rsid w:val="00A5780B"/>
    <w:rsid w:val="00A91574"/>
    <w:rsid w:val="00AC2094"/>
    <w:rsid w:val="00AD1948"/>
    <w:rsid w:val="00AE6B26"/>
    <w:rsid w:val="00B71ED6"/>
    <w:rsid w:val="00B97AD7"/>
    <w:rsid w:val="00BA45FB"/>
    <w:rsid w:val="00BA5AED"/>
    <w:rsid w:val="00BE5A24"/>
    <w:rsid w:val="00C35D61"/>
    <w:rsid w:val="00C42920"/>
    <w:rsid w:val="00C61D1F"/>
    <w:rsid w:val="00C72C6E"/>
    <w:rsid w:val="00C72E48"/>
    <w:rsid w:val="00C80FB4"/>
    <w:rsid w:val="00CC11B2"/>
    <w:rsid w:val="00CC6BCC"/>
    <w:rsid w:val="00CD054E"/>
    <w:rsid w:val="00CE4482"/>
    <w:rsid w:val="00D03270"/>
    <w:rsid w:val="00D05277"/>
    <w:rsid w:val="00D74722"/>
    <w:rsid w:val="00D85A09"/>
    <w:rsid w:val="00D86EAD"/>
    <w:rsid w:val="00DB3AB2"/>
    <w:rsid w:val="00DD226A"/>
    <w:rsid w:val="00DD4A2B"/>
    <w:rsid w:val="00DE2A93"/>
    <w:rsid w:val="00DE68C0"/>
    <w:rsid w:val="00E02394"/>
    <w:rsid w:val="00E44749"/>
    <w:rsid w:val="00ED079B"/>
    <w:rsid w:val="00EF2C33"/>
    <w:rsid w:val="00FB5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B1BCB"/>
  <w15:chartTrackingRefBased/>
  <w15:docId w15:val="{C52EF4E9-75EF-C74C-AE36-C70E8D712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semiHidden="1" w:uiPriority="71"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pPr>
      <w:suppressAutoHyphens/>
    </w:pPr>
    <w:rPr>
      <w:rFonts w:eastAsia="Times New Roman"/>
      <w:sz w:val="24"/>
    </w:rPr>
  </w:style>
  <w:style w:type="paragraph" w:styleId="Heading1">
    <w:name w:val="heading 1"/>
    <w:basedOn w:val="Normal"/>
    <w:next w:val="Normal"/>
    <w:qFormat/>
    <w:pPr>
      <w:keepNext/>
      <w:numPr>
        <w:numId w:val="5"/>
      </w:numPr>
      <w:autoSpaceDE w:val="0"/>
      <w:outlineLvl w:val="0"/>
    </w:pPr>
    <w:rPr>
      <w:b/>
      <w:i/>
      <w:sz w:val="20"/>
    </w:rPr>
  </w:style>
  <w:style w:type="paragraph" w:styleId="Heading2">
    <w:name w:val="heading 2"/>
    <w:basedOn w:val="Normal"/>
    <w:next w:val="Normal"/>
    <w:qFormat/>
    <w:pPr>
      <w:keepNext/>
      <w:numPr>
        <w:ilvl w:val="1"/>
        <w:numId w:val="5"/>
      </w:numPr>
      <w:autoSpaceDE w:val="0"/>
      <w:jc w:val="both"/>
      <w:outlineLvl w:val="1"/>
    </w:pPr>
    <w:rPr>
      <w:b/>
      <w:sz w:val="22"/>
    </w:rPr>
  </w:style>
  <w:style w:type="paragraph" w:styleId="Heading3">
    <w:name w:val="heading 3"/>
    <w:basedOn w:val="Normal"/>
    <w:next w:val="Normal"/>
    <w:qFormat/>
    <w:pPr>
      <w:keepNext/>
      <w:outlineLvl w:val="2"/>
    </w:pPr>
    <w:rPr>
      <w:rFonts w:ascii="Trebuchet MS" w:hAnsi="Trebuchet MS"/>
      <w:b/>
      <w:sz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eastAsia="Times New Roman" w:hAnsi="Times New Roman"/>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5z0">
    <w:name w:val="WW8Num5z0"/>
    <w:rPr>
      <w:rFonts w:ascii="Symbol" w:hAnsi="Symbol"/>
    </w:rPr>
  </w:style>
  <w:style w:type="character" w:customStyle="1" w:styleId="WW8Num5z2">
    <w:name w:val="WW8Num5z2"/>
    <w:rPr>
      <w:rFonts w:ascii="Wingdings" w:hAnsi="Wingdings"/>
    </w:rPr>
  </w:style>
  <w:style w:type="character" w:customStyle="1" w:styleId="WW8Num5z4">
    <w:name w:val="WW8Num5z4"/>
    <w:rPr>
      <w:rFonts w:ascii="Courier New" w:hAnsi="Courier New"/>
    </w:rPr>
  </w:style>
  <w:style w:type="character" w:customStyle="1" w:styleId="WW-DefaultParagraphFont">
    <w:name w:val="WW-Default Paragraph Font"/>
  </w:style>
  <w:style w:type="character" w:customStyle="1" w:styleId="FootnoteCharacters">
    <w:name w:val="Footnote Characters"/>
    <w:rPr>
      <w:vertAlign w:val="superscript"/>
    </w:rPr>
  </w:style>
  <w:style w:type="character" w:styleId="PageNumber">
    <w:name w:val="page number"/>
    <w:basedOn w:val="WW-DefaultParagraphFont"/>
    <w:semiHidden/>
  </w:style>
  <w:style w:type="paragraph" w:styleId="BodyText">
    <w:name w:val="Body Text"/>
    <w:basedOn w:val="Normal"/>
    <w:semiHidden/>
    <w:pPr>
      <w:jc w:val="both"/>
    </w:pPr>
    <w:rPr>
      <w:rFonts w:ascii="Trebuchet MS" w:hAnsi="Trebuchet MS"/>
      <w:sz w:val="20"/>
    </w:rPr>
  </w:style>
  <w:style w:type="paragraph" w:styleId="List">
    <w:name w:val="List"/>
    <w:basedOn w:val="BodyText"/>
    <w:semiHidden/>
  </w:style>
  <w:style w:type="paragraph" w:styleId="Caption">
    <w:name w:val="caption"/>
    <w:basedOn w:val="Normal"/>
    <w:qFormat/>
    <w:pPr>
      <w:suppressLineNumbers/>
      <w:spacing w:before="120" w:after="120"/>
    </w:pPr>
    <w:rPr>
      <w:i/>
      <w:sz w:val="20"/>
    </w:rPr>
  </w:style>
  <w:style w:type="paragraph" w:customStyle="1" w:styleId="Index">
    <w:name w:val="Index"/>
    <w:basedOn w:val="Normal"/>
    <w:pPr>
      <w:suppressLineNumbers/>
    </w:pPr>
  </w:style>
  <w:style w:type="paragraph" w:customStyle="1" w:styleId="Heading">
    <w:name w:val="Heading"/>
    <w:basedOn w:val="Normal"/>
    <w:next w:val="BodyText"/>
    <w:pPr>
      <w:keepNext/>
      <w:spacing w:before="240" w:after="120"/>
    </w:pPr>
    <w:rPr>
      <w:rFonts w:ascii="Albany" w:eastAsia="Andale Sans UI" w:hAnsi="Albany"/>
      <w:sz w:val="28"/>
    </w:rPr>
  </w:style>
  <w:style w:type="paragraph" w:customStyle="1" w:styleId="DashedList">
    <w:name w:val="Dashed List"/>
    <w:pPr>
      <w:widowControl w:val="0"/>
      <w:suppressAutoHyphens/>
      <w:autoSpaceDE w:val="0"/>
      <w:ind w:left="720" w:hanging="431"/>
    </w:pPr>
    <w:rPr>
      <w:rFonts w:eastAsia="Times New Roman"/>
      <w:sz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FootnoteText">
    <w:name w:val="footnote text"/>
    <w:basedOn w:val="Normal"/>
    <w:semiHidden/>
    <w:rPr>
      <w:sz w:val="20"/>
    </w:rPr>
  </w:style>
  <w:style w:type="paragraph" w:customStyle="1" w:styleId="Framecontents">
    <w:name w:val="Frame contents"/>
    <w:basedOn w:val="BodyText"/>
  </w:style>
  <w:style w:type="paragraph" w:styleId="ListParagraph">
    <w:name w:val="List Paragraph"/>
    <w:basedOn w:val="Normal"/>
    <w:uiPriority w:val="63"/>
    <w:qFormat/>
    <w:rsid w:val="001F5A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86054">
      <w:bodyDiv w:val="1"/>
      <w:marLeft w:val="0"/>
      <w:marRight w:val="0"/>
      <w:marTop w:val="0"/>
      <w:marBottom w:val="0"/>
      <w:divBdr>
        <w:top w:val="none" w:sz="0" w:space="0" w:color="auto"/>
        <w:left w:val="none" w:sz="0" w:space="0" w:color="auto"/>
        <w:bottom w:val="none" w:sz="0" w:space="0" w:color="auto"/>
        <w:right w:val="none" w:sz="0" w:space="0" w:color="auto"/>
      </w:divBdr>
      <w:divsChild>
        <w:div w:id="409500984">
          <w:marLeft w:val="0"/>
          <w:marRight w:val="0"/>
          <w:marTop w:val="0"/>
          <w:marBottom w:val="0"/>
          <w:divBdr>
            <w:top w:val="none" w:sz="0" w:space="0" w:color="auto"/>
            <w:left w:val="none" w:sz="0" w:space="0" w:color="auto"/>
            <w:bottom w:val="none" w:sz="0" w:space="0" w:color="auto"/>
            <w:right w:val="none" w:sz="0" w:space="0" w:color="auto"/>
          </w:divBdr>
          <w:divsChild>
            <w:div w:id="251470431">
              <w:marLeft w:val="0"/>
              <w:marRight w:val="0"/>
              <w:marTop w:val="0"/>
              <w:marBottom w:val="0"/>
              <w:divBdr>
                <w:top w:val="none" w:sz="0" w:space="0" w:color="auto"/>
                <w:left w:val="none" w:sz="0" w:space="0" w:color="auto"/>
                <w:bottom w:val="none" w:sz="0" w:space="0" w:color="auto"/>
                <w:right w:val="none" w:sz="0" w:space="0" w:color="auto"/>
              </w:divBdr>
              <w:divsChild>
                <w:div w:id="76311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717085">
      <w:bodyDiv w:val="1"/>
      <w:marLeft w:val="0"/>
      <w:marRight w:val="0"/>
      <w:marTop w:val="0"/>
      <w:marBottom w:val="0"/>
      <w:divBdr>
        <w:top w:val="none" w:sz="0" w:space="0" w:color="auto"/>
        <w:left w:val="none" w:sz="0" w:space="0" w:color="auto"/>
        <w:bottom w:val="none" w:sz="0" w:space="0" w:color="auto"/>
        <w:right w:val="none" w:sz="0" w:space="0" w:color="auto"/>
      </w:divBdr>
      <w:divsChild>
        <w:div w:id="1775638173">
          <w:marLeft w:val="0"/>
          <w:marRight w:val="0"/>
          <w:marTop w:val="0"/>
          <w:marBottom w:val="0"/>
          <w:divBdr>
            <w:top w:val="none" w:sz="0" w:space="0" w:color="auto"/>
            <w:left w:val="none" w:sz="0" w:space="0" w:color="auto"/>
            <w:bottom w:val="none" w:sz="0" w:space="0" w:color="auto"/>
            <w:right w:val="none" w:sz="0" w:space="0" w:color="auto"/>
          </w:divBdr>
          <w:divsChild>
            <w:div w:id="1879509292">
              <w:marLeft w:val="0"/>
              <w:marRight w:val="0"/>
              <w:marTop w:val="0"/>
              <w:marBottom w:val="0"/>
              <w:divBdr>
                <w:top w:val="none" w:sz="0" w:space="0" w:color="auto"/>
                <w:left w:val="none" w:sz="0" w:space="0" w:color="auto"/>
                <w:bottom w:val="none" w:sz="0" w:space="0" w:color="auto"/>
                <w:right w:val="none" w:sz="0" w:space="0" w:color="auto"/>
              </w:divBdr>
              <w:divsChild>
                <w:div w:id="28535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970124">
      <w:bodyDiv w:val="1"/>
      <w:marLeft w:val="0"/>
      <w:marRight w:val="0"/>
      <w:marTop w:val="0"/>
      <w:marBottom w:val="0"/>
      <w:divBdr>
        <w:top w:val="none" w:sz="0" w:space="0" w:color="auto"/>
        <w:left w:val="none" w:sz="0" w:space="0" w:color="auto"/>
        <w:bottom w:val="none" w:sz="0" w:space="0" w:color="auto"/>
        <w:right w:val="none" w:sz="0" w:space="0" w:color="auto"/>
      </w:divBdr>
    </w:div>
    <w:div w:id="501505958">
      <w:bodyDiv w:val="1"/>
      <w:marLeft w:val="0"/>
      <w:marRight w:val="0"/>
      <w:marTop w:val="0"/>
      <w:marBottom w:val="0"/>
      <w:divBdr>
        <w:top w:val="none" w:sz="0" w:space="0" w:color="auto"/>
        <w:left w:val="none" w:sz="0" w:space="0" w:color="auto"/>
        <w:bottom w:val="none" w:sz="0" w:space="0" w:color="auto"/>
        <w:right w:val="none" w:sz="0" w:space="0" w:color="auto"/>
      </w:divBdr>
    </w:div>
    <w:div w:id="518591200">
      <w:bodyDiv w:val="1"/>
      <w:marLeft w:val="0"/>
      <w:marRight w:val="0"/>
      <w:marTop w:val="0"/>
      <w:marBottom w:val="0"/>
      <w:divBdr>
        <w:top w:val="none" w:sz="0" w:space="0" w:color="auto"/>
        <w:left w:val="none" w:sz="0" w:space="0" w:color="auto"/>
        <w:bottom w:val="none" w:sz="0" w:space="0" w:color="auto"/>
        <w:right w:val="none" w:sz="0" w:space="0" w:color="auto"/>
      </w:divBdr>
    </w:div>
    <w:div w:id="621156803">
      <w:bodyDiv w:val="1"/>
      <w:marLeft w:val="0"/>
      <w:marRight w:val="0"/>
      <w:marTop w:val="0"/>
      <w:marBottom w:val="0"/>
      <w:divBdr>
        <w:top w:val="none" w:sz="0" w:space="0" w:color="auto"/>
        <w:left w:val="none" w:sz="0" w:space="0" w:color="auto"/>
        <w:bottom w:val="none" w:sz="0" w:space="0" w:color="auto"/>
        <w:right w:val="none" w:sz="0" w:space="0" w:color="auto"/>
      </w:divBdr>
      <w:divsChild>
        <w:div w:id="164057124">
          <w:marLeft w:val="0"/>
          <w:marRight w:val="0"/>
          <w:marTop w:val="0"/>
          <w:marBottom w:val="0"/>
          <w:divBdr>
            <w:top w:val="none" w:sz="0" w:space="0" w:color="auto"/>
            <w:left w:val="none" w:sz="0" w:space="0" w:color="auto"/>
            <w:bottom w:val="none" w:sz="0" w:space="0" w:color="auto"/>
            <w:right w:val="none" w:sz="0" w:space="0" w:color="auto"/>
          </w:divBdr>
          <w:divsChild>
            <w:div w:id="1406754920">
              <w:marLeft w:val="0"/>
              <w:marRight w:val="0"/>
              <w:marTop w:val="0"/>
              <w:marBottom w:val="0"/>
              <w:divBdr>
                <w:top w:val="none" w:sz="0" w:space="0" w:color="auto"/>
                <w:left w:val="none" w:sz="0" w:space="0" w:color="auto"/>
                <w:bottom w:val="none" w:sz="0" w:space="0" w:color="auto"/>
                <w:right w:val="none" w:sz="0" w:space="0" w:color="auto"/>
              </w:divBdr>
              <w:divsChild>
                <w:div w:id="154490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8523">
      <w:bodyDiv w:val="1"/>
      <w:marLeft w:val="0"/>
      <w:marRight w:val="0"/>
      <w:marTop w:val="0"/>
      <w:marBottom w:val="0"/>
      <w:divBdr>
        <w:top w:val="none" w:sz="0" w:space="0" w:color="auto"/>
        <w:left w:val="none" w:sz="0" w:space="0" w:color="auto"/>
        <w:bottom w:val="none" w:sz="0" w:space="0" w:color="auto"/>
        <w:right w:val="none" w:sz="0" w:space="0" w:color="auto"/>
      </w:divBdr>
      <w:divsChild>
        <w:div w:id="1991867415">
          <w:marLeft w:val="0"/>
          <w:marRight w:val="0"/>
          <w:marTop w:val="0"/>
          <w:marBottom w:val="0"/>
          <w:divBdr>
            <w:top w:val="none" w:sz="0" w:space="0" w:color="auto"/>
            <w:left w:val="none" w:sz="0" w:space="0" w:color="auto"/>
            <w:bottom w:val="none" w:sz="0" w:space="0" w:color="auto"/>
            <w:right w:val="none" w:sz="0" w:space="0" w:color="auto"/>
          </w:divBdr>
          <w:divsChild>
            <w:div w:id="802232685">
              <w:marLeft w:val="0"/>
              <w:marRight w:val="0"/>
              <w:marTop w:val="0"/>
              <w:marBottom w:val="0"/>
              <w:divBdr>
                <w:top w:val="none" w:sz="0" w:space="0" w:color="auto"/>
                <w:left w:val="none" w:sz="0" w:space="0" w:color="auto"/>
                <w:bottom w:val="none" w:sz="0" w:space="0" w:color="auto"/>
                <w:right w:val="none" w:sz="0" w:space="0" w:color="auto"/>
              </w:divBdr>
              <w:divsChild>
                <w:div w:id="120343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162625">
      <w:bodyDiv w:val="1"/>
      <w:marLeft w:val="0"/>
      <w:marRight w:val="0"/>
      <w:marTop w:val="0"/>
      <w:marBottom w:val="0"/>
      <w:divBdr>
        <w:top w:val="none" w:sz="0" w:space="0" w:color="auto"/>
        <w:left w:val="none" w:sz="0" w:space="0" w:color="auto"/>
        <w:bottom w:val="none" w:sz="0" w:space="0" w:color="auto"/>
        <w:right w:val="none" w:sz="0" w:space="0" w:color="auto"/>
      </w:divBdr>
      <w:divsChild>
        <w:div w:id="56822993">
          <w:marLeft w:val="0"/>
          <w:marRight w:val="0"/>
          <w:marTop w:val="0"/>
          <w:marBottom w:val="0"/>
          <w:divBdr>
            <w:top w:val="none" w:sz="0" w:space="0" w:color="auto"/>
            <w:left w:val="none" w:sz="0" w:space="0" w:color="auto"/>
            <w:bottom w:val="none" w:sz="0" w:space="0" w:color="auto"/>
            <w:right w:val="none" w:sz="0" w:space="0" w:color="auto"/>
          </w:divBdr>
          <w:divsChild>
            <w:div w:id="786703219">
              <w:marLeft w:val="0"/>
              <w:marRight w:val="0"/>
              <w:marTop w:val="0"/>
              <w:marBottom w:val="0"/>
              <w:divBdr>
                <w:top w:val="none" w:sz="0" w:space="0" w:color="auto"/>
                <w:left w:val="none" w:sz="0" w:space="0" w:color="auto"/>
                <w:bottom w:val="none" w:sz="0" w:space="0" w:color="auto"/>
                <w:right w:val="none" w:sz="0" w:space="0" w:color="auto"/>
              </w:divBdr>
              <w:divsChild>
                <w:div w:id="16463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175915">
      <w:bodyDiv w:val="1"/>
      <w:marLeft w:val="0"/>
      <w:marRight w:val="0"/>
      <w:marTop w:val="0"/>
      <w:marBottom w:val="0"/>
      <w:divBdr>
        <w:top w:val="none" w:sz="0" w:space="0" w:color="auto"/>
        <w:left w:val="none" w:sz="0" w:space="0" w:color="auto"/>
        <w:bottom w:val="none" w:sz="0" w:space="0" w:color="auto"/>
        <w:right w:val="none" w:sz="0" w:space="0" w:color="auto"/>
      </w:divBdr>
    </w:div>
    <w:div w:id="992417617">
      <w:bodyDiv w:val="1"/>
      <w:marLeft w:val="0"/>
      <w:marRight w:val="0"/>
      <w:marTop w:val="0"/>
      <w:marBottom w:val="0"/>
      <w:divBdr>
        <w:top w:val="none" w:sz="0" w:space="0" w:color="auto"/>
        <w:left w:val="none" w:sz="0" w:space="0" w:color="auto"/>
        <w:bottom w:val="none" w:sz="0" w:space="0" w:color="auto"/>
        <w:right w:val="none" w:sz="0" w:space="0" w:color="auto"/>
      </w:divBdr>
    </w:div>
    <w:div w:id="1005136446">
      <w:bodyDiv w:val="1"/>
      <w:marLeft w:val="0"/>
      <w:marRight w:val="0"/>
      <w:marTop w:val="0"/>
      <w:marBottom w:val="0"/>
      <w:divBdr>
        <w:top w:val="none" w:sz="0" w:space="0" w:color="auto"/>
        <w:left w:val="none" w:sz="0" w:space="0" w:color="auto"/>
        <w:bottom w:val="none" w:sz="0" w:space="0" w:color="auto"/>
        <w:right w:val="none" w:sz="0" w:space="0" w:color="auto"/>
      </w:divBdr>
      <w:divsChild>
        <w:div w:id="983043905">
          <w:marLeft w:val="0"/>
          <w:marRight w:val="0"/>
          <w:marTop w:val="0"/>
          <w:marBottom w:val="0"/>
          <w:divBdr>
            <w:top w:val="none" w:sz="0" w:space="0" w:color="auto"/>
            <w:left w:val="none" w:sz="0" w:space="0" w:color="auto"/>
            <w:bottom w:val="none" w:sz="0" w:space="0" w:color="auto"/>
            <w:right w:val="none" w:sz="0" w:space="0" w:color="auto"/>
          </w:divBdr>
          <w:divsChild>
            <w:div w:id="1373655637">
              <w:marLeft w:val="0"/>
              <w:marRight w:val="0"/>
              <w:marTop w:val="0"/>
              <w:marBottom w:val="0"/>
              <w:divBdr>
                <w:top w:val="none" w:sz="0" w:space="0" w:color="auto"/>
                <w:left w:val="none" w:sz="0" w:space="0" w:color="auto"/>
                <w:bottom w:val="none" w:sz="0" w:space="0" w:color="auto"/>
                <w:right w:val="none" w:sz="0" w:space="0" w:color="auto"/>
              </w:divBdr>
              <w:divsChild>
                <w:div w:id="33187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867629">
      <w:bodyDiv w:val="1"/>
      <w:marLeft w:val="0"/>
      <w:marRight w:val="0"/>
      <w:marTop w:val="0"/>
      <w:marBottom w:val="0"/>
      <w:divBdr>
        <w:top w:val="none" w:sz="0" w:space="0" w:color="auto"/>
        <w:left w:val="none" w:sz="0" w:space="0" w:color="auto"/>
        <w:bottom w:val="none" w:sz="0" w:space="0" w:color="auto"/>
        <w:right w:val="none" w:sz="0" w:space="0" w:color="auto"/>
      </w:divBdr>
      <w:divsChild>
        <w:div w:id="1420131215">
          <w:marLeft w:val="0"/>
          <w:marRight w:val="0"/>
          <w:marTop w:val="0"/>
          <w:marBottom w:val="0"/>
          <w:divBdr>
            <w:top w:val="none" w:sz="0" w:space="0" w:color="auto"/>
            <w:left w:val="none" w:sz="0" w:space="0" w:color="auto"/>
            <w:bottom w:val="none" w:sz="0" w:space="0" w:color="auto"/>
            <w:right w:val="none" w:sz="0" w:space="0" w:color="auto"/>
          </w:divBdr>
          <w:divsChild>
            <w:div w:id="1728992127">
              <w:marLeft w:val="0"/>
              <w:marRight w:val="0"/>
              <w:marTop w:val="0"/>
              <w:marBottom w:val="0"/>
              <w:divBdr>
                <w:top w:val="none" w:sz="0" w:space="0" w:color="auto"/>
                <w:left w:val="none" w:sz="0" w:space="0" w:color="auto"/>
                <w:bottom w:val="none" w:sz="0" w:space="0" w:color="auto"/>
                <w:right w:val="none" w:sz="0" w:space="0" w:color="auto"/>
              </w:divBdr>
              <w:divsChild>
                <w:div w:id="44947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984882">
      <w:bodyDiv w:val="1"/>
      <w:marLeft w:val="0"/>
      <w:marRight w:val="0"/>
      <w:marTop w:val="0"/>
      <w:marBottom w:val="0"/>
      <w:divBdr>
        <w:top w:val="none" w:sz="0" w:space="0" w:color="auto"/>
        <w:left w:val="none" w:sz="0" w:space="0" w:color="auto"/>
        <w:bottom w:val="none" w:sz="0" w:space="0" w:color="auto"/>
        <w:right w:val="none" w:sz="0" w:space="0" w:color="auto"/>
      </w:divBdr>
    </w:div>
    <w:div w:id="1323778738">
      <w:bodyDiv w:val="1"/>
      <w:marLeft w:val="0"/>
      <w:marRight w:val="0"/>
      <w:marTop w:val="0"/>
      <w:marBottom w:val="0"/>
      <w:divBdr>
        <w:top w:val="none" w:sz="0" w:space="0" w:color="auto"/>
        <w:left w:val="none" w:sz="0" w:space="0" w:color="auto"/>
        <w:bottom w:val="none" w:sz="0" w:space="0" w:color="auto"/>
        <w:right w:val="none" w:sz="0" w:space="0" w:color="auto"/>
      </w:divBdr>
      <w:divsChild>
        <w:div w:id="1666012435">
          <w:marLeft w:val="0"/>
          <w:marRight w:val="0"/>
          <w:marTop w:val="0"/>
          <w:marBottom w:val="0"/>
          <w:divBdr>
            <w:top w:val="none" w:sz="0" w:space="0" w:color="auto"/>
            <w:left w:val="none" w:sz="0" w:space="0" w:color="auto"/>
            <w:bottom w:val="none" w:sz="0" w:space="0" w:color="auto"/>
            <w:right w:val="none" w:sz="0" w:space="0" w:color="auto"/>
          </w:divBdr>
          <w:divsChild>
            <w:div w:id="339817718">
              <w:marLeft w:val="0"/>
              <w:marRight w:val="0"/>
              <w:marTop w:val="0"/>
              <w:marBottom w:val="0"/>
              <w:divBdr>
                <w:top w:val="none" w:sz="0" w:space="0" w:color="auto"/>
                <w:left w:val="none" w:sz="0" w:space="0" w:color="auto"/>
                <w:bottom w:val="none" w:sz="0" w:space="0" w:color="auto"/>
                <w:right w:val="none" w:sz="0" w:space="0" w:color="auto"/>
              </w:divBdr>
              <w:divsChild>
                <w:div w:id="20879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05164">
      <w:bodyDiv w:val="1"/>
      <w:marLeft w:val="0"/>
      <w:marRight w:val="0"/>
      <w:marTop w:val="0"/>
      <w:marBottom w:val="0"/>
      <w:divBdr>
        <w:top w:val="none" w:sz="0" w:space="0" w:color="auto"/>
        <w:left w:val="none" w:sz="0" w:space="0" w:color="auto"/>
        <w:bottom w:val="none" w:sz="0" w:space="0" w:color="auto"/>
        <w:right w:val="none" w:sz="0" w:space="0" w:color="auto"/>
      </w:divBdr>
      <w:divsChild>
        <w:div w:id="2052653986">
          <w:marLeft w:val="0"/>
          <w:marRight w:val="0"/>
          <w:marTop w:val="0"/>
          <w:marBottom w:val="0"/>
          <w:divBdr>
            <w:top w:val="none" w:sz="0" w:space="0" w:color="auto"/>
            <w:left w:val="none" w:sz="0" w:space="0" w:color="auto"/>
            <w:bottom w:val="none" w:sz="0" w:space="0" w:color="auto"/>
            <w:right w:val="none" w:sz="0" w:space="0" w:color="auto"/>
          </w:divBdr>
          <w:divsChild>
            <w:div w:id="1453210398">
              <w:marLeft w:val="0"/>
              <w:marRight w:val="0"/>
              <w:marTop w:val="0"/>
              <w:marBottom w:val="0"/>
              <w:divBdr>
                <w:top w:val="none" w:sz="0" w:space="0" w:color="auto"/>
                <w:left w:val="none" w:sz="0" w:space="0" w:color="auto"/>
                <w:bottom w:val="none" w:sz="0" w:space="0" w:color="auto"/>
                <w:right w:val="none" w:sz="0" w:space="0" w:color="auto"/>
              </w:divBdr>
              <w:divsChild>
                <w:div w:id="169957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712158">
      <w:bodyDiv w:val="1"/>
      <w:marLeft w:val="0"/>
      <w:marRight w:val="0"/>
      <w:marTop w:val="0"/>
      <w:marBottom w:val="0"/>
      <w:divBdr>
        <w:top w:val="none" w:sz="0" w:space="0" w:color="auto"/>
        <w:left w:val="none" w:sz="0" w:space="0" w:color="auto"/>
        <w:bottom w:val="none" w:sz="0" w:space="0" w:color="auto"/>
        <w:right w:val="none" w:sz="0" w:space="0" w:color="auto"/>
      </w:divBdr>
    </w:div>
    <w:div w:id="1530948967">
      <w:bodyDiv w:val="1"/>
      <w:marLeft w:val="0"/>
      <w:marRight w:val="0"/>
      <w:marTop w:val="0"/>
      <w:marBottom w:val="0"/>
      <w:divBdr>
        <w:top w:val="none" w:sz="0" w:space="0" w:color="auto"/>
        <w:left w:val="none" w:sz="0" w:space="0" w:color="auto"/>
        <w:bottom w:val="none" w:sz="0" w:space="0" w:color="auto"/>
        <w:right w:val="none" w:sz="0" w:space="0" w:color="auto"/>
      </w:divBdr>
      <w:divsChild>
        <w:div w:id="971909252">
          <w:marLeft w:val="0"/>
          <w:marRight w:val="0"/>
          <w:marTop w:val="0"/>
          <w:marBottom w:val="0"/>
          <w:divBdr>
            <w:top w:val="none" w:sz="0" w:space="0" w:color="auto"/>
            <w:left w:val="none" w:sz="0" w:space="0" w:color="auto"/>
            <w:bottom w:val="none" w:sz="0" w:space="0" w:color="auto"/>
            <w:right w:val="none" w:sz="0" w:space="0" w:color="auto"/>
          </w:divBdr>
          <w:divsChild>
            <w:div w:id="624846837">
              <w:marLeft w:val="0"/>
              <w:marRight w:val="0"/>
              <w:marTop w:val="0"/>
              <w:marBottom w:val="0"/>
              <w:divBdr>
                <w:top w:val="none" w:sz="0" w:space="0" w:color="auto"/>
                <w:left w:val="none" w:sz="0" w:space="0" w:color="auto"/>
                <w:bottom w:val="none" w:sz="0" w:space="0" w:color="auto"/>
                <w:right w:val="none" w:sz="0" w:space="0" w:color="auto"/>
              </w:divBdr>
              <w:divsChild>
                <w:div w:id="180611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621658">
      <w:bodyDiv w:val="1"/>
      <w:marLeft w:val="0"/>
      <w:marRight w:val="0"/>
      <w:marTop w:val="0"/>
      <w:marBottom w:val="0"/>
      <w:divBdr>
        <w:top w:val="none" w:sz="0" w:space="0" w:color="auto"/>
        <w:left w:val="none" w:sz="0" w:space="0" w:color="auto"/>
        <w:bottom w:val="none" w:sz="0" w:space="0" w:color="auto"/>
        <w:right w:val="none" w:sz="0" w:space="0" w:color="auto"/>
      </w:divBdr>
      <w:divsChild>
        <w:div w:id="724063454">
          <w:marLeft w:val="0"/>
          <w:marRight w:val="0"/>
          <w:marTop w:val="0"/>
          <w:marBottom w:val="0"/>
          <w:divBdr>
            <w:top w:val="none" w:sz="0" w:space="0" w:color="auto"/>
            <w:left w:val="none" w:sz="0" w:space="0" w:color="auto"/>
            <w:bottom w:val="none" w:sz="0" w:space="0" w:color="auto"/>
            <w:right w:val="none" w:sz="0" w:space="0" w:color="auto"/>
          </w:divBdr>
          <w:divsChild>
            <w:div w:id="2142721465">
              <w:marLeft w:val="0"/>
              <w:marRight w:val="0"/>
              <w:marTop w:val="0"/>
              <w:marBottom w:val="0"/>
              <w:divBdr>
                <w:top w:val="none" w:sz="0" w:space="0" w:color="auto"/>
                <w:left w:val="none" w:sz="0" w:space="0" w:color="auto"/>
                <w:bottom w:val="none" w:sz="0" w:space="0" w:color="auto"/>
                <w:right w:val="none" w:sz="0" w:space="0" w:color="auto"/>
              </w:divBdr>
              <w:divsChild>
                <w:div w:id="22468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48649">
      <w:bodyDiv w:val="1"/>
      <w:marLeft w:val="0"/>
      <w:marRight w:val="0"/>
      <w:marTop w:val="0"/>
      <w:marBottom w:val="0"/>
      <w:divBdr>
        <w:top w:val="none" w:sz="0" w:space="0" w:color="auto"/>
        <w:left w:val="none" w:sz="0" w:space="0" w:color="auto"/>
        <w:bottom w:val="none" w:sz="0" w:space="0" w:color="auto"/>
        <w:right w:val="none" w:sz="0" w:space="0" w:color="auto"/>
      </w:divBdr>
    </w:div>
    <w:div w:id="2126734802">
      <w:bodyDiv w:val="1"/>
      <w:marLeft w:val="0"/>
      <w:marRight w:val="0"/>
      <w:marTop w:val="0"/>
      <w:marBottom w:val="0"/>
      <w:divBdr>
        <w:top w:val="none" w:sz="0" w:space="0" w:color="auto"/>
        <w:left w:val="none" w:sz="0" w:space="0" w:color="auto"/>
        <w:bottom w:val="none" w:sz="0" w:space="0" w:color="auto"/>
        <w:right w:val="none" w:sz="0" w:space="0" w:color="auto"/>
      </w:divBdr>
      <w:divsChild>
        <w:div w:id="2070767003">
          <w:marLeft w:val="0"/>
          <w:marRight w:val="0"/>
          <w:marTop w:val="0"/>
          <w:marBottom w:val="0"/>
          <w:divBdr>
            <w:top w:val="none" w:sz="0" w:space="0" w:color="auto"/>
            <w:left w:val="none" w:sz="0" w:space="0" w:color="auto"/>
            <w:bottom w:val="none" w:sz="0" w:space="0" w:color="auto"/>
            <w:right w:val="none" w:sz="0" w:space="0" w:color="auto"/>
          </w:divBdr>
          <w:divsChild>
            <w:div w:id="314457806">
              <w:marLeft w:val="0"/>
              <w:marRight w:val="0"/>
              <w:marTop w:val="0"/>
              <w:marBottom w:val="0"/>
              <w:divBdr>
                <w:top w:val="none" w:sz="0" w:space="0" w:color="auto"/>
                <w:left w:val="none" w:sz="0" w:space="0" w:color="auto"/>
                <w:bottom w:val="none" w:sz="0" w:space="0" w:color="auto"/>
                <w:right w:val="none" w:sz="0" w:space="0" w:color="auto"/>
              </w:divBdr>
              <w:divsChild>
                <w:div w:id="157543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1014</Words>
  <Characters>5784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CSC/ECE 573 Section 001</vt:lpstr>
    </vt:vector>
  </TitlesOfParts>
  <Company>lh</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CSC/ECE 573 Section 001</dc:title>
  <dc:subject/>
  <dc:creator>Khaled A. Harfoush</dc:creator>
  <cp:keywords/>
  <cp:lastModifiedBy>Krishika Mahesh Shivnani</cp:lastModifiedBy>
  <cp:revision>12</cp:revision>
  <cp:lastPrinted>2008-10-15T04:33:00Z</cp:lastPrinted>
  <dcterms:created xsi:type="dcterms:W3CDTF">2021-04-26T19:06:00Z</dcterms:created>
  <dcterms:modified xsi:type="dcterms:W3CDTF">2021-04-26T19:36:00Z</dcterms:modified>
</cp:coreProperties>
</file>