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0C48" w14:textId="172EFDE7" w:rsidR="008436A1" w:rsidRDefault="00A727EC" w:rsidP="00E742E2">
      <w:pPr>
        <w:jc w:val="center"/>
        <w:rPr>
          <w:rFonts w:ascii="Times New Roman" w:hAnsi="Times New Roman" w:cs="Times New Roman"/>
          <w:b/>
          <w:bCs/>
          <w:sz w:val="48"/>
          <w:szCs w:val="48"/>
        </w:rPr>
      </w:pPr>
      <w:r w:rsidRPr="00D807F8">
        <w:rPr>
          <w:rFonts w:ascii="Times New Roman" w:hAnsi="Times New Roman" w:cs="Times New Roman"/>
          <w:b/>
          <w:bCs/>
          <w:sz w:val="48"/>
          <w:szCs w:val="48"/>
        </w:rPr>
        <w:t>A Methodological Prototype for Classifying Homeopathic Rubrics Using Machine Learning</w:t>
      </w:r>
    </w:p>
    <w:p w14:paraId="6239FB52" w14:textId="77777777" w:rsidR="00407F08" w:rsidRDefault="00407F08" w:rsidP="00407F08">
      <w:pPr>
        <w:jc w:val="both"/>
        <w:rPr>
          <w:rFonts w:ascii="Times New Roman" w:hAnsi="Times New Roman" w:cs="Times New Roman"/>
          <w:sz w:val="22"/>
          <w:szCs w:val="22"/>
        </w:rPr>
        <w:sectPr w:rsidR="00407F08">
          <w:pgSz w:w="12240" w:h="15840"/>
          <w:pgMar w:top="1440" w:right="1440" w:bottom="1440" w:left="1440" w:header="720" w:footer="720" w:gutter="0"/>
          <w:cols w:space="720"/>
          <w:docGrid w:linePitch="360"/>
        </w:sectPr>
      </w:pPr>
    </w:p>
    <w:p w14:paraId="4B1F48B6" w14:textId="77777777" w:rsidR="00407F08" w:rsidRDefault="00407F08" w:rsidP="00407F08">
      <w:pPr>
        <w:rPr>
          <w:rFonts w:ascii="Times New Roman" w:hAnsi="Times New Roman" w:cs="Times New Roman"/>
          <w:sz w:val="22"/>
          <w:szCs w:val="22"/>
        </w:rPr>
      </w:pPr>
      <w:proofErr w:type="spellStart"/>
      <w:r>
        <w:rPr>
          <w:rFonts w:ascii="Times New Roman" w:hAnsi="Times New Roman" w:cs="Times New Roman"/>
          <w:sz w:val="22"/>
          <w:szCs w:val="22"/>
        </w:rPr>
        <w:t>Dhairyasinh</w:t>
      </w:r>
      <w:proofErr w:type="spellEnd"/>
      <w:r>
        <w:rPr>
          <w:rFonts w:ascii="Times New Roman" w:hAnsi="Times New Roman" w:cs="Times New Roman"/>
          <w:sz w:val="22"/>
          <w:szCs w:val="22"/>
        </w:rPr>
        <w:t xml:space="preserve"> Parmar </w:t>
      </w:r>
      <w:hyperlink r:id="rId5" w:history="1">
        <w:r w:rsidRPr="0042685A">
          <w:rPr>
            <w:rStyle w:val="Hyperlink"/>
            <w:rFonts w:ascii="Times New Roman" w:hAnsi="Times New Roman" w:cs="Times New Roman"/>
            <w:sz w:val="22"/>
            <w:szCs w:val="22"/>
          </w:rPr>
          <w:t>23bcp428@sot.pdpu.ac.in</w:t>
        </w:r>
      </w:hyperlink>
    </w:p>
    <w:p w14:paraId="1CC8090E" w14:textId="76461BFC" w:rsidR="00407F08" w:rsidRDefault="00407F08" w:rsidP="00407F08">
      <w:pPr>
        <w:rPr>
          <w:rFonts w:ascii="Times New Roman" w:hAnsi="Times New Roman" w:cs="Times New Roman"/>
          <w:sz w:val="22"/>
          <w:szCs w:val="22"/>
        </w:rPr>
      </w:pPr>
      <w:r>
        <w:rPr>
          <w:rFonts w:ascii="Times New Roman" w:hAnsi="Times New Roman" w:cs="Times New Roman"/>
          <w:sz w:val="22"/>
          <w:szCs w:val="22"/>
        </w:rPr>
        <w:t xml:space="preserve">Keya Parmar </w:t>
      </w:r>
      <w:hyperlink r:id="rId6" w:history="1">
        <w:r w:rsidRPr="0042685A">
          <w:rPr>
            <w:rStyle w:val="Hyperlink"/>
            <w:rFonts w:ascii="Times New Roman" w:hAnsi="Times New Roman" w:cs="Times New Roman"/>
            <w:sz w:val="22"/>
            <w:szCs w:val="22"/>
          </w:rPr>
          <w:t>23bcp437@sot.pdpu.ac.in</w:t>
        </w:r>
      </w:hyperlink>
    </w:p>
    <w:p w14:paraId="24BEE9E2" w14:textId="366A082A" w:rsidR="00407F08" w:rsidRDefault="00407F08" w:rsidP="00407F08">
      <w:pPr>
        <w:rPr>
          <w:rFonts w:ascii="Times New Roman" w:hAnsi="Times New Roman" w:cs="Times New Roman"/>
          <w:sz w:val="22"/>
          <w:szCs w:val="22"/>
        </w:rPr>
      </w:pPr>
      <w:r w:rsidRPr="00E742E2">
        <w:rPr>
          <w:rFonts w:ascii="Times New Roman" w:hAnsi="Times New Roman" w:cs="Times New Roman"/>
          <w:sz w:val="22"/>
          <w:szCs w:val="22"/>
        </w:rPr>
        <w:t xml:space="preserve">Surbhi </w:t>
      </w:r>
      <w:proofErr w:type="spellStart"/>
      <w:r w:rsidRPr="00E742E2">
        <w:rPr>
          <w:rFonts w:ascii="Times New Roman" w:hAnsi="Times New Roman" w:cs="Times New Roman"/>
          <w:sz w:val="22"/>
          <w:szCs w:val="22"/>
        </w:rPr>
        <w:t>Dadhaniya</w:t>
      </w:r>
      <w:proofErr w:type="spellEnd"/>
      <w:r w:rsidRPr="00E742E2">
        <w:rPr>
          <w:rFonts w:ascii="Times New Roman" w:hAnsi="Times New Roman" w:cs="Times New Roman"/>
          <w:sz w:val="22"/>
          <w:szCs w:val="22"/>
        </w:rPr>
        <w:t xml:space="preserve"> </w:t>
      </w:r>
      <w:hyperlink r:id="rId7" w:history="1">
        <w:r w:rsidRPr="0042685A">
          <w:rPr>
            <w:rStyle w:val="Hyperlink"/>
            <w:rFonts w:ascii="Times New Roman" w:hAnsi="Times New Roman" w:cs="Times New Roman"/>
            <w:sz w:val="22"/>
            <w:szCs w:val="22"/>
          </w:rPr>
          <w:t>23bcp438@sot.pdpu.ac.in</w:t>
        </w:r>
      </w:hyperlink>
    </w:p>
    <w:p w14:paraId="4C8C80AB" w14:textId="77ED354C" w:rsidR="00407F08" w:rsidRDefault="00407F08" w:rsidP="00407F08">
      <w:pPr>
        <w:rPr>
          <w:rFonts w:ascii="Times New Roman" w:hAnsi="Times New Roman" w:cs="Times New Roman"/>
          <w:sz w:val="22"/>
          <w:szCs w:val="22"/>
        </w:rPr>
      </w:pPr>
      <w:r>
        <w:rPr>
          <w:rFonts w:ascii="Times New Roman" w:hAnsi="Times New Roman" w:cs="Times New Roman"/>
          <w:sz w:val="22"/>
          <w:szCs w:val="22"/>
        </w:rPr>
        <w:t xml:space="preserve">Diya Makwana </w:t>
      </w:r>
      <w:hyperlink r:id="rId8" w:history="1">
        <w:r w:rsidRPr="0042685A">
          <w:rPr>
            <w:rStyle w:val="Hyperlink"/>
            <w:rFonts w:ascii="Times New Roman" w:hAnsi="Times New Roman" w:cs="Times New Roman"/>
            <w:sz w:val="22"/>
            <w:szCs w:val="22"/>
          </w:rPr>
          <w:t>23bcp443@sot.pdpu.ac.in</w:t>
        </w:r>
      </w:hyperlink>
    </w:p>
    <w:p w14:paraId="0AA59C15" w14:textId="0C8D533C" w:rsidR="00E742E2" w:rsidRDefault="00E742E2" w:rsidP="00407F08">
      <w:pPr>
        <w:rPr>
          <w:rFonts w:ascii="Times New Roman" w:hAnsi="Times New Roman" w:cs="Times New Roman"/>
          <w:sz w:val="22"/>
          <w:szCs w:val="22"/>
        </w:rPr>
      </w:pPr>
      <w:r w:rsidRPr="00E742E2">
        <w:rPr>
          <w:rFonts w:ascii="Times New Roman" w:hAnsi="Times New Roman" w:cs="Times New Roman"/>
          <w:sz w:val="22"/>
          <w:szCs w:val="22"/>
        </w:rPr>
        <w:t xml:space="preserve">Krishika Vansh </w:t>
      </w:r>
      <w:hyperlink r:id="rId9" w:history="1">
        <w:r w:rsidRPr="00E742E2">
          <w:rPr>
            <w:rStyle w:val="Hyperlink"/>
            <w:rFonts w:ascii="Times New Roman" w:hAnsi="Times New Roman" w:cs="Times New Roman"/>
            <w:sz w:val="22"/>
            <w:szCs w:val="22"/>
          </w:rPr>
          <w:t>23bcp448@sot.pdpu.ac.in</w:t>
        </w:r>
      </w:hyperlink>
    </w:p>
    <w:p w14:paraId="76BF77FF" w14:textId="65E299F5" w:rsidR="00407F08" w:rsidRPr="00407F08" w:rsidRDefault="00407F08" w:rsidP="00407F08">
      <w:pPr>
        <w:rPr>
          <w:rFonts w:ascii="Times New Roman" w:hAnsi="Times New Roman" w:cs="Times New Roman"/>
          <w:sz w:val="22"/>
          <w:szCs w:val="22"/>
        </w:rPr>
        <w:sectPr w:rsidR="00407F08" w:rsidRPr="00407F08" w:rsidSect="00407F08">
          <w:type w:val="continuous"/>
          <w:pgSz w:w="12240" w:h="15840"/>
          <w:pgMar w:top="1440" w:right="1440" w:bottom="1440" w:left="1440" w:header="720" w:footer="720" w:gutter="0"/>
          <w:cols w:num="3" w:space="720"/>
          <w:docGrid w:linePitch="360"/>
        </w:sectPr>
      </w:pPr>
      <w:r>
        <w:rPr>
          <w:rFonts w:ascii="Times New Roman" w:hAnsi="Times New Roman" w:cs="Times New Roman"/>
          <w:sz w:val="22"/>
          <w:szCs w:val="22"/>
        </w:rPr>
        <w:t>Zeel Trivedi 23bcp449@sot.pdpu.ac.in</w:t>
      </w:r>
    </w:p>
    <w:p w14:paraId="656B7265" w14:textId="77777777" w:rsidR="00407F08" w:rsidRDefault="00407F08" w:rsidP="002D4566">
      <w:pPr>
        <w:spacing w:line="240" w:lineRule="auto"/>
        <w:jc w:val="both"/>
        <w:rPr>
          <w:rFonts w:ascii="Times New Roman" w:hAnsi="Times New Roman" w:cs="Times New Roman"/>
          <w:b/>
          <w:bCs/>
          <w:i/>
          <w:iCs/>
          <w:sz w:val="18"/>
          <w:szCs w:val="18"/>
        </w:rPr>
        <w:sectPr w:rsidR="00407F08" w:rsidSect="00A727EC">
          <w:type w:val="continuous"/>
          <w:pgSz w:w="12240" w:h="15840"/>
          <w:pgMar w:top="1440" w:right="1440" w:bottom="1440" w:left="1440" w:header="720" w:footer="720" w:gutter="0"/>
          <w:cols w:num="2" w:space="720"/>
          <w:docGrid w:linePitch="360"/>
        </w:sectPr>
      </w:pPr>
    </w:p>
    <w:p w14:paraId="6052B879" w14:textId="042C59C3" w:rsidR="00A727EC" w:rsidRPr="00D807F8" w:rsidRDefault="00A727EC" w:rsidP="002D4566">
      <w:pPr>
        <w:spacing w:line="240" w:lineRule="auto"/>
        <w:jc w:val="both"/>
        <w:rPr>
          <w:rFonts w:ascii="Times New Roman" w:hAnsi="Times New Roman" w:cs="Times New Roman"/>
          <w:sz w:val="18"/>
          <w:szCs w:val="18"/>
        </w:rPr>
      </w:pPr>
      <w:r w:rsidRPr="00D807F8">
        <w:rPr>
          <w:rFonts w:ascii="Times New Roman" w:hAnsi="Times New Roman" w:cs="Times New Roman"/>
          <w:b/>
          <w:bCs/>
          <w:i/>
          <w:iCs/>
          <w:sz w:val="18"/>
          <w:szCs w:val="18"/>
        </w:rPr>
        <w:t>Abstract</w:t>
      </w:r>
      <w:r w:rsidRPr="00D807F8">
        <w:rPr>
          <w:rFonts w:ascii="Times New Roman" w:hAnsi="Times New Roman" w:cs="Times New Roman"/>
          <w:sz w:val="18"/>
          <w:szCs w:val="18"/>
        </w:rPr>
        <w:t>—</w:t>
      </w:r>
      <w:r w:rsidRPr="00D807F8">
        <w:rPr>
          <w:rFonts w:ascii="Times New Roman" w:hAnsi="Times New Roman" w:cs="Times New Roman"/>
          <w:b/>
          <w:bCs/>
          <w:sz w:val="18"/>
          <w:szCs w:val="18"/>
        </w:rPr>
        <w:t xml:space="preserve">The manual process of homeopathic </w:t>
      </w:r>
      <w:proofErr w:type="spellStart"/>
      <w:r w:rsidRPr="00D807F8">
        <w:rPr>
          <w:rFonts w:ascii="Times New Roman" w:hAnsi="Times New Roman" w:cs="Times New Roman"/>
          <w:b/>
          <w:bCs/>
          <w:sz w:val="18"/>
          <w:szCs w:val="18"/>
        </w:rPr>
        <w:t>repertorization</w:t>
      </w:r>
      <w:proofErr w:type="spellEnd"/>
      <w:r w:rsidRPr="00D807F8">
        <w:rPr>
          <w:rFonts w:ascii="Times New Roman" w:hAnsi="Times New Roman" w:cs="Times New Roman"/>
          <w:b/>
          <w:bCs/>
          <w:sz w:val="18"/>
          <w:szCs w:val="18"/>
        </w:rPr>
        <w:t>, which involves matching a patient's symptoms to rubrics in a vast repertory, is complex, time-consuming, and prone to error. This paper investigates the feasibility of developing a machine learning (ML) recommendation system to assist practitioners by predicting probable medicines from a set of rubrics. We present a complete methodological pipeline for this task. Data was sourced from a partial repertory, which was preprocessed and cleaned using a custom Python script. A Multinomial Naive Bayes (</w:t>
      </w:r>
      <w:proofErr w:type="spellStart"/>
      <w:r w:rsidRPr="00D807F8">
        <w:rPr>
          <w:rFonts w:ascii="Times New Roman" w:hAnsi="Times New Roman" w:cs="Times New Roman"/>
          <w:b/>
          <w:bCs/>
          <w:sz w:val="18"/>
          <w:szCs w:val="18"/>
        </w:rPr>
        <w:t>MultinomialNB</w:t>
      </w:r>
      <w:proofErr w:type="spellEnd"/>
      <w:r w:rsidRPr="00D807F8">
        <w:rPr>
          <w:rFonts w:ascii="Times New Roman" w:hAnsi="Times New Roman" w:cs="Times New Roman"/>
          <w:b/>
          <w:bCs/>
          <w:sz w:val="18"/>
          <w:szCs w:val="18"/>
        </w:rPr>
        <w:t xml:space="preserve">) classifier, paired with a TF-IDF (Term Frequency-Inverse Document Frequency) vectorizer, was trained on the processed data. The model yielded a very low Top-1 accuracy of 3.61% and a Top-10 accuracy of 18.07%. A detailed analysis of the results and model warnings revealed that this low performance is not a model failure, but a direct consequence of a critically small and sparse dataset (approx. 830 entries) where most medicines appear only once. This "high-cardinality, low-sample" problem makes it impossible for the model to learn predictive patterns. We conclude that while our </w:t>
      </w:r>
      <w:r w:rsidRPr="00D807F8">
        <w:rPr>
          <w:rFonts w:ascii="Times New Roman" w:hAnsi="Times New Roman" w:cs="Times New Roman"/>
          <w:b/>
          <w:bCs/>
          <w:i/>
          <w:iCs/>
          <w:sz w:val="18"/>
          <w:szCs w:val="18"/>
        </w:rPr>
        <w:t>pipeline</w:t>
      </w:r>
      <w:r w:rsidRPr="00D807F8">
        <w:rPr>
          <w:rFonts w:ascii="Times New Roman" w:hAnsi="Times New Roman" w:cs="Times New Roman"/>
          <w:b/>
          <w:bCs/>
          <w:sz w:val="18"/>
          <w:szCs w:val="18"/>
        </w:rPr>
        <w:t xml:space="preserve"> is viable, a clinically useful prediction model is </w:t>
      </w:r>
      <w:r w:rsidRPr="00D807F8">
        <w:rPr>
          <w:rFonts w:ascii="Times New Roman" w:hAnsi="Times New Roman" w:cs="Times New Roman"/>
          <w:b/>
          <w:bCs/>
          <w:i/>
          <w:iCs/>
          <w:sz w:val="18"/>
          <w:szCs w:val="18"/>
        </w:rPr>
        <w:t>not feasible</w:t>
      </w:r>
      <w:r w:rsidRPr="00D807F8">
        <w:rPr>
          <w:rFonts w:ascii="Times New Roman" w:hAnsi="Times New Roman" w:cs="Times New Roman"/>
          <w:b/>
          <w:bCs/>
          <w:sz w:val="18"/>
          <w:szCs w:val="18"/>
        </w:rPr>
        <w:t xml:space="preserve"> without a significantly larger and more comprehensive dataset.</w:t>
      </w:r>
    </w:p>
    <w:p w14:paraId="607BDB36" w14:textId="77777777" w:rsidR="00A727EC" w:rsidRPr="002D4566" w:rsidRDefault="00A727EC" w:rsidP="002D4566">
      <w:pPr>
        <w:spacing w:line="240" w:lineRule="auto"/>
        <w:jc w:val="both"/>
        <w:rPr>
          <w:sz w:val="18"/>
          <w:szCs w:val="18"/>
        </w:rPr>
      </w:pPr>
      <w:r w:rsidRPr="002D4566">
        <w:rPr>
          <w:b/>
          <w:bCs/>
          <w:i/>
          <w:iCs/>
          <w:sz w:val="18"/>
          <w:szCs w:val="18"/>
        </w:rPr>
        <w:t>Keywords</w:t>
      </w:r>
      <w:r w:rsidRPr="002D4566">
        <w:rPr>
          <w:sz w:val="18"/>
          <w:szCs w:val="18"/>
        </w:rPr>
        <w:t>—</w:t>
      </w:r>
      <w:r w:rsidRPr="002D4566">
        <w:rPr>
          <w:b/>
          <w:bCs/>
          <w:sz w:val="18"/>
          <w:szCs w:val="18"/>
        </w:rPr>
        <w:t xml:space="preserve">Machine Learning, Text Classification, Naive Bayes, Homeopathy, </w:t>
      </w:r>
      <w:proofErr w:type="spellStart"/>
      <w:r w:rsidRPr="002D4566">
        <w:rPr>
          <w:b/>
          <w:bCs/>
          <w:sz w:val="18"/>
          <w:szCs w:val="18"/>
        </w:rPr>
        <w:t>Repertorization</w:t>
      </w:r>
      <w:proofErr w:type="spellEnd"/>
      <w:r w:rsidRPr="002D4566">
        <w:rPr>
          <w:b/>
          <w:bCs/>
          <w:sz w:val="18"/>
          <w:szCs w:val="18"/>
        </w:rPr>
        <w:t>, Data Sparsity, Feasibility Study.</w:t>
      </w:r>
    </w:p>
    <w:p w14:paraId="1D62430E" w14:textId="77777777" w:rsidR="00A727EC" w:rsidRPr="00D807F8" w:rsidRDefault="00A727EC" w:rsidP="002D4566">
      <w:pPr>
        <w:spacing w:line="240" w:lineRule="auto"/>
        <w:jc w:val="both"/>
        <w:rPr>
          <w:rFonts w:ascii="Times New Roman" w:hAnsi="Times New Roman" w:cs="Times New Roman"/>
          <w:b/>
          <w:bCs/>
          <w:sz w:val="20"/>
          <w:szCs w:val="20"/>
        </w:rPr>
      </w:pPr>
      <w:r w:rsidRPr="00D807F8">
        <w:rPr>
          <w:rFonts w:ascii="Times New Roman" w:hAnsi="Times New Roman" w:cs="Times New Roman"/>
          <w:b/>
          <w:bCs/>
          <w:sz w:val="20"/>
          <w:szCs w:val="20"/>
        </w:rPr>
        <w:t>I. INTRODUCTION</w:t>
      </w:r>
    </w:p>
    <w:p w14:paraId="5DB32DC0" w14:textId="5374F984"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Homeopathy is a system of alternative medicine based on the principle of "like cures like." A core component of homeopathic practice is the process of </w:t>
      </w:r>
      <w:proofErr w:type="spellStart"/>
      <w:r w:rsidRPr="00D807F8">
        <w:rPr>
          <w:rFonts w:ascii="Times New Roman" w:hAnsi="Times New Roman" w:cs="Times New Roman"/>
          <w:sz w:val="20"/>
          <w:szCs w:val="20"/>
        </w:rPr>
        <w:t>repertorization</w:t>
      </w:r>
      <w:proofErr w:type="spellEnd"/>
      <w:r w:rsidRPr="00D807F8">
        <w:rPr>
          <w:rFonts w:ascii="Times New Roman" w:hAnsi="Times New Roman" w:cs="Times New Roman"/>
          <w:sz w:val="20"/>
          <w:szCs w:val="20"/>
        </w:rPr>
        <w:t xml:space="preserve">, where a practitioner consults a </w:t>
      </w:r>
      <w:r w:rsidRPr="00D807F8">
        <w:rPr>
          <w:rFonts w:ascii="Times New Roman" w:hAnsi="Times New Roman" w:cs="Times New Roman"/>
          <w:b/>
          <w:bCs/>
          <w:sz w:val="20"/>
          <w:szCs w:val="20"/>
        </w:rPr>
        <w:t>repertory</w:t>
      </w:r>
      <w:r w:rsidRPr="00D807F8">
        <w:rPr>
          <w:rFonts w:ascii="Times New Roman" w:hAnsi="Times New Roman" w:cs="Times New Roman"/>
          <w:sz w:val="20"/>
          <w:szCs w:val="20"/>
        </w:rPr>
        <w:t xml:space="preserve">—a vast index of symptoms—to find the most appropriate medicine for a patient's </w:t>
      </w:r>
      <w:proofErr w:type="gramStart"/>
      <w:r w:rsidRPr="00D807F8">
        <w:rPr>
          <w:rFonts w:ascii="Times New Roman" w:hAnsi="Times New Roman" w:cs="Times New Roman"/>
          <w:sz w:val="20"/>
          <w:szCs w:val="20"/>
        </w:rPr>
        <w:t>case .</w:t>
      </w:r>
      <w:proofErr w:type="gramEnd"/>
    </w:p>
    <w:p w14:paraId="3DEF0B65"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This repertory is organized into chapters (e.g., "MIND", "HEAD", "STOMACH"), which are broken down into </w:t>
      </w:r>
      <w:r w:rsidRPr="00D807F8">
        <w:rPr>
          <w:rFonts w:ascii="Times New Roman" w:hAnsi="Times New Roman" w:cs="Times New Roman"/>
          <w:b/>
          <w:bCs/>
          <w:sz w:val="20"/>
          <w:szCs w:val="20"/>
        </w:rPr>
        <w:t>rubrics</w:t>
      </w:r>
      <w:r w:rsidRPr="00D807F8">
        <w:rPr>
          <w:rFonts w:ascii="Times New Roman" w:hAnsi="Times New Roman" w:cs="Times New Roman"/>
          <w:sz w:val="20"/>
          <w:szCs w:val="20"/>
        </w:rPr>
        <w:t xml:space="preserve"> (symptoms, e.g., "MORNING </w:t>
      </w:r>
      <w:proofErr w:type="spellStart"/>
      <w:r w:rsidRPr="00D807F8">
        <w:rPr>
          <w:rFonts w:ascii="Times New Roman" w:hAnsi="Times New Roman" w:cs="Times New Roman"/>
          <w:sz w:val="20"/>
          <w:szCs w:val="20"/>
        </w:rPr>
        <w:t>agg</w:t>
      </w:r>
      <w:proofErr w:type="spellEnd"/>
      <w:r w:rsidRPr="00D807F8">
        <w:rPr>
          <w:rFonts w:ascii="Times New Roman" w:hAnsi="Times New Roman" w:cs="Times New Roman"/>
          <w:sz w:val="20"/>
          <w:szCs w:val="20"/>
        </w:rPr>
        <w:t xml:space="preserve">."), sub-rubrics ("sunrise, before"), and finally, a </w:t>
      </w:r>
      <w:r w:rsidRPr="00D807F8">
        <w:rPr>
          <w:rFonts w:ascii="Times New Roman" w:hAnsi="Times New Roman" w:cs="Times New Roman"/>
          <w:sz w:val="20"/>
          <w:szCs w:val="20"/>
        </w:rPr>
        <w:t>list of medicines associated with that specific symptom.</w:t>
      </w:r>
    </w:p>
    <w:p w14:paraId="16950A12"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 xml:space="preserve">A. The Problem of </w:t>
      </w:r>
      <w:proofErr w:type="spellStart"/>
      <w:r w:rsidRPr="00D807F8">
        <w:rPr>
          <w:rFonts w:ascii="Times New Roman" w:hAnsi="Times New Roman" w:cs="Times New Roman"/>
          <w:b/>
          <w:bCs/>
          <w:sz w:val="20"/>
          <w:szCs w:val="20"/>
        </w:rPr>
        <w:t>Repertorization</w:t>
      </w:r>
      <w:proofErr w:type="spellEnd"/>
    </w:p>
    <w:p w14:paraId="6EB008FD"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The manual </w:t>
      </w:r>
      <w:proofErr w:type="spellStart"/>
      <w:r w:rsidRPr="00D807F8">
        <w:rPr>
          <w:rFonts w:ascii="Times New Roman" w:hAnsi="Times New Roman" w:cs="Times New Roman"/>
          <w:sz w:val="20"/>
          <w:szCs w:val="20"/>
        </w:rPr>
        <w:t>repertorization</w:t>
      </w:r>
      <w:proofErr w:type="spellEnd"/>
      <w:r w:rsidRPr="00D807F8">
        <w:rPr>
          <w:rFonts w:ascii="Times New Roman" w:hAnsi="Times New Roman" w:cs="Times New Roman"/>
          <w:sz w:val="20"/>
          <w:szCs w:val="20"/>
        </w:rPr>
        <w:t xml:space="preserve"> process is a significant analytical challenge for several reasons:</w:t>
      </w:r>
    </w:p>
    <w:p w14:paraId="7255B171" w14:textId="77777777" w:rsidR="00A727EC" w:rsidRPr="00D807F8" w:rsidRDefault="00A727EC" w:rsidP="002D4566">
      <w:pPr>
        <w:numPr>
          <w:ilvl w:val="0"/>
          <w:numId w:val="1"/>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Vastness:</w:t>
      </w:r>
      <w:r w:rsidRPr="00D807F8">
        <w:rPr>
          <w:rFonts w:ascii="Times New Roman" w:hAnsi="Times New Roman" w:cs="Times New Roman"/>
          <w:sz w:val="20"/>
          <w:szCs w:val="20"/>
        </w:rPr>
        <w:t xml:space="preserve"> A complete repertory can contain over 100,000 rubrics and 1,000+ medicines.</w:t>
      </w:r>
    </w:p>
    <w:p w14:paraId="5C852CAB" w14:textId="77777777" w:rsidR="00A727EC" w:rsidRPr="00D807F8" w:rsidRDefault="00A727EC" w:rsidP="002D4566">
      <w:pPr>
        <w:numPr>
          <w:ilvl w:val="0"/>
          <w:numId w:val="1"/>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Combinatorial Complexity:</w:t>
      </w:r>
      <w:r w:rsidRPr="00D807F8">
        <w:rPr>
          <w:rFonts w:ascii="Times New Roman" w:hAnsi="Times New Roman" w:cs="Times New Roman"/>
          <w:sz w:val="20"/>
          <w:szCs w:val="20"/>
        </w:rPr>
        <w:t xml:space="preserve"> A patient rarely presents a single symptom. The practitioner must find a medicine that "covers" the unique </w:t>
      </w:r>
      <w:r w:rsidRPr="00D807F8">
        <w:rPr>
          <w:rFonts w:ascii="Times New Roman" w:hAnsi="Times New Roman" w:cs="Times New Roman"/>
          <w:i/>
          <w:iCs/>
          <w:sz w:val="20"/>
          <w:szCs w:val="20"/>
        </w:rPr>
        <w:t>combination</w:t>
      </w:r>
      <w:r w:rsidRPr="00D807F8">
        <w:rPr>
          <w:rFonts w:ascii="Times New Roman" w:hAnsi="Times New Roman" w:cs="Times New Roman"/>
          <w:sz w:val="20"/>
          <w:szCs w:val="20"/>
        </w:rPr>
        <w:t xml:space="preserve"> of the patient's physical and mental rubrics.</w:t>
      </w:r>
    </w:p>
    <w:p w14:paraId="7C0F7642" w14:textId="77777777" w:rsidR="00A727EC" w:rsidRPr="00D807F8" w:rsidRDefault="00A727EC" w:rsidP="002D4566">
      <w:pPr>
        <w:numPr>
          <w:ilvl w:val="0"/>
          <w:numId w:val="1"/>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Ambiguity:</w:t>
      </w:r>
      <w:r w:rsidRPr="00D807F8">
        <w:rPr>
          <w:rFonts w:ascii="Times New Roman" w:hAnsi="Times New Roman" w:cs="Times New Roman"/>
          <w:sz w:val="20"/>
          <w:szCs w:val="20"/>
        </w:rPr>
        <w:t xml:space="preserve"> Rubrics can be archaic or subjective, requiring deep domain expertise to interpret correctly.</w:t>
      </w:r>
    </w:p>
    <w:p w14:paraId="7838AF85"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This process is a classic information retrieval and search problem. A practitioner is essentially performing a complex, multi-key search in a massive, semi-structured database.</w:t>
      </w:r>
    </w:p>
    <w:p w14:paraId="31B270BC"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B. A Machine Learning Solution</w:t>
      </w:r>
    </w:p>
    <w:p w14:paraId="259BBA09"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The rise of machine learning, particularly in Natural Language Processing (NLP) and text classification, presents a compelling opportunity to assist in this process. We can re-frame the </w:t>
      </w:r>
      <w:proofErr w:type="spellStart"/>
      <w:r w:rsidRPr="00D807F8">
        <w:rPr>
          <w:rFonts w:ascii="Times New Roman" w:hAnsi="Times New Roman" w:cs="Times New Roman"/>
          <w:sz w:val="20"/>
          <w:szCs w:val="20"/>
        </w:rPr>
        <w:t>repertorization</w:t>
      </w:r>
      <w:proofErr w:type="spellEnd"/>
      <w:r w:rsidRPr="00D807F8">
        <w:rPr>
          <w:rFonts w:ascii="Times New Roman" w:hAnsi="Times New Roman" w:cs="Times New Roman"/>
          <w:sz w:val="20"/>
          <w:szCs w:val="20"/>
        </w:rPr>
        <w:t xml:space="preserve"> problem as a text classification task:</w:t>
      </w:r>
    </w:p>
    <w:p w14:paraId="623CA7A9" w14:textId="77777777" w:rsidR="00A727EC" w:rsidRPr="00D807F8" w:rsidRDefault="00A727EC" w:rsidP="002D4566">
      <w:pPr>
        <w:numPr>
          <w:ilvl w:val="0"/>
          <w:numId w:val="2"/>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Input (X):</w:t>
      </w:r>
      <w:r w:rsidRPr="00D807F8">
        <w:rPr>
          <w:rFonts w:ascii="Times New Roman" w:hAnsi="Times New Roman" w:cs="Times New Roman"/>
          <w:sz w:val="20"/>
          <w:szCs w:val="20"/>
        </w:rPr>
        <w:t xml:space="preserve"> A string of text containing the patient's rubrics (e.g., "MIND MORNING </w:t>
      </w:r>
      <w:proofErr w:type="spellStart"/>
      <w:r w:rsidRPr="00D807F8">
        <w:rPr>
          <w:rFonts w:ascii="Times New Roman" w:hAnsi="Times New Roman" w:cs="Times New Roman"/>
          <w:sz w:val="20"/>
          <w:szCs w:val="20"/>
        </w:rPr>
        <w:t>agg</w:t>
      </w:r>
      <w:proofErr w:type="spellEnd"/>
      <w:r w:rsidRPr="00D807F8">
        <w:rPr>
          <w:rFonts w:ascii="Times New Roman" w:hAnsi="Times New Roman" w:cs="Times New Roman"/>
          <w:sz w:val="20"/>
          <w:szCs w:val="20"/>
        </w:rPr>
        <w:t>. sunrise, before").</w:t>
      </w:r>
    </w:p>
    <w:p w14:paraId="4BF8E7AB" w14:textId="77777777" w:rsidR="00A727EC" w:rsidRPr="00D807F8" w:rsidRDefault="00A727EC" w:rsidP="002D4566">
      <w:pPr>
        <w:numPr>
          <w:ilvl w:val="0"/>
          <w:numId w:val="2"/>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Output (y):</w:t>
      </w:r>
      <w:r w:rsidRPr="00D807F8">
        <w:rPr>
          <w:rFonts w:ascii="Times New Roman" w:hAnsi="Times New Roman" w:cs="Times New Roman"/>
          <w:sz w:val="20"/>
          <w:szCs w:val="20"/>
        </w:rPr>
        <w:t xml:space="preserve"> A ranked list of predicted medicines (e.g., </w:t>
      </w:r>
      <w:proofErr w:type="spellStart"/>
      <w:r w:rsidRPr="00D807F8">
        <w:rPr>
          <w:rFonts w:ascii="Times New Roman" w:hAnsi="Times New Roman" w:cs="Times New Roman"/>
          <w:sz w:val="20"/>
          <w:szCs w:val="20"/>
        </w:rPr>
        <w:t>medo</w:t>
      </w:r>
      <w:proofErr w:type="spellEnd"/>
      <w:r w:rsidRPr="00D807F8">
        <w:rPr>
          <w:rFonts w:ascii="Times New Roman" w:hAnsi="Times New Roman" w:cs="Times New Roman"/>
          <w:sz w:val="20"/>
          <w:szCs w:val="20"/>
        </w:rPr>
        <w:t xml:space="preserve">., </w:t>
      </w:r>
      <w:proofErr w:type="spellStart"/>
      <w:proofErr w:type="gramStart"/>
      <w:r w:rsidRPr="00D807F8">
        <w:rPr>
          <w:rFonts w:ascii="Times New Roman" w:hAnsi="Times New Roman" w:cs="Times New Roman"/>
          <w:sz w:val="20"/>
          <w:szCs w:val="20"/>
        </w:rPr>
        <w:t>nux.v</w:t>
      </w:r>
      <w:proofErr w:type="spellEnd"/>
      <w:proofErr w:type="gramEnd"/>
      <w:r w:rsidRPr="00D807F8">
        <w:rPr>
          <w:rFonts w:ascii="Times New Roman" w:hAnsi="Times New Roman" w:cs="Times New Roman"/>
          <w:sz w:val="20"/>
          <w:szCs w:val="20"/>
        </w:rPr>
        <w:t>, etc.).</w:t>
      </w:r>
    </w:p>
    <w:p w14:paraId="26DC6CD4"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lastRenderedPageBreak/>
        <w:t>Such a tool would not replace the practitioner but could serve as a powerful recommender system, presenting a shortlist of the Top-10 most probable medicines for a given set of symptoms, thereby reducing search time and improving accuracy.</w:t>
      </w:r>
    </w:p>
    <w:p w14:paraId="7147D575"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C. Objective of this Study</w:t>
      </w:r>
    </w:p>
    <w:p w14:paraId="6BD4DE8A"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The goal of this paper is not to build a production-ready system, but to conduct a </w:t>
      </w:r>
      <w:r w:rsidRPr="00D807F8">
        <w:rPr>
          <w:rFonts w:ascii="Times New Roman" w:hAnsi="Times New Roman" w:cs="Times New Roman"/>
          <w:b/>
          <w:bCs/>
          <w:sz w:val="20"/>
          <w:szCs w:val="20"/>
        </w:rPr>
        <w:t>feasibility study</w:t>
      </w:r>
      <w:r w:rsidRPr="00D807F8">
        <w:rPr>
          <w:rFonts w:ascii="Times New Roman" w:hAnsi="Times New Roman" w:cs="Times New Roman"/>
          <w:sz w:val="20"/>
          <w:szCs w:val="20"/>
        </w:rPr>
        <w:t>. We aim to answer the question: "Is it feasible to train an accurate ML model for homeopathic prediction given a small, representative dataset?"</w:t>
      </w:r>
    </w:p>
    <w:p w14:paraId="606A49D8"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To this end, we present a complete methodological prototype, including data collection, a custom cleaning pipeline, model training, and a detailed analysis of the results. This paper is structured as follows: Section II describes our methodology, from data sourcing to model architecture. Section III presents the quantitative results and a detailed analysis of our findings. Section IV discusses the conclusion and provides a clear path for future work.</w:t>
      </w:r>
    </w:p>
    <w:p w14:paraId="44A899E2" w14:textId="77777777" w:rsidR="00A727EC" w:rsidRPr="00D807F8" w:rsidRDefault="00A727EC" w:rsidP="002D4566">
      <w:pPr>
        <w:spacing w:line="240" w:lineRule="auto"/>
        <w:jc w:val="both"/>
        <w:rPr>
          <w:rFonts w:ascii="Times New Roman" w:hAnsi="Times New Roman" w:cs="Times New Roman"/>
          <w:b/>
          <w:bCs/>
          <w:sz w:val="20"/>
          <w:szCs w:val="20"/>
        </w:rPr>
      </w:pPr>
      <w:r w:rsidRPr="00D807F8">
        <w:rPr>
          <w:rFonts w:ascii="Times New Roman" w:hAnsi="Times New Roman" w:cs="Times New Roman"/>
          <w:b/>
          <w:bCs/>
          <w:sz w:val="20"/>
          <w:szCs w:val="20"/>
        </w:rPr>
        <w:t>II. METHODOLOGY</w:t>
      </w:r>
    </w:p>
    <w:p w14:paraId="132458C8"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The methodology was divided into four distinct phases: (A) Data Sourcing, (B) Data Preprocessing, (C) Feature Engineering, and (D) Model Architecture.</w:t>
      </w:r>
    </w:p>
    <w:p w14:paraId="746EB6C9"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A. Data Sourcing</w:t>
      </w:r>
    </w:p>
    <w:p w14:paraId="56673DD2" w14:textId="59018ED4"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The data for this study was</w:t>
      </w:r>
      <w:r w:rsidR="00D807F8">
        <w:rPr>
          <w:rFonts w:ascii="Times New Roman" w:hAnsi="Times New Roman" w:cs="Times New Roman"/>
          <w:sz w:val="20"/>
          <w:szCs w:val="20"/>
        </w:rPr>
        <w:t xml:space="preserve"> sourced from a </w:t>
      </w:r>
      <w:r w:rsidRPr="00D807F8">
        <w:rPr>
          <w:rFonts w:ascii="Times New Roman" w:hAnsi="Times New Roman" w:cs="Times New Roman"/>
          <w:sz w:val="20"/>
          <w:szCs w:val="20"/>
        </w:rPr>
        <w:t>document contain</w:t>
      </w:r>
      <w:r w:rsidR="00D807F8">
        <w:rPr>
          <w:rFonts w:ascii="Times New Roman" w:hAnsi="Times New Roman" w:cs="Times New Roman"/>
          <w:sz w:val="20"/>
          <w:szCs w:val="20"/>
        </w:rPr>
        <w:t>ing</w:t>
      </w:r>
      <w:r w:rsidRPr="00D807F8">
        <w:rPr>
          <w:rFonts w:ascii="Times New Roman" w:hAnsi="Times New Roman" w:cs="Times New Roman"/>
          <w:sz w:val="20"/>
          <w:szCs w:val="20"/>
        </w:rPr>
        <w:t xml:space="preserve"> a partial repertory, with entries organized into columns that were interpreted as:</w:t>
      </w:r>
    </w:p>
    <w:p w14:paraId="51BB846B" w14:textId="77777777" w:rsidR="00A727EC" w:rsidRPr="00D807F8" w:rsidRDefault="00A727EC" w:rsidP="002D4566">
      <w:pPr>
        <w:numPr>
          <w:ilvl w:val="0"/>
          <w:numId w:val="6"/>
        </w:num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CHAPTER</w:t>
      </w:r>
    </w:p>
    <w:p w14:paraId="26DC7905" w14:textId="731B8F07" w:rsidR="00BE38AF" w:rsidRDefault="00A727EC" w:rsidP="002D4566">
      <w:pPr>
        <w:numPr>
          <w:ilvl w:val="0"/>
          <w:numId w:val="6"/>
        </w:num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MAIN RUBRIC </w:t>
      </w:r>
    </w:p>
    <w:p w14:paraId="21D3E2A0" w14:textId="04395773" w:rsidR="00A727EC" w:rsidRPr="00D807F8" w:rsidRDefault="00A727EC" w:rsidP="002D4566">
      <w:pPr>
        <w:numPr>
          <w:ilvl w:val="0"/>
          <w:numId w:val="6"/>
        </w:num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SUB RUBRIC</w:t>
      </w:r>
    </w:p>
    <w:p w14:paraId="58A9E13A" w14:textId="77777777" w:rsidR="00A727EC" w:rsidRPr="00D807F8" w:rsidRDefault="00A727EC" w:rsidP="002D4566">
      <w:pPr>
        <w:numPr>
          <w:ilvl w:val="0"/>
          <w:numId w:val="6"/>
        </w:num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SUB </w:t>
      </w:r>
      <w:proofErr w:type="spellStart"/>
      <w:r w:rsidRPr="00D807F8">
        <w:rPr>
          <w:rFonts w:ascii="Times New Roman" w:hAnsi="Times New Roman" w:cs="Times New Roman"/>
          <w:sz w:val="20"/>
          <w:szCs w:val="20"/>
        </w:rPr>
        <w:t>SUB</w:t>
      </w:r>
      <w:proofErr w:type="spellEnd"/>
      <w:r w:rsidRPr="00D807F8">
        <w:rPr>
          <w:rFonts w:ascii="Times New Roman" w:hAnsi="Times New Roman" w:cs="Times New Roman"/>
          <w:sz w:val="20"/>
          <w:szCs w:val="20"/>
        </w:rPr>
        <w:t xml:space="preserve"> RUBRIC</w:t>
      </w:r>
    </w:p>
    <w:p w14:paraId="0B766D66" w14:textId="77777777" w:rsidR="00A727EC" w:rsidRPr="00D807F8" w:rsidRDefault="00A727EC" w:rsidP="002D4566">
      <w:pPr>
        <w:numPr>
          <w:ilvl w:val="0"/>
          <w:numId w:val="6"/>
        </w:num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MEDICINE</w:t>
      </w:r>
    </w:p>
    <w:p w14:paraId="594F96F4" w14:textId="2DCA46D3"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Rubrics for a single entry were often spread across multiple columns, and some rows contained jumbled or merged entries. The raw data was therefore unusable for direct model training.</w:t>
      </w:r>
    </w:p>
    <w:p w14:paraId="5D5EF19F"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B. Data Preprocessing &amp; Cleaning</w:t>
      </w:r>
    </w:p>
    <w:p w14:paraId="1E683894"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A robust preprocessing pipeline was developed to transform the raw text into a clean, model-ready format. This process was the most critical and time-intensive part of the study.</w:t>
      </w:r>
    </w:p>
    <w:p w14:paraId="1F4F5B1C" w14:textId="440BE55E" w:rsidR="00A727EC"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i/>
          <w:iCs/>
          <w:sz w:val="20"/>
          <w:szCs w:val="20"/>
        </w:rPr>
        <w:t>1) Manual Extraction:</w:t>
      </w:r>
      <w:r w:rsidRPr="00D807F8">
        <w:rPr>
          <w:rFonts w:ascii="Times New Roman" w:hAnsi="Times New Roman" w:cs="Times New Roman"/>
          <w:sz w:val="20"/>
          <w:szCs w:val="20"/>
        </w:rPr>
        <w:t xml:space="preserve"> The text from the PDF was first manually selected and copied into a plain text file named rawData.csv. This step was necessary as the </w:t>
      </w:r>
      <w:r w:rsidRPr="00D807F8">
        <w:rPr>
          <w:rFonts w:ascii="Times New Roman" w:hAnsi="Times New Roman" w:cs="Times New Roman"/>
          <w:sz w:val="20"/>
          <w:szCs w:val="20"/>
        </w:rPr>
        <w:t>PDF's structure prevented reliable automated table extraction.</w:t>
      </w:r>
    </w:p>
    <w:p w14:paraId="19FDE468" w14:textId="218E99CB" w:rsidR="00564505" w:rsidRDefault="00564505" w:rsidP="002D4566">
      <w:pPr>
        <w:spacing w:line="240" w:lineRule="auto"/>
        <w:jc w:val="both"/>
        <w:rPr>
          <w:rFonts w:ascii="Times New Roman" w:hAnsi="Times New Roman" w:cs="Times New Roman"/>
          <w:sz w:val="20"/>
          <w:szCs w:val="20"/>
        </w:rPr>
      </w:pPr>
      <w:r w:rsidRPr="00564505">
        <w:rPr>
          <w:rFonts w:ascii="Times New Roman" w:hAnsi="Times New Roman" w:cs="Times New Roman"/>
          <w:sz w:val="20"/>
          <w:szCs w:val="20"/>
        </w:rPr>
        <w:drawing>
          <wp:inline distT="0" distB="0" distL="0" distR="0" wp14:anchorId="76AEBCC3" wp14:editId="3EBA751C">
            <wp:extent cx="2743200" cy="1608455"/>
            <wp:effectExtent l="0" t="0" r="0" b="0"/>
            <wp:docPr id="101211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16730" name=""/>
                    <pic:cNvPicPr/>
                  </pic:nvPicPr>
                  <pic:blipFill>
                    <a:blip r:embed="rId10"/>
                    <a:stretch>
                      <a:fillRect/>
                    </a:stretch>
                  </pic:blipFill>
                  <pic:spPr>
                    <a:xfrm>
                      <a:off x="0" y="0"/>
                      <a:ext cx="2743200" cy="1608455"/>
                    </a:xfrm>
                    <a:prstGeom prst="rect">
                      <a:avLst/>
                    </a:prstGeom>
                  </pic:spPr>
                </pic:pic>
              </a:graphicData>
            </a:graphic>
          </wp:inline>
        </w:drawing>
      </w:r>
    </w:p>
    <w:p w14:paraId="2A5D8E51" w14:textId="31CE98A0" w:rsidR="00564505" w:rsidRPr="002D4566" w:rsidRDefault="00564505" w:rsidP="002D4566">
      <w:pPr>
        <w:spacing w:line="240" w:lineRule="auto"/>
        <w:jc w:val="both"/>
        <w:rPr>
          <w:rFonts w:ascii="Times New Roman" w:hAnsi="Times New Roman" w:cs="Times New Roman"/>
          <w:b/>
          <w:bCs/>
          <w:sz w:val="16"/>
          <w:szCs w:val="16"/>
        </w:rPr>
      </w:pPr>
      <w:r w:rsidRPr="002D4566">
        <w:rPr>
          <w:rFonts w:ascii="Times New Roman" w:hAnsi="Times New Roman" w:cs="Times New Roman"/>
          <w:b/>
          <w:bCs/>
          <w:sz w:val="16"/>
          <w:szCs w:val="16"/>
        </w:rPr>
        <w:t>Fig.1: rawData.csv extracted from repertory.</w:t>
      </w:r>
    </w:p>
    <w:p w14:paraId="482B9788" w14:textId="56EFB9ED" w:rsidR="00564505"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i/>
          <w:iCs/>
          <w:sz w:val="20"/>
          <w:szCs w:val="20"/>
        </w:rPr>
        <w:t>2) Python Cleaning Script:</w:t>
      </w:r>
      <w:r w:rsidRPr="00D807F8">
        <w:rPr>
          <w:rFonts w:ascii="Times New Roman" w:hAnsi="Times New Roman" w:cs="Times New Roman"/>
          <w:sz w:val="20"/>
          <w:szCs w:val="20"/>
        </w:rPr>
        <w:t xml:space="preserve"> A custom Python script (cleaner.py) using the Pandas </w:t>
      </w:r>
      <w:proofErr w:type="gramStart"/>
      <w:r w:rsidRPr="00D807F8">
        <w:rPr>
          <w:rFonts w:ascii="Times New Roman" w:hAnsi="Times New Roman" w:cs="Times New Roman"/>
          <w:sz w:val="20"/>
          <w:szCs w:val="20"/>
        </w:rPr>
        <w:t>library  was</w:t>
      </w:r>
      <w:proofErr w:type="gramEnd"/>
      <w:r w:rsidRPr="00D807F8">
        <w:rPr>
          <w:rFonts w:ascii="Times New Roman" w:hAnsi="Times New Roman" w:cs="Times New Roman"/>
          <w:sz w:val="20"/>
          <w:szCs w:val="20"/>
        </w:rPr>
        <w:t xml:space="preserve"> developed to parse this "ragged" CSV.</w:t>
      </w:r>
    </w:p>
    <w:p w14:paraId="07E03B23"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The script performs the following key operations:</w:t>
      </w:r>
    </w:p>
    <w:p w14:paraId="40496576" w14:textId="77777777" w:rsidR="00A727EC" w:rsidRPr="00D807F8" w:rsidRDefault="00A727EC" w:rsidP="002D4566">
      <w:pPr>
        <w:numPr>
          <w:ilvl w:val="0"/>
          <w:numId w:val="7"/>
        </w:num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It loads the rawData.csv as a 5-column file with no headers, using the generic names Col1 through Col5.</w:t>
      </w:r>
    </w:p>
    <w:p w14:paraId="5AC63F1A" w14:textId="77777777" w:rsidR="00A727EC" w:rsidRPr="00D807F8" w:rsidRDefault="00A727EC" w:rsidP="002D4566">
      <w:pPr>
        <w:numPr>
          <w:ilvl w:val="0"/>
          <w:numId w:val="7"/>
        </w:num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It iterates through every row.</w:t>
      </w:r>
    </w:p>
    <w:p w14:paraId="026F9D1E" w14:textId="77777777" w:rsidR="00A727EC" w:rsidRPr="00D807F8" w:rsidRDefault="00A727EC" w:rsidP="002D4566">
      <w:pPr>
        <w:numPr>
          <w:ilvl w:val="0"/>
          <w:numId w:val="7"/>
        </w:num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For each row, it combines the text from Col1, Col2, Col3, and Col4 into a single string. This step correctly joins rubrics that were spread across multiple columns.</w:t>
      </w:r>
    </w:p>
    <w:p w14:paraId="0EEB451E" w14:textId="77777777" w:rsidR="00A727EC" w:rsidRPr="00D807F8" w:rsidRDefault="00A727EC" w:rsidP="002D4566">
      <w:pPr>
        <w:numPr>
          <w:ilvl w:val="0"/>
          <w:numId w:val="7"/>
        </w:num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It handles empty or 'nan' values, ensuring they are not included in the final string.</w:t>
      </w:r>
    </w:p>
    <w:p w14:paraId="72C752BC" w14:textId="77777777" w:rsidR="00A727EC" w:rsidRPr="00D807F8" w:rsidRDefault="00A727EC" w:rsidP="002D4566">
      <w:pPr>
        <w:numPr>
          <w:ilvl w:val="0"/>
          <w:numId w:val="7"/>
        </w:num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It extracts the medicine from Col5.</w:t>
      </w:r>
    </w:p>
    <w:p w14:paraId="63BDE809" w14:textId="77777777" w:rsidR="00A727EC" w:rsidRPr="00D807F8" w:rsidRDefault="00A727EC" w:rsidP="002D4566">
      <w:pPr>
        <w:numPr>
          <w:ilvl w:val="0"/>
          <w:numId w:val="7"/>
        </w:num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It performs a quality check, dropping any rows that are missing a medicine or symptom text.</w:t>
      </w:r>
    </w:p>
    <w:p w14:paraId="2B678238" w14:textId="6D81A84E" w:rsidR="00A727EC"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i/>
          <w:iCs/>
          <w:sz w:val="20"/>
          <w:szCs w:val="20"/>
        </w:rPr>
        <w:t>3) Final Dataset:</w:t>
      </w:r>
      <w:r w:rsidRPr="00D807F8">
        <w:rPr>
          <w:rFonts w:ascii="Times New Roman" w:hAnsi="Times New Roman" w:cs="Times New Roman"/>
          <w:sz w:val="20"/>
          <w:szCs w:val="20"/>
        </w:rPr>
        <w:t xml:space="preserve"> The output of this script was a new file, cleanedData.csv, containing </w:t>
      </w:r>
      <w:r w:rsidRPr="00D807F8">
        <w:rPr>
          <w:rFonts w:ascii="Times New Roman" w:hAnsi="Times New Roman" w:cs="Times New Roman"/>
          <w:b/>
          <w:bCs/>
          <w:sz w:val="20"/>
          <w:szCs w:val="20"/>
        </w:rPr>
        <w:t>830 valid entries</w:t>
      </w:r>
      <w:r w:rsidRPr="00D807F8">
        <w:rPr>
          <w:rFonts w:ascii="Times New Roman" w:hAnsi="Times New Roman" w:cs="Times New Roman"/>
          <w:sz w:val="20"/>
          <w:szCs w:val="20"/>
        </w:rPr>
        <w:t xml:space="preserve">. This file has a clean two-column structure: </w:t>
      </w:r>
      <w:proofErr w:type="spellStart"/>
      <w:r w:rsidRPr="00D807F8">
        <w:rPr>
          <w:rFonts w:ascii="Times New Roman" w:hAnsi="Times New Roman" w:cs="Times New Roman"/>
          <w:sz w:val="20"/>
          <w:szCs w:val="20"/>
        </w:rPr>
        <w:t>SymptomText</w:t>
      </w:r>
      <w:proofErr w:type="spellEnd"/>
      <w:r w:rsidRPr="00D807F8">
        <w:rPr>
          <w:rFonts w:ascii="Times New Roman" w:hAnsi="Times New Roman" w:cs="Times New Roman"/>
          <w:sz w:val="20"/>
          <w:szCs w:val="20"/>
        </w:rPr>
        <w:t xml:space="preserve"> and Medicine.</w:t>
      </w:r>
    </w:p>
    <w:p w14:paraId="47178B6E" w14:textId="3961A022" w:rsidR="00564505" w:rsidRDefault="00564505" w:rsidP="002D4566">
      <w:pPr>
        <w:spacing w:line="240" w:lineRule="auto"/>
        <w:jc w:val="both"/>
        <w:rPr>
          <w:rFonts w:ascii="Times New Roman" w:hAnsi="Times New Roman" w:cs="Times New Roman"/>
          <w:sz w:val="20"/>
          <w:szCs w:val="20"/>
        </w:rPr>
      </w:pPr>
      <w:r w:rsidRPr="00564505">
        <w:rPr>
          <w:rFonts w:ascii="Times New Roman" w:hAnsi="Times New Roman" w:cs="Times New Roman"/>
          <w:sz w:val="20"/>
          <w:szCs w:val="20"/>
        </w:rPr>
        <w:drawing>
          <wp:inline distT="0" distB="0" distL="0" distR="0" wp14:anchorId="7149011B" wp14:editId="4130D22E">
            <wp:extent cx="2743200" cy="1647190"/>
            <wp:effectExtent l="0" t="0" r="0" b="0"/>
            <wp:docPr id="102463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34843" name=""/>
                    <pic:cNvPicPr/>
                  </pic:nvPicPr>
                  <pic:blipFill>
                    <a:blip r:embed="rId11"/>
                    <a:stretch>
                      <a:fillRect/>
                    </a:stretch>
                  </pic:blipFill>
                  <pic:spPr>
                    <a:xfrm>
                      <a:off x="0" y="0"/>
                      <a:ext cx="2743200" cy="1647190"/>
                    </a:xfrm>
                    <a:prstGeom prst="rect">
                      <a:avLst/>
                    </a:prstGeom>
                  </pic:spPr>
                </pic:pic>
              </a:graphicData>
            </a:graphic>
          </wp:inline>
        </w:drawing>
      </w:r>
    </w:p>
    <w:p w14:paraId="61AFD4E9" w14:textId="134C31D4" w:rsidR="00564505" w:rsidRPr="002D4566" w:rsidRDefault="00564505" w:rsidP="002D4566">
      <w:pPr>
        <w:spacing w:line="240" w:lineRule="auto"/>
        <w:jc w:val="both"/>
        <w:rPr>
          <w:rFonts w:ascii="Times New Roman" w:hAnsi="Times New Roman" w:cs="Times New Roman"/>
          <w:b/>
          <w:bCs/>
          <w:sz w:val="16"/>
          <w:szCs w:val="16"/>
        </w:rPr>
      </w:pPr>
      <w:r w:rsidRPr="002D4566">
        <w:rPr>
          <w:rFonts w:ascii="Times New Roman" w:hAnsi="Times New Roman" w:cs="Times New Roman"/>
          <w:b/>
          <w:bCs/>
          <w:sz w:val="16"/>
          <w:szCs w:val="16"/>
        </w:rPr>
        <w:lastRenderedPageBreak/>
        <w:t>Fig. 2: cleanedData.csv using cleaner.py script</w:t>
      </w:r>
    </w:p>
    <w:p w14:paraId="3CFB68C0" w14:textId="77777777" w:rsidR="00A727EC" w:rsidRPr="00D807F8" w:rsidRDefault="00A727EC" w:rsidP="002D4566">
      <w:pPr>
        <w:spacing w:line="240" w:lineRule="auto"/>
        <w:jc w:val="both"/>
        <w:rPr>
          <w:rFonts w:ascii="Times New Roman" w:hAnsi="Times New Roman" w:cs="Times New Roman"/>
          <w:b/>
          <w:bCs/>
          <w:sz w:val="20"/>
          <w:szCs w:val="20"/>
        </w:rPr>
      </w:pPr>
      <w:r w:rsidRPr="00D807F8">
        <w:rPr>
          <w:rFonts w:ascii="Times New Roman" w:hAnsi="Times New Roman" w:cs="Times New Roman"/>
          <w:b/>
          <w:bCs/>
          <w:sz w:val="20"/>
          <w:szCs w:val="20"/>
        </w:rPr>
        <w:t>III. FEATURE ENGINEERING AND MODEL ARCHITECTURE</w:t>
      </w:r>
    </w:p>
    <w:p w14:paraId="13EE4F64"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A. Feature Engineering</w:t>
      </w:r>
    </w:p>
    <w:p w14:paraId="3868674D"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To be used by a machine learning model, the </w:t>
      </w:r>
      <w:proofErr w:type="spellStart"/>
      <w:r w:rsidRPr="00D807F8">
        <w:rPr>
          <w:rFonts w:ascii="Times New Roman" w:hAnsi="Times New Roman" w:cs="Times New Roman"/>
          <w:sz w:val="20"/>
          <w:szCs w:val="20"/>
        </w:rPr>
        <w:t>SymptomText</w:t>
      </w:r>
      <w:proofErr w:type="spellEnd"/>
      <w:r w:rsidRPr="00D807F8">
        <w:rPr>
          <w:rFonts w:ascii="Times New Roman" w:hAnsi="Times New Roman" w:cs="Times New Roman"/>
          <w:sz w:val="20"/>
          <w:szCs w:val="20"/>
        </w:rPr>
        <w:t xml:space="preserve"> strings must be converted into a numerical format. This process is known as feature engineering.</w:t>
      </w:r>
    </w:p>
    <w:p w14:paraId="184FC2C0"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We used the </w:t>
      </w:r>
      <w:r w:rsidRPr="00D807F8">
        <w:rPr>
          <w:rFonts w:ascii="Times New Roman" w:hAnsi="Times New Roman" w:cs="Times New Roman"/>
          <w:b/>
          <w:bCs/>
          <w:sz w:val="20"/>
          <w:szCs w:val="20"/>
        </w:rPr>
        <w:t>TF-IDF (Term Frequency-Inverse Document Frequency)</w:t>
      </w:r>
      <w:r w:rsidRPr="00D807F8">
        <w:rPr>
          <w:rFonts w:ascii="Times New Roman" w:hAnsi="Times New Roman" w:cs="Times New Roman"/>
          <w:sz w:val="20"/>
          <w:szCs w:val="20"/>
        </w:rPr>
        <w:t xml:space="preserve"> vectorization method [4]. This is a standard and highly effective technique for text classification. It goes beyond simple word counts by weighting words based on their importance.</w:t>
      </w:r>
    </w:p>
    <w:p w14:paraId="46EF080E" w14:textId="77777777" w:rsidR="00A727EC" w:rsidRPr="00D807F8" w:rsidRDefault="00A727EC" w:rsidP="002D4566">
      <w:pPr>
        <w:numPr>
          <w:ilvl w:val="0"/>
          <w:numId w:val="8"/>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Term Frequency (TF):</w:t>
      </w:r>
      <w:r w:rsidRPr="00D807F8">
        <w:rPr>
          <w:rFonts w:ascii="Times New Roman" w:hAnsi="Times New Roman" w:cs="Times New Roman"/>
          <w:sz w:val="20"/>
          <w:szCs w:val="20"/>
        </w:rPr>
        <w:t xml:space="preserve"> This measures how often a word (e.g., "rheumatism") appears in a single </w:t>
      </w:r>
      <w:proofErr w:type="spellStart"/>
      <w:r w:rsidRPr="00D807F8">
        <w:rPr>
          <w:rFonts w:ascii="Times New Roman" w:hAnsi="Times New Roman" w:cs="Times New Roman"/>
          <w:sz w:val="20"/>
          <w:szCs w:val="20"/>
        </w:rPr>
        <w:t>SymptomText</w:t>
      </w:r>
      <w:proofErr w:type="spellEnd"/>
      <w:r w:rsidRPr="00D807F8">
        <w:rPr>
          <w:rFonts w:ascii="Times New Roman" w:hAnsi="Times New Roman" w:cs="Times New Roman"/>
          <w:sz w:val="20"/>
          <w:szCs w:val="20"/>
        </w:rPr>
        <w:t>.</w:t>
      </w:r>
    </w:p>
    <w:p w14:paraId="5B14E5CA" w14:textId="77777777" w:rsidR="00A727EC" w:rsidRPr="00D807F8" w:rsidRDefault="00A727EC" w:rsidP="002D4566">
      <w:pPr>
        <w:numPr>
          <w:ilvl w:val="0"/>
          <w:numId w:val="8"/>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Inverse Document Frequency (IDF):</w:t>
      </w:r>
      <w:r w:rsidRPr="00D807F8">
        <w:rPr>
          <w:rFonts w:ascii="Times New Roman" w:hAnsi="Times New Roman" w:cs="Times New Roman"/>
          <w:sz w:val="20"/>
          <w:szCs w:val="20"/>
        </w:rPr>
        <w:t xml:space="preserve"> This measures how common or rare a word is across the </w:t>
      </w:r>
      <w:r w:rsidRPr="00D807F8">
        <w:rPr>
          <w:rFonts w:ascii="Times New Roman" w:hAnsi="Times New Roman" w:cs="Times New Roman"/>
          <w:i/>
          <w:iCs/>
          <w:sz w:val="20"/>
          <w:szCs w:val="20"/>
        </w:rPr>
        <w:t>entire dataset</w:t>
      </w:r>
      <w:r w:rsidRPr="00D807F8">
        <w:rPr>
          <w:rFonts w:ascii="Times New Roman" w:hAnsi="Times New Roman" w:cs="Times New Roman"/>
          <w:sz w:val="20"/>
          <w:szCs w:val="20"/>
        </w:rPr>
        <w:t>. Common words that appear in many documents (e.g., "MIND", "</w:t>
      </w:r>
      <w:proofErr w:type="spellStart"/>
      <w:r w:rsidRPr="00D807F8">
        <w:rPr>
          <w:rFonts w:ascii="Times New Roman" w:hAnsi="Times New Roman" w:cs="Times New Roman"/>
          <w:sz w:val="20"/>
          <w:szCs w:val="20"/>
        </w:rPr>
        <w:t>agg</w:t>
      </w:r>
      <w:proofErr w:type="spellEnd"/>
      <w:r w:rsidRPr="00D807F8">
        <w:rPr>
          <w:rFonts w:ascii="Times New Roman" w:hAnsi="Times New Roman" w:cs="Times New Roman"/>
          <w:sz w:val="20"/>
          <w:szCs w:val="20"/>
        </w:rPr>
        <w:t xml:space="preserve">.") are given a </w:t>
      </w:r>
      <w:r w:rsidRPr="00D807F8">
        <w:rPr>
          <w:rFonts w:ascii="Times New Roman" w:hAnsi="Times New Roman" w:cs="Times New Roman"/>
          <w:i/>
          <w:iCs/>
          <w:sz w:val="20"/>
          <w:szCs w:val="20"/>
        </w:rPr>
        <w:t>lower</w:t>
      </w:r>
      <w:r w:rsidRPr="00D807F8">
        <w:rPr>
          <w:rFonts w:ascii="Times New Roman" w:hAnsi="Times New Roman" w:cs="Times New Roman"/>
          <w:sz w:val="20"/>
          <w:szCs w:val="20"/>
        </w:rPr>
        <w:t xml:space="preserve"> weight, while rare, specific words (e.g., "sunrise") are given a </w:t>
      </w:r>
      <w:r w:rsidRPr="00D807F8">
        <w:rPr>
          <w:rFonts w:ascii="Times New Roman" w:hAnsi="Times New Roman" w:cs="Times New Roman"/>
          <w:i/>
          <w:iCs/>
          <w:sz w:val="20"/>
          <w:szCs w:val="20"/>
        </w:rPr>
        <w:t>higher</w:t>
      </w:r>
      <w:r w:rsidRPr="00D807F8">
        <w:rPr>
          <w:rFonts w:ascii="Times New Roman" w:hAnsi="Times New Roman" w:cs="Times New Roman"/>
          <w:sz w:val="20"/>
          <w:szCs w:val="20"/>
        </w:rPr>
        <w:t xml:space="preserve"> weight.</w:t>
      </w:r>
    </w:p>
    <w:p w14:paraId="4BC05504" w14:textId="0301785A"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The TF-IDF score is the product of these two values. This method ensures that specific, descriptive symptoms are treated as more important predictive features than common, high-level chapter names. The </w:t>
      </w:r>
      <w:proofErr w:type="spellStart"/>
      <w:r w:rsidRPr="00D807F8">
        <w:rPr>
          <w:rFonts w:ascii="Times New Roman" w:hAnsi="Times New Roman" w:cs="Times New Roman"/>
          <w:sz w:val="20"/>
          <w:szCs w:val="20"/>
        </w:rPr>
        <w:t>TfidfVectorizer</w:t>
      </w:r>
      <w:proofErr w:type="spellEnd"/>
      <w:r w:rsidRPr="00D807F8">
        <w:rPr>
          <w:rFonts w:ascii="Times New Roman" w:hAnsi="Times New Roman" w:cs="Times New Roman"/>
          <w:sz w:val="20"/>
          <w:szCs w:val="20"/>
        </w:rPr>
        <w:t xml:space="preserve"> from the Scikit-learn library</w:t>
      </w:r>
      <w:r w:rsidR="002D4566">
        <w:rPr>
          <w:rFonts w:ascii="Times New Roman" w:hAnsi="Times New Roman" w:cs="Times New Roman"/>
          <w:sz w:val="20"/>
          <w:szCs w:val="20"/>
        </w:rPr>
        <w:t xml:space="preserve"> </w:t>
      </w:r>
      <w:r w:rsidRPr="00D807F8">
        <w:rPr>
          <w:rFonts w:ascii="Times New Roman" w:hAnsi="Times New Roman" w:cs="Times New Roman"/>
          <w:sz w:val="20"/>
          <w:szCs w:val="20"/>
        </w:rPr>
        <w:t xml:space="preserve">was used to create a feature matrix where each row represents a </w:t>
      </w:r>
      <w:proofErr w:type="spellStart"/>
      <w:r w:rsidRPr="00D807F8">
        <w:rPr>
          <w:rFonts w:ascii="Times New Roman" w:hAnsi="Times New Roman" w:cs="Times New Roman"/>
          <w:sz w:val="20"/>
          <w:szCs w:val="20"/>
        </w:rPr>
        <w:t>SymptomText</w:t>
      </w:r>
      <w:proofErr w:type="spellEnd"/>
      <w:r w:rsidRPr="00D807F8">
        <w:rPr>
          <w:rFonts w:ascii="Times New Roman" w:hAnsi="Times New Roman" w:cs="Times New Roman"/>
          <w:sz w:val="20"/>
          <w:szCs w:val="20"/>
        </w:rPr>
        <w:t xml:space="preserve"> and each column represents a unique word's TF-IDF score.</w:t>
      </w:r>
    </w:p>
    <w:p w14:paraId="2C8A641B" w14:textId="77777777" w:rsidR="00A727EC" w:rsidRPr="00D807F8" w:rsidRDefault="00A727EC" w:rsidP="002D4566">
      <w:pPr>
        <w:numPr>
          <w:ilvl w:val="0"/>
          <w:numId w:val="9"/>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Input Feature (X):</w:t>
      </w:r>
      <w:r w:rsidRPr="00D807F8">
        <w:rPr>
          <w:rFonts w:ascii="Times New Roman" w:hAnsi="Times New Roman" w:cs="Times New Roman"/>
          <w:sz w:val="20"/>
          <w:szCs w:val="20"/>
        </w:rPr>
        <w:t xml:space="preserve"> The </w:t>
      </w:r>
      <w:proofErr w:type="spellStart"/>
      <w:r w:rsidRPr="00D807F8">
        <w:rPr>
          <w:rFonts w:ascii="Times New Roman" w:hAnsi="Times New Roman" w:cs="Times New Roman"/>
          <w:sz w:val="20"/>
          <w:szCs w:val="20"/>
        </w:rPr>
        <w:t>SymptomText</w:t>
      </w:r>
      <w:proofErr w:type="spellEnd"/>
      <w:r w:rsidRPr="00D807F8">
        <w:rPr>
          <w:rFonts w:ascii="Times New Roman" w:hAnsi="Times New Roman" w:cs="Times New Roman"/>
          <w:sz w:val="20"/>
          <w:szCs w:val="20"/>
        </w:rPr>
        <w:t xml:space="preserve"> column.</w:t>
      </w:r>
    </w:p>
    <w:p w14:paraId="542F17A1" w14:textId="77777777" w:rsidR="00A727EC" w:rsidRPr="00D807F8" w:rsidRDefault="00A727EC" w:rsidP="002D4566">
      <w:pPr>
        <w:numPr>
          <w:ilvl w:val="0"/>
          <w:numId w:val="9"/>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Target Variable (y):</w:t>
      </w:r>
      <w:r w:rsidRPr="00D807F8">
        <w:rPr>
          <w:rFonts w:ascii="Times New Roman" w:hAnsi="Times New Roman" w:cs="Times New Roman"/>
          <w:sz w:val="20"/>
          <w:szCs w:val="20"/>
        </w:rPr>
        <w:t xml:space="preserve"> The Medicine column.</w:t>
      </w:r>
    </w:p>
    <w:p w14:paraId="2DAA61B1"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B. Model Architecture &amp; Training</w:t>
      </w:r>
    </w:p>
    <w:p w14:paraId="7C7293D8"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i/>
          <w:iCs/>
          <w:sz w:val="20"/>
          <w:szCs w:val="20"/>
        </w:rPr>
        <w:t>1) Model Choice:</w:t>
      </w:r>
      <w:r w:rsidRPr="00D807F8">
        <w:rPr>
          <w:rFonts w:ascii="Times New Roman" w:hAnsi="Times New Roman" w:cs="Times New Roman"/>
          <w:sz w:val="20"/>
          <w:szCs w:val="20"/>
        </w:rPr>
        <w:t xml:space="preserve"> We selected the </w:t>
      </w:r>
      <w:r w:rsidRPr="00D807F8">
        <w:rPr>
          <w:rFonts w:ascii="Times New Roman" w:hAnsi="Times New Roman" w:cs="Times New Roman"/>
          <w:b/>
          <w:bCs/>
          <w:sz w:val="20"/>
          <w:szCs w:val="20"/>
        </w:rPr>
        <w:t>Multinomial Naive Bayes (</w:t>
      </w:r>
      <w:proofErr w:type="spellStart"/>
      <w:r w:rsidRPr="00D807F8">
        <w:rPr>
          <w:rFonts w:ascii="Times New Roman" w:hAnsi="Times New Roman" w:cs="Times New Roman"/>
          <w:b/>
          <w:bCs/>
          <w:sz w:val="20"/>
          <w:szCs w:val="20"/>
        </w:rPr>
        <w:t>MultinomialNB</w:t>
      </w:r>
      <w:proofErr w:type="spellEnd"/>
      <w:r w:rsidRPr="00D807F8">
        <w:rPr>
          <w:rFonts w:ascii="Times New Roman" w:hAnsi="Times New Roman" w:cs="Times New Roman"/>
          <w:b/>
          <w:bCs/>
          <w:sz w:val="20"/>
          <w:szCs w:val="20"/>
        </w:rPr>
        <w:t>)</w:t>
      </w:r>
      <w:r w:rsidRPr="00D807F8">
        <w:rPr>
          <w:rFonts w:ascii="Times New Roman" w:hAnsi="Times New Roman" w:cs="Times New Roman"/>
          <w:sz w:val="20"/>
          <w:szCs w:val="20"/>
        </w:rPr>
        <w:t xml:space="preserve"> classifier. This model is a probabilistic algorithm based on Bayes' Theorem. It is a classic choice for text classification and is known to be computationally efficient and highly effective, especially with TF-IDF features. It works by calculating the probability that a given </w:t>
      </w:r>
      <w:proofErr w:type="spellStart"/>
      <w:r w:rsidRPr="00D807F8">
        <w:rPr>
          <w:rFonts w:ascii="Times New Roman" w:hAnsi="Times New Roman" w:cs="Times New Roman"/>
          <w:sz w:val="20"/>
          <w:szCs w:val="20"/>
        </w:rPr>
        <w:t>SymptomText</w:t>
      </w:r>
      <w:proofErr w:type="spellEnd"/>
      <w:r w:rsidRPr="00D807F8">
        <w:rPr>
          <w:rFonts w:ascii="Times New Roman" w:hAnsi="Times New Roman" w:cs="Times New Roman"/>
          <w:sz w:val="20"/>
          <w:szCs w:val="20"/>
        </w:rPr>
        <w:t xml:space="preserve"> belongs to each Medicine class, and then selects the class with the highest probability.</w:t>
      </w:r>
    </w:p>
    <w:p w14:paraId="529ECFC9" w14:textId="5DC1EE84"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i/>
          <w:iCs/>
          <w:sz w:val="20"/>
          <w:szCs w:val="20"/>
        </w:rPr>
        <w:t>2) Training Pipeline:</w:t>
      </w:r>
      <w:r w:rsidRPr="00D807F8">
        <w:rPr>
          <w:rFonts w:ascii="Times New Roman" w:hAnsi="Times New Roman" w:cs="Times New Roman"/>
          <w:sz w:val="20"/>
          <w:szCs w:val="20"/>
        </w:rPr>
        <w:t xml:space="preserve"> To streamline the process </w:t>
      </w:r>
      <w:proofErr w:type="gramStart"/>
      <w:r w:rsidRPr="00D807F8">
        <w:rPr>
          <w:rFonts w:ascii="Times New Roman" w:hAnsi="Times New Roman" w:cs="Times New Roman"/>
          <w:sz w:val="20"/>
          <w:szCs w:val="20"/>
        </w:rPr>
        <w:t xml:space="preserve">and </w:t>
      </w:r>
      <w:r w:rsidR="00564505">
        <w:rPr>
          <w:rFonts w:ascii="Times New Roman" w:hAnsi="Times New Roman" w:cs="Times New Roman"/>
          <w:sz w:val="20"/>
          <w:szCs w:val="20"/>
        </w:rPr>
        <w:t xml:space="preserve"> </w:t>
      </w:r>
      <w:r w:rsidRPr="00D807F8">
        <w:rPr>
          <w:rFonts w:ascii="Times New Roman" w:hAnsi="Times New Roman" w:cs="Times New Roman"/>
          <w:sz w:val="20"/>
          <w:szCs w:val="20"/>
        </w:rPr>
        <w:t>prevent</w:t>
      </w:r>
      <w:proofErr w:type="gramEnd"/>
      <w:r w:rsidRPr="00D807F8">
        <w:rPr>
          <w:rFonts w:ascii="Times New Roman" w:hAnsi="Times New Roman" w:cs="Times New Roman"/>
          <w:sz w:val="20"/>
          <w:szCs w:val="20"/>
        </w:rPr>
        <w:t xml:space="preserve"> data leakage, we implemented a Pipeline object from Scikit-learn. This object chains the feature </w:t>
      </w:r>
      <w:r w:rsidRPr="00D807F8">
        <w:rPr>
          <w:rFonts w:ascii="Times New Roman" w:hAnsi="Times New Roman" w:cs="Times New Roman"/>
          <w:sz w:val="20"/>
          <w:szCs w:val="20"/>
        </w:rPr>
        <w:t>engineering and classification steps into a single workflow.</w:t>
      </w:r>
    </w:p>
    <w:p w14:paraId="319637D9"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i/>
          <w:iCs/>
          <w:sz w:val="20"/>
          <w:szCs w:val="20"/>
        </w:rPr>
        <w:t>3) Training and Test Split:</w:t>
      </w:r>
      <w:r w:rsidRPr="00D807F8">
        <w:rPr>
          <w:rFonts w:ascii="Times New Roman" w:hAnsi="Times New Roman" w:cs="Times New Roman"/>
          <w:sz w:val="20"/>
          <w:szCs w:val="20"/>
        </w:rPr>
        <w:t xml:space="preserve"> The 830-entry dataset was split into a training set and a testing set.</w:t>
      </w:r>
    </w:p>
    <w:p w14:paraId="6AE953E6" w14:textId="77777777" w:rsidR="00A727EC" w:rsidRPr="00D807F8" w:rsidRDefault="00A727EC" w:rsidP="002D4566">
      <w:pPr>
        <w:numPr>
          <w:ilvl w:val="0"/>
          <w:numId w:val="10"/>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Training Set (80%, 664 entries):</w:t>
      </w:r>
      <w:r w:rsidRPr="00D807F8">
        <w:rPr>
          <w:rFonts w:ascii="Times New Roman" w:hAnsi="Times New Roman" w:cs="Times New Roman"/>
          <w:sz w:val="20"/>
          <w:szCs w:val="20"/>
        </w:rPr>
        <w:t xml:space="preserve"> Used to teach the model the patterns between symptoms and medicines.</w:t>
      </w:r>
    </w:p>
    <w:p w14:paraId="1444971E" w14:textId="77777777" w:rsidR="00A727EC" w:rsidRPr="00D807F8" w:rsidRDefault="00A727EC" w:rsidP="002D4566">
      <w:pPr>
        <w:numPr>
          <w:ilvl w:val="0"/>
          <w:numId w:val="10"/>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Testing Set (20%, 166 entries):</w:t>
      </w:r>
      <w:r w:rsidRPr="00D807F8">
        <w:rPr>
          <w:rFonts w:ascii="Times New Roman" w:hAnsi="Times New Roman" w:cs="Times New Roman"/>
          <w:sz w:val="20"/>
          <w:szCs w:val="20"/>
        </w:rPr>
        <w:t xml:space="preserve"> Held back and used to evaluate the model's performance on unseen data.</w:t>
      </w:r>
    </w:p>
    <w:p w14:paraId="2666176B"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We used </w:t>
      </w:r>
      <w:proofErr w:type="spellStart"/>
      <w:r w:rsidRPr="00D807F8">
        <w:rPr>
          <w:rFonts w:ascii="Times New Roman" w:hAnsi="Times New Roman" w:cs="Times New Roman"/>
          <w:sz w:val="20"/>
          <w:szCs w:val="20"/>
        </w:rPr>
        <w:t>random_state</w:t>
      </w:r>
      <w:proofErr w:type="spellEnd"/>
      <w:r w:rsidRPr="00D807F8">
        <w:rPr>
          <w:rFonts w:ascii="Times New Roman" w:hAnsi="Times New Roman" w:cs="Times New Roman"/>
          <w:sz w:val="20"/>
          <w:szCs w:val="20"/>
        </w:rPr>
        <w:t>=42 to ensure our results are reproducible. The entire pipeline, including the trained vectorizer and classifier, was saved as a single file (</w:t>
      </w:r>
      <w:proofErr w:type="spellStart"/>
      <w:r w:rsidRPr="00D807F8">
        <w:rPr>
          <w:rFonts w:ascii="Times New Roman" w:hAnsi="Times New Roman" w:cs="Times New Roman"/>
          <w:sz w:val="20"/>
          <w:szCs w:val="20"/>
        </w:rPr>
        <w:t>symptom_model.pkl</w:t>
      </w:r>
      <w:proofErr w:type="spellEnd"/>
      <w:r w:rsidRPr="00D807F8">
        <w:rPr>
          <w:rFonts w:ascii="Times New Roman" w:hAnsi="Times New Roman" w:cs="Times New Roman"/>
          <w:sz w:val="20"/>
          <w:szCs w:val="20"/>
        </w:rPr>
        <w:t xml:space="preserve">) using </w:t>
      </w:r>
      <w:proofErr w:type="spellStart"/>
      <w:r w:rsidRPr="00D807F8">
        <w:rPr>
          <w:rFonts w:ascii="Times New Roman" w:hAnsi="Times New Roman" w:cs="Times New Roman"/>
          <w:sz w:val="20"/>
          <w:szCs w:val="20"/>
        </w:rPr>
        <w:t>joblib</w:t>
      </w:r>
      <w:proofErr w:type="spellEnd"/>
    </w:p>
    <w:p w14:paraId="514EEA1E" w14:textId="2222B5C5" w:rsidR="00A727EC" w:rsidRPr="00D807F8" w:rsidRDefault="00A727EC" w:rsidP="002D4566">
      <w:pPr>
        <w:spacing w:line="240" w:lineRule="auto"/>
        <w:jc w:val="both"/>
        <w:rPr>
          <w:rFonts w:ascii="Times New Roman" w:hAnsi="Times New Roman" w:cs="Times New Roman"/>
          <w:b/>
          <w:bCs/>
          <w:sz w:val="20"/>
          <w:szCs w:val="20"/>
        </w:rPr>
      </w:pPr>
    </w:p>
    <w:p w14:paraId="5C21D92D" w14:textId="27124C5A" w:rsidR="00A727EC" w:rsidRPr="00D807F8" w:rsidRDefault="00A727EC" w:rsidP="002D4566">
      <w:pPr>
        <w:spacing w:line="240" w:lineRule="auto"/>
        <w:jc w:val="both"/>
        <w:rPr>
          <w:rFonts w:ascii="Times New Roman" w:hAnsi="Times New Roman" w:cs="Times New Roman"/>
          <w:sz w:val="20"/>
          <w:szCs w:val="20"/>
        </w:rPr>
      </w:pPr>
    </w:p>
    <w:p w14:paraId="1995858B" w14:textId="77777777" w:rsidR="00A727EC" w:rsidRPr="00D807F8" w:rsidRDefault="00A727EC" w:rsidP="002D4566">
      <w:pPr>
        <w:spacing w:line="240" w:lineRule="auto"/>
        <w:jc w:val="both"/>
        <w:rPr>
          <w:rFonts w:ascii="Times New Roman" w:hAnsi="Times New Roman" w:cs="Times New Roman"/>
          <w:b/>
          <w:bCs/>
          <w:sz w:val="20"/>
          <w:szCs w:val="20"/>
        </w:rPr>
      </w:pPr>
      <w:r w:rsidRPr="00D807F8">
        <w:rPr>
          <w:rFonts w:ascii="Times New Roman" w:hAnsi="Times New Roman" w:cs="Times New Roman"/>
          <w:b/>
          <w:bCs/>
          <w:sz w:val="20"/>
          <w:szCs w:val="20"/>
        </w:rPr>
        <w:t>IV. RESULTS AND ANALYSIS</w:t>
      </w:r>
    </w:p>
    <w:p w14:paraId="1830D215"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This section presents the quantitative performance of the trained model on the 166-entry test set. The results are not a measure of a "failed" model, but rather a clear and critical finding about the project's data requirements.</w:t>
      </w:r>
    </w:p>
    <w:p w14:paraId="23F82607"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A. Performance Metrics</w:t>
      </w:r>
    </w:p>
    <w:p w14:paraId="01D7AF71"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Traditional "Accuracy" (Top-1) is a poor metric for a recommender system with hundreds of possible answers. Therefore, we evaluated the model using Top-k accuracy, which measures if the correct medicine was present anywhere in the Top 'k' predictions.</w:t>
      </w:r>
    </w:p>
    <w:p w14:paraId="4A722DCF"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b/>
          <w:bCs/>
          <w:sz w:val="16"/>
          <w:szCs w:val="16"/>
        </w:rPr>
        <w:t>TABLE I.</w:t>
      </w:r>
      <w:r w:rsidRPr="002D4566">
        <w:rPr>
          <w:rFonts w:ascii="Times New Roman" w:hAnsi="Times New Roman" w:cs="Times New Roman"/>
          <w:sz w:val="16"/>
          <w:szCs w:val="16"/>
        </w:rPr>
        <w:t xml:space="preserve"> MODEL PERFORMANCE ON TEST SET (N=166)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2"/>
        <w:gridCol w:w="693"/>
        <w:gridCol w:w="2405"/>
      </w:tblGrid>
      <w:tr w:rsidR="00A727EC" w:rsidRPr="00D807F8" w14:paraId="0B35A858" w14:textId="77777777" w:rsidTr="00564505">
        <w:trPr>
          <w:tblHeader/>
          <w:tblCellSpacing w:w="15" w:type="dxa"/>
        </w:trPr>
        <w:tc>
          <w:tcPr>
            <w:tcW w:w="0" w:type="auto"/>
            <w:vAlign w:val="center"/>
            <w:hideMark/>
          </w:tcPr>
          <w:p w14:paraId="19543B0A"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Metric</w:t>
            </w:r>
          </w:p>
        </w:tc>
        <w:tc>
          <w:tcPr>
            <w:tcW w:w="0" w:type="auto"/>
            <w:vAlign w:val="center"/>
            <w:hideMark/>
          </w:tcPr>
          <w:p w14:paraId="4F69BB22"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Accuracy</w:t>
            </w:r>
          </w:p>
        </w:tc>
        <w:tc>
          <w:tcPr>
            <w:tcW w:w="0" w:type="auto"/>
            <w:vAlign w:val="center"/>
            <w:hideMark/>
          </w:tcPr>
          <w:p w14:paraId="263CF2A7"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Description</w:t>
            </w:r>
          </w:p>
        </w:tc>
      </w:tr>
      <w:tr w:rsidR="00A727EC" w:rsidRPr="00D807F8" w14:paraId="5E795091" w14:textId="77777777" w:rsidTr="00564505">
        <w:trPr>
          <w:tblCellSpacing w:w="15" w:type="dxa"/>
        </w:trPr>
        <w:tc>
          <w:tcPr>
            <w:tcW w:w="0" w:type="auto"/>
            <w:vAlign w:val="center"/>
            <w:hideMark/>
          </w:tcPr>
          <w:p w14:paraId="2487E9DF"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b/>
                <w:bCs/>
                <w:sz w:val="16"/>
                <w:szCs w:val="16"/>
              </w:rPr>
              <w:t>Top-1 Accuracy</w:t>
            </w:r>
          </w:p>
        </w:tc>
        <w:tc>
          <w:tcPr>
            <w:tcW w:w="0" w:type="auto"/>
            <w:vAlign w:val="center"/>
            <w:hideMark/>
          </w:tcPr>
          <w:p w14:paraId="0D23E8CE"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b/>
                <w:bCs/>
                <w:sz w:val="16"/>
                <w:szCs w:val="16"/>
              </w:rPr>
              <w:t>3.61%</w:t>
            </w:r>
          </w:p>
        </w:tc>
        <w:tc>
          <w:tcPr>
            <w:tcW w:w="0" w:type="auto"/>
            <w:vAlign w:val="center"/>
            <w:hideMark/>
          </w:tcPr>
          <w:p w14:paraId="35A6E3AE"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The model's #1 guess was correct.</w:t>
            </w:r>
          </w:p>
        </w:tc>
      </w:tr>
      <w:tr w:rsidR="00A727EC" w:rsidRPr="00D807F8" w14:paraId="1D785C3F" w14:textId="77777777" w:rsidTr="00564505">
        <w:trPr>
          <w:tblCellSpacing w:w="15" w:type="dxa"/>
        </w:trPr>
        <w:tc>
          <w:tcPr>
            <w:tcW w:w="0" w:type="auto"/>
            <w:vAlign w:val="center"/>
            <w:hideMark/>
          </w:tcPr>
          <w:p w14:paraId="6F14BA04"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b/>
                <w:bCs/>
                <w:sz w:val="16"/>
                <w:szCs w:val="16"/>
              </w:rPr>
              <w:t>Top-5 Accuracy</w:t>
            </w:r>
          </w:p>
        </w:tc>
        <w:tc>
          <w:tcPr>
            <w:tcW w:w="0" w:type="auto"/>
            <w:vAlign w:val="center"/>
            <w:hideMark/>
          </w:tcPr>
          <w:p w14:paraId="09312883"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b/>
                <w:bCs/>
                <w:sz w:val="16"/>
                <w:szCs w:val="16"/>
              </w:rPr>
              <w:t>6.63%</w:t>
            </w:r>
          </w:p>
        </w:tc>
        <w:tc>
          <w:tcPr>
            <w:tcW w:w="0" w:type="auto"/>
            <w:vAlign w:val="center"/>
            <w:hideMark/>
          </w:tcPr>
          <w:p w14:paraId="3DEBE336"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The correct answer was in the Top 5.</w:t>
            </w:r>
          </w:p>
        </w:tc>
      </w:tr>
      <w:tr w:rsidR="00A727EC" w:rsidRPr="00D807F8" w14:paraId="2A5F8813" w14:textId="77777777" w:rsidTr="00564505">
        <w:trPr>
          <w:tblCellSpacing w:w="15" w:type="dxa"/>
        </w:trPr>
        <w:tc>
          <w:tcPr>
            <w:tcW w:w="0" w:type="auto"/>
            <w:vAlign w:val="center"/>
            <w:hideMark/>
          </w:tcPr>
          <w:p w14:paraId="2D779742"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b/>
                <w:bCs/>
                <w:sz w:val="16"/>
                <w:szCs w:val="16"/>
              </w:rPr>
              <w:t>Top-10 Accuracy</w:t>
            </w:r>
          </w:p>
        </w:tc>
        <w:tc>
          <w:tcPr>
            <w:tcW w:w="0" w:type="auto"/>
            <w:vAlign w:val="center"/>
            <w:hideMark/>
          </w:tcPr>
          <w:p w14:paraId="5FF2858F"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b/>
                <w:bCs/>
                <w:sz w:val="16"/>
                <w:szCs w:val="16"/>
              </w:rPr>
              <w:t>18.07%</w:t>
            </w:r>
          </w:p>
        </w:tc>
        <w:tc>
          <w:tcPr>
            <w:tcW w:w="0" w:type="auto"/>
            <w:vAlign w:val="center"/>
            <w:hideMark/>
          </w:tcPr>
          <w:p w14:paraId="75FA9CD5" w14:textId="77777777" w:rsidR="00A727EC" w:rsidRPr="002D4566" w:rsidRDefault="00A727EC"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The correct answer was in the Top 10.</w:t>
            </w:r>
          </w:p>
        </w:tc>
      </w:tr>
    </w:tbl>
    <w:p w14:paraId="7924A6C1" w14:textId="3405D456" w:rsidR="00564505" w:rsidRDefault="00564505" w:rsidP="002D4566">
      <w:pPr>
        <w:spacing w:line="240" w:lineRule="auto"/>
        <w:jc w:val="both"/>
        <w:rPr>
          <w:rFonts w:ascii="Times New Roman" w:hAnsi="Times New Roman" w:cs="Times New Roman"/>
          <w:sz w:val="20"/>
          <w:szCs w:val="20"/>
        </w:rPr>
      </w:pPr>
      <w:r w:rsidRPr="00564505">
        <w:rPr>
          <w:rFonts w:ascii="Times New Roman" w:hAnsi="Times New Roman" w:cs="Times New Roman"/>
          <w:sz w:val="20"/>
          <w:szCs w:val="20"/>
        </w:rPr>
        <w:lastRenderedPageBreak/>
        <w:drawing>
          <wp:inline distT="0" distB="0" distL="0" distR="0" wp14:anchorId="15F13788" wp14:editId="3DA571A0">
            <wp:extent cx="2743200" cy="1835150"/>
            <wp:effectExtent l="0" t="0" r="0" b="0"/>
            <wp:docPr id="8917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3293" name=""/>
                    <pic:cNvPicPr/>
                  </pic:nvPicPr>
                  <pic:blipFill>
                    <a:blip r:embed="rId12"/>
                    <a:stretch>
                      <a:fillRect/>
                    </a:stretch>
                  </pic:blipFill>
                  <pic:spPr>
                    <a:xfrm>
                      <a:off x="0" y="0"/>
                      <a:ext cx="2743200" cy="1835150"/>
                    </a:xfrm>
                    <a:prstGeom prst="rect">
                      <a:avLst/>
                    </a:prstGeom>
                  </pic:spPr>
                </pic:pic>
              </a:graphicData>
            </a:graphic>
          </wp:inline>
        </w:drawing>
      </w:r>
    </w:p>
    <w:p w14:paraId="0A618116" w14:textId="24AEA28A" w:rsidR="00564505" w:rsidRPr="002D4566" w:rsidRDefault="00564505" w:rsidP="002D4566">
      <w:pPr>
        <w:spacing w:line="240" w:lineRule="auto"/>
        <w:jc w:val="both"/>
        <w:rPr>
          <w:rFonts w:ascii="Times New Roman" w:hAnsi="Times New Roman" w:cs="Times New Roman"/>
          <w:b/>
          <w:bCs/>
          <w:sz w:val="16"/>
          <w:szCs w:val="16"/>
        </w:rPr>
      </w:pPr>
      <w:r w:rsidRPr="002D4566">
        <w:rPr>
          <w:rFonts w:ascii="Times New Roman" w:hAnsi="Times New Roman" w:cs="Times New Roman"/>
          <w:b/>
          <w:bCs/>
          <w:sz w:val="16"/>
          <w:szCs w:val="16"/>
        </w:rPr>
        <w:t xml:space="preserve">Fig.3: Model’s top 10 accuracy </w:t>
      </w:r>
    </w:p>
    <w:p w14:paraId="2DF3FB93" w14:textId="798EDF9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The results are unequivocally low. A Top-10 accuracy of 18% means that for over 80% of the test cases, the correct medicine was not even in the Top 10 suggested by the model.</w:t>
      </w:r>
    </w:p>
    <w:p w14:paraId="0406F280"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B. The Core Finding: Data Sparsity</w:t>
      </w:r>
    </w:p>
    <w:p w14:paraId="1991BF8A"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The root cause of this poor performance was revealed during the testing phase. The Scikit-learn library produced a </w:t>
      </w:r>
      <w:proofErr w:type="spellStart"/>
      <w:r w:rsidRPr="00D807F8">
        <w:rPr>
          <w:rFonts w:ascii="Times New Roman" w:hAnsi="Times New Roman" w:cs="Times New Roman"/>
          <w:sz w:val="20"/>
          <w:szCs w:val="20"/>
        </w:rPr>
        <w:t>UserWarning</w:t>
      </w:r>
      <w:proofErr w:type="spellEnd"/>
      <w:r w:rsidRPr="00D807F8">
        <w:rPr>
          <w:rFonts w:ascii="Times New Roman" w:hAnsi="Times New Roman" w:cs="Times New Roman"/>
          <w:sz w:val="20"/>
          <w:szCs w:val="20"/>
        </w:rPr>
        <w:t xml:space="preserve"> during evaluation:</w:t>
      </w:r>
    </w:p>
    <w:p w14:paraId="076DDCF7" w14:textId="77777777" w:rsidR="00A727EC" w:rsidRPr="00D807F8" w:rsidRDefault="00A727EC" w:rsidP="002D4566">
      <w:pPr>
        <w:spacing w:line="240" w:lineRule="auto"/>
        <w:jc w:val="both"/>
        <w:rPr>
          <w:rFonts w:ascii="Times New Roman" w:hAnsi="Times New Roman" w:cs="Times New Roman"/>
          <w:sz w:val="20"/>
          <w:szCs w:val="20"/>
        </w:rPr>
      </w:pPr>
      <w:proofErr w:type="spellStart"/>
      <w:r w:rsidRPr="00D807F8">
        <w:rPr>
          <w:rFonts w:ascii="Times New Roman" w:hAnsi="Times New Roman" w:cs="Times New Roman"/>
          <w:sz w:val="20"/>
          <w:szCs w:val="20"/>
        </w:rPr>
        <w:t>UserWarning</w:t>
      </w:r>
      <w:proofErr w:type="spellEnd"/>
      <w:r w:rsidRPr="00D807F8">
        <w:rPr>
          <w:rFonts w:ascii="Times New Roman" w:hAnsi="Times New Roman" w:cs="Times New Roman"/>
          <w:sz w:val="20"/>
          <w:szCs w:val="20"/>
        </w:rPr>
        <w:t>: The number of unique classes is greater than 50% of the number of samples. 'y' could represent a regression problem, not a classification problem.</w:t>
      </w:r>
    </w:p>
    <w:p w14:paraId="1CC29C51"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This warning is the single most important finding of our study.</w:t>
      </w:r>
    </w:p>
    <w:p w14:paraId="70F385D2"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i/>
          <w:iCs/>
          <w:sz w:val="20"/>
          <w:szCs w:val="20"/>
        </w:rPr>
        <w:t>1) Analysis of the Warning:</w:t>
      </w:r>
      <w:r w:rsidRPr="00D807F8">
        <w:rPr>
          <w:rFonts w:ascii="Times New Roman" w:hAnsi="Times New Roman" w:cs="Times New Roman"/>
          <w:sz w:val="20"/>
          <w:szCs w:val="20"/>
        </w:rPr>
        <w:t xml:space="preserve"> The warning states that in our 166-sample test set (</w:t>
      </w:r>
      <w:proofErr w:type="spellStart"/>
      <w:r w:rsidRPr="00D807F8">
        <w:rPr>
          <w:rFonts w:ascii="Times New Roman" w:hAnsi="Times New Roman" w:cs="Times New Roman"/>
          <w:sz w:val="20"/>
          <w:szCs w:val="20"/>
        </w:rPr>
        <w:t>y_test</w:t>
      </w:r>
      <w:proofErr w:type="spellEnd"/>
      <w:r w:rsidRPr="00D807F8">
        <w:rPr>
          <w:rFonts w:ascii="Times New Roman" w:hAnsi="Times New Roman" w:cs="Times New Roman"/>
          <w:sz w:val="20"/>
          <w:szCs w:val="20"/>
        </w:rPr>
        <w:t>), there were more than 83 unique medicines. This is a classic "high-cardinality, low-sample" problem.</w:t>
      </w:r>
    </w:p>
    <w:p w14:paraId="4961C48C"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Extrapolating this, it means our entire 830-entry dataset contains hundreds of unique medicines. A manual check confirms that the vast majority of medicines (e.g., </w:t>
      </w:r>
      <w:proofErr w:type="spellStart"/>
      <w:r w:rsidRPr="00D807F8">
        <w:rPr>
          <w:rFonts w:ascii="Times New Roman" w:hAnsi="Times New Roman" w:cs="Times New Roman"/>
          <w:sz w:val="20"/>
          <w:szCs w:val="20"/>
        </w:rPr>
        <w:t>medo</w:t>
      </w:r>
      <w:proofErr w:type="spellEnd"/>
      <w:r w:rsidRPr="00D807F8">
        <w:rPr>
          <w:rFonts w:ascii="Times New Roman" w:hAnsi="Times New Roman" w:cs="Times New Roman"/>
          <w:sz w:val="20"/>
          <w:szCs w:val="20"/>
        </w:rPr>
        <w:t xml:space="preserve">., </w:t>
      </w:r>
      <w:proofErr w:type="spellStart"/>
      <w:r w:rsidRPr="00D807F8">
        <w:rPr>
          <w:rFonts w:ascii="Times New Roman" w:hAnsi="Times New Roman" w:cs="Times New Roman"/>
          <w:sz w:val="20"/>
          <w:szCs w:val="20"/>
        </w:rPr>
        <w:t>cimic</w:t>
      </w:r>
      <w:proofErr w:type="spellEnd"/>
      <w:r w:rsidRPr="00D807F8">
        <w:rPr>
          <w:rFonts w:ascii="Times New Roman" w:hAnsi="Times New Roman" w:cs="Times New Roman"/>
          <w:sz w:val="20"/>
          <w:szCs w:val="20"/>
        </w:rPr>
        <w:t xml:space="preserve">., </w:t>
      </w:r>
      <w:proofErr w:type="spellStart"/>
      <w:r w:rsidRPr="00D807F8">
        <w:rPr>
          <w:rFonts w:ascii="Times New Roman" w:hAnsi="Times New Roman" w:cs="Times New Roman"/>
          <w:sz w:val="20"/>
          <w:szCs w:val="20"/>
        </w:rPr>
        <w:t>tarent</w:t>
      </w:r>
      <w:proofErr w:type="spellEnd"/>
      <w:r w:rsidRPr="00D807F8">
        <w:rPr>
          <w:rFonts w:ascii="Times New Roman" w:hAnsi="Times New Roman" w:cs="Times New Roman"/>
          <w:sz w:val="20"/>
          <w:szCs w:val="20"/>
        </w:rPr>
        <w:t xml:space="preserve">.) appear </w:t>
      </w:r>
      <w:r w:rsidRPr="00D807F8">
        <w:rPr>
          <w:rFonts w:ascii="Times New Roman" w:hAnsi="Times New Roman" w:cs="Times New Roman"/>
          <w:b/>
          <w:bCs/>
          <w:sz w:val="20"/>
          <w:szCs w:val="20"/>
        </w:rPr>
        <w:t>only one time</w:t>
      </w:r>
      <w:r w:rsidRPr="00D807F8">
        <w:rPr>
          <w:rFonts w:ascii="Times New Roman" w:hAnsi="Times New Roman" w:cs="Times New Roman"/>
          <w:sz w:val="20"/>
          <w:szCs w:val="20"/>
        </w:rPr>
        <w:t xml:space="preserve"> in the entire dataset.</w:t>
      </w:r>
    </w:p>
    <w:p w14:paraId="46BE010E"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i/>
          <w:iCs/>
          <w:sz w:val="20"/>
          <w:szCs w:val="20"/>
        </w:rPr>
        <w:t>2) The "Zero-Frequency Problem":</w:t>
      </w:r>
      <w:r w:rsidRPr="00D807F8">
        <w:rPr>
          <w:rFonts w:ascii="Times New Roman" w:hAnsi="Times New Roman" w:cs="Times New Roman"/>
          <w:sz w:val="20"/>
          <w:szCs w:val="20"/>
        </w:rPr>
        <w:t xml:space="preserve"> A machine learning model cannot learn a pattern from a single example. If a medicine like </w:t>
      </w:r>
      <w:proofErr w:type="spellStart"/>
      <w:r w:rsidRPr="00D807F8">
        <w:rPr>
          <w:rFonts w:ascii="Times New Roman" w:hAnsi="Times New Roman" w:cs="Times New Roman"/>
          <w:sz w:val="20"/>
          <w:szCs w:val="20"/>
        </w:rPr>
        <w:t>medo</w:t>
      </w:r>
      <w:proofErr w:type="spellEnd"/>
      <w:r w:rsidRPr="00D807F8">
        <w:rPr>
          <w:rFonts w:ascii="Times New Roman" w:hAnsi="Times New Roman" w:cs="Times New Roman"/>
          <w:sz w:val="20"/>
          <w:szCs w:val="20"/>
        </w:rPr>
        <w:t xml:space="preserve">. appears only once, and that single entry is placed in the </w:t>
      </w:r>
      <w:r w:rsidRPr="00D807F8">
        <w:rPr>
          <w:rFonts w:ascii="Times New Roman" w:hAnsi="Times New Roman" w:cs="Times New Roman"/>
          <w:i/>
          <w:iCs/>
          <w:sz w:val="20"/>
          <w:szCs w:val="20"/>
        </w:rPr>
        <w:t>test set</w:t>
      </w:r>
      <w:r w:rsidRPr="00D807F8">
        <w:rPr>
          <w:rFonts w:ascii="Times New Roman" w:hAnsi="Times New Roman" w:cs="Times New Roman"/>
          <w:sz w:val="20"/>
          <w:szCs w:val="20"/>
        </w:rPr>
        <w:t xml:space="preserve"> during the 80/20 split, the model has </w:t>
      </w:r>
      <w:r w:rsidRPr="00D807F8">
        <w:rPr>
          <w:rFonts w:ascii="Times New Roman" w:hAnsi="Times New Roman" w:cs="Times New Roman"/>
          <w:b/>
          <w:bCs/>
          <w:sz w:val="20"/>
          <w:szCs w:val="20"/>
        </w:rPr>
        <w:t>never seen it during training</w:t>
      </w:r>
      <w:r w:rsidRPr="00D807F8">
        <w:rPr>
          <w:rFonts w:ascii="Times New Roman" w:hAnsi="Times New Roman" w:cs="Times New Roman"/>
          <w:sz w:val="20"/>
          <w:szCs w:val="20"/>
        </w:rPr>
        <w:t xml:space="preserve">. It is therefore </w:t>
      </w:r>
      <w:r w:rsidRPr="00D807F8">
        <w:rPr>
          <w:rFonts w:ascii="Times New Roman" w:hAnsi="Times New Roman" w:cs="Times New Roman"/>
          <w:i/>
          <w:iCs/>
          <w:sz w:val="20"/>
          <w:szCs w:val="20"/>
        </w:rPr>
        <w:t>impossible</w:t>
      </w:r>
      <w:r w:rsidRPr="00D807F8">
        <w:rPr>
          <w:rFonts w:ascii="Times New Roman" w:hAnsi="Times New Roman" w:cs="Times New Roman"/>
          <w:sz w:val="20"/>
          <w:szCs w:val="20"/>
        </w:rPr>
        <w:t xml:space="preserve"> for the model to ever predict </w:t>
      </w:r>
      <w:proofErr w:type="spellStart"/>
      <w:r w:rsidRPr="00D807F8">
        <w:rPr>
          <w:rFonts w:ascii="Times New Roman" w:hAnsi="Times New Roman" w:cs="Times New Roman"/>
          <w:sz w:val="20"/>
          <w:szCs w:val="20"/>
        </w:rPr>
        <w:t>medo</w:t>
      </w:r>
      <w:proofErr w:type="spellEnd"/>
      <w:r w:rsidRPr="00D807F8">
        <w:rPr>
          <w:rFonts w:ascii="Times New Roman" w:hAnsi="Times New Roman" w:cs="Times New Roman"/>
          <w:sz w:val="20"/>
          <w:szCs w:val="20"/>
        </w:rPr>
        <w:t>. as an answer.</w:t>
      </w:r>
    </w:p>
    <w:p w14:paraId="023B59E5"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This is a critical </w:t>
      </w:r>
      <w:r w:rsidRPr="00D807F8">
        <w:rPr>
          <w:rFonts w:ascii="Times New Roman" w:hAnsi="Times New Roman" w:cs="Times New Roman"/>
          <w:b/>
          <w:bCs/>
          <w:sz w:val="20"/>
          <w:szCs w:val="20"/>
        </w:rPr>
        <w:t>data sparsity</w:t>
      </w:r>
      <w:r w:rsidRPr="00D807F8">
        <w:rPr>
          <w:rFonts w:ascii="Times New Roman" w:hAnsi="Times New Roman" w:cs="Times New Roman"/>
          <w:sz w:val="20"/>
          <w:szCs w:val="20"/>
        </w:rPr>
        <w:t xml:space="preserve"> problem. The model is not failing; it is being given an impossible task.</w:t>
      </w:r>
    </w:p>
    <w:p w14:paraId="39F45792"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C. Analysis of a Prediction Example</w:t>
      </w:r>
    </w:p>
    <w:p w14:paraId="6DD04A6A"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To confirm this analysis, we used the trained model to predict a rubric from the test set for which we knew the correct answer.</w:t>
      </w:r>
    </w:p>
    <w:p w14:paraId="6AC3B533" w14:textId="15F6E6AB"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PREDICTION EXAMPLE FOR A SINGLE RUBRIC</w:t>
      </w:r>
      <w:r w:rsidR="00564505">
        <w:rPr>
          <w:rFonts w:ascii="Times New Roman" w:hAnsi="Times New Roman" w:cs="Times New Roman"/>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A727EC" w:rsidRPr="00D807F8" w14:paraId="589EBE67" w14:textId="77777777">
        <w:trPr>
          <w:tblHeader/>
          <w:tblCellSpacing w:w="15" w:type="dxa"/>
        </w:trPr>
        <w:tc>
          <w:tcPr>
            <w:tcW w:w="0" w:type="auto"/>
            <w:vAlign w:val="center"/>
            <w:hideMark/>
          </w:tcPr>
          <w:p w14:paraId="710B468F"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 xml:space="preserve">Input </w:t>
            </w:r>
            <w:proofErr w:type="spellStart"/>
            <w:r w:rsidRPr="00D807F8">
              <w:rPr>
                <w:rFonts w:ascii="Times New Roman" w:hAnsi="Times New Roman" w:cs="Times New Roman"/>
                <w:b/>
                <w:bCs/>
                <w:sz w:val="20"/>
                <w:szCs w:val="20"/>
              </w:rPr>
              <w:t>SymptomText</w:t>
            </w:r>
            <w:proofErr w:type="spellEnd"/>
          </w:p>
        </w:tc>
      </w:tr>
      <w:tr w:rsidR="00A727EC" w:rsidRPr="00D807F8" w14:paraId="3404BBA5" w14:textId="77777777">
        <w:trPr>
          <w:tblCellSpacing w:w="15" w:type="dxa"/>
        </w:trPr>
        <w:tc>
          <w:tcPr>
            <w:tcW w:w="0" w:type="auto"/>
            <w:vAlign w:val="center"/>
            <w:hideMark/>
          </w:tcPr>
          <w:p w14:paraId="5CFB6955"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"MIND MORNING </w:t>
            </w:r>
            <w:proofErr w:type="spellStart"/>
            <w:r w:rsidRPr="00D807F8">
              <w:rPr>
                <w:rFonts w:ascii="Times New Roman" w:hAnsi="Times New Roman" w:cs="Times New Roman"/>
                <w:sz w:val="20"/>
                <w:szCs w:val="20"/>
              </w:rPr>
              <w:t>agg</w:t>
            </w:r>
            <w:proofErr w:type="spellEnd"/>
            <w:r w:rsidRPr="00D807F8">
              <w:rPr>
                <w:rFonts w:ascii="Times New Roman" w:hAnsi="Times New Roman" w:cs="Times New Roman"/>
                <w:sz w:val="20"/>
                <w:szCs w:val="20"/>
              </w:rPr>
              <w:t>. sunrise, before"</w:t>
            </w:r>
          </w:p>
        </w:tc>
      </w:tr>
      <w:tr w:rsidR="00A727EC" w:rsidRPr="00D807F8" w14:paraId="64245E73" w14:textId="77777777">
        <w:trPr>
          <w:tblCellSpacing w:w="15" w:type="dxa"/>
        </w:trPr>
        <w:tc>
          <w:tcPr>
            <w:tcW w:w="0" w:type="auto"/>
            <w:vAlign w:val="center"/>
            <w:hideMark/>
          </w:tcPr>
          <w:p w14:paraId="105D1E59" w14:textId="77777777" w:rsidR="00A727EC" w:rsidRDefault="00A727EC" w:rsidP="002D4566">
            <w:pPr>
              <w:spacing w:line="240" w:lineRule="auto"/>
              <w:jc w:val="both"/>
              <w:rPr>
                <w:rFonts w:ascii="Times New Roman" w:hAnsi="Times New Roman" w:cs="Times New Roman"/>
                <w:b/>
                <w:bCs/>
                <w:sz w:val="20"/>
                <w:szCs w:val="20"/>
              </w:rPr>
            </w:pPr>
            <w:r w:rsidRPr="00D807F8">
              <w:rPr>
                <w:rFonts w:ascii="Times New Roman" w:hAnsi="Times New Roman" w:cs="Times New Roman"/>
                <w:b/>
                <w:bCs/>
                <w:sz w:val="20"/>
                <w:szCs w:val="20"/>
              </w:rPr>
              <w:t>Correct Medicine</w:t>
            </w:r>
            <w:r w:rsidR="00564505">
              <w:rPr>
                <w:rFonts w:ascii="Times New Roman" w:hAnsi="Times New Roman" w:cs="Times New Roman"/>
                <w:b/>
                <w:bCs/>
                <w:sz w:val="20"/>
                <w:szCs w:val="20"/>
              </w:rPr>
              <w:t>:</w:t>
            </w:r>
          </w:p>
          <w:p w14:paraId="39DAFFFD" w14:textId="77777777" w:rsidR="00564505" w:rsidRDefault="00564505" w:rsidP="002D4566">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Model’s top 5 prediction:</w:t>
            </w:r>
          </w:p>
          <w:p w14:paraId="349F73A5" w14:textId="41601000" w:rsidR="00564505" w:rsidRPr="00D807F8" w:rsidRDefault="00564505" w:rsidP="002D4566">
            <w:pPr>
              <w:spacing w:line="240" w:lineRule="auto"/>
              <w:jc w:val="both"/>
              <w:rPr>
                <w:rFonts w:ascii="Times New Roman" w:hAnsi="Times New Roman" w:cs="Times New Roman"/>
                <w:sz w:val="20"/>
                <w:szCs w:val="20"/>
              </w:rPr>
            </w:pPr>
            <w:r w:rsidRPr="00564505">
              <w:rPr>
                <w:rFonts w:ascii="Times New Roman" w:hAnsi="Times New Roman" w:cs="Times New Roman"/>
                <w:sz w:val="20"/>
                <w:szCs w:val="20"/>
              </w:rPr>
              <w:drawing>
                <wp:inline distT="0" distB="0" distL="0" distR="0" wp14:anchorId="1D529490" wp14:editId="041A1383">
                  <wp:extent cx="2743200" cy="1798320"/>
                  <wp:effectExtent l="0" t="0" r="0" b="0"/>
                  <wp:docPr id="68924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43213" name=""/>
                          <pic:cNvPicPr/>
                        </pic:nvPicPr>
                        <pic:blipFill>
                          <a:blip r:embed="rId13"/>
                          <a:stretch>
                            <a:fillRect/>
                          </a:stretch>
                        </pic:blipFill>
                        <pic:spPr>
                          <a:xfrm>
                            <a:off x="0" y="0"/>
                            <a:ext cx="2743200" cy="1798320"/>
                          </a:xfrm>
                          <a:prstGeom prst="rect">
                            <a:avLst/>
                          </a:prstGeom>
                        </pic:spPr>
                      </pic:pic>
                    </a:graphicData>
                  </a:graphic>
                </wp:inline>
              </w:drawing>
            </w:r>
          </w:p>
        </w:tc>
      </w:tr>
      <w:tr w:rsidR="00564505" w:rsidRPr="00D807F8" w14:paraId="7A7A407D" w14:textId="77777777">
        <w:trPr>
          <w:tblCellSpacing w:w="15" w:type="dxa"/>
        </w:trPr>
        <w:tc>
          <w:tcPr>
            <w:tcW w:w="0" w:type="auto"/>
            <w:vAlign w:val="center"/>
          </w:tcPr>
          <w:p w14:paraId="05A0877C" w14:textId="6040D23F" w:rsidR="00564505" w:rsidRPr="002D4566" w:rsidRDefault="00564505" w:rsidP="002D4566">
            <w:pPr>
              <w:spacing w:line="240" w:lineRule="auto"/>
              <w:jc w:val="both"/>
              <w:rPr>
                <w:rFonts w:ascii="Times New Roman" w:hAnsi="Times New Roman" w:cs="Times New Roman"/>
                <w:b/>
                <w:bCs/>
                <w:sz w:val="16"/>
                <w:szCs w:val="16"/>
              </w:rPr>
            </w:pPr>
            <w:r w:rsidRPr="002D4566">
              <w:rPr>
                <w:rFonts w:ascii="Times New Roman" w:hAnsi="Times New Roman" w:cs="Times New Roman"/>
                <w:b/>
                <w:bCs/>
                <w:sz w:val="16"/>
                <w:szCs w:val="16"/>
              </w:rPr>
              <w:t>Fig.4: Top 5 predicted medicines by model.</w:t>
            </w:r>
          </w:p>
        </w:tc>
      </w:tr>
      <w:tr w:rsidR="00A727EC" w:rsidRPr="00D807F8" w14:paraId="0C17C08D" w14:textId="77777777">
        <w:trPr>
          <w:tblCellSpacing w:w="15" w:type="dxa"/>
        </w:trPr>
        <w:tc>
          <w:tcPr>
            <w:tcW w:w="0" w:type="auto"/>
            <w:vAlign w:val="center"/>
            <w:hideMark/>
          </w:tcPr>
          <w:p w14:paraId="624855FD" w14:textId="77777777" w:rsidR="00A727EC" w:rsidRPr="00D807F8" w:rsidRDefault="00A727EC" w:rsidP="002D4566">
            <w:pPr>
              <w:spacing w:line="240" w:lineRule="auto"/>
              <w:jc w:val="both"/>
              <w:rPr>
                <w:rFonts w:ascii="Times New Roman" w:hAnsi="Times New Roman" w:cs="Times New Roman"/>
                <w:sz w:val="20"/>
                <w:szCs w:val="20"/>
              </w:rPr>
            </w:pPr>
          </w:p>
        </w:tc>
      </w:tr>
    </w:tbl>
    <w:p w14:paraId="51E01E32"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This example demonstrates two key points:</w:t>
      </w:r>
    </w:p>
    <w:p w14:paraId="1DF33E15" w14:textId="77777777" w:rsidR="00A727EC" w:rsidRPr="00D807F8" w:rsidRDefault="00A727EC" w:rsidP="002D4566">
      <w:pPr>
        <w:numPr>
          <w:ilvl w:val="0"/>
          <w:numId w:val="28"/>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Incorrect Prediction:</w:t>
      </w:r>
      <w:r w:rsidRPr="00D807F8">
        <w:rPr>
          <w:rFonts w:ascii="Times New Roman" w:hAnsi="Times New Roman" w:cs="Times New Roman"/>
          <w:sz w:val="20"/>
          <w:szCs w:val="20"/>
        </w:rPr>
        <w:t xml:space="preserve"> The correct medicine, </w:t>
      </w:r>
      <w:proofErr w:type="spellStart"/>
      <w:r w:rsidRPr="00D807F8">
        <w:rPr>
          <w:rFonts w:ascii="Times New Roman" w:hAnsi="Times New Roman" w:cs="Times New Roman"/>
          <w:sz w:val="20"/>
          <w:szCs w:val="20"/>
        </w:rPr>
        <w:t>medo</w:t>
      </w:r>
      <w:proofErr w:type="spellEnd"/>
      <w:r w:rsidRPr="00D807F8">
        <w:rPr>
          <w:rFonts w:ascii="Times New Roman" w:hAnsi="Times New Roman" w:cs="Times New Roman"/>
          <w:sz w:val="20"/>
          <w:szCs w:val="20"/>
        </w:rPr>
        <w:t xml:space="preserve">., is not in the Top 5 list. As explained, </w:t>
      </w:r>
      <w:proofErr w:type="spellStart"/>
      <w:r w:rsidRPr="00D807F8">
        <w:rPr>
          <w:rFonts w:ascii="Times New Roman" w:hAnsi="Times New Roman" w:cs="Times New Roman"/>
          <w:sz w:val="20"/>
          <w:szCs w:val="20"/>
        </w:rPr>
        <w:t>medo</w:t>
      </w:r>
      <w:proofErr w:type="spellEnd"/>
      <w:r w:rsidRPr="00D807F8">
        <w:rPr>
          <w:rFonts w:ascii="Times New Roman" w:hAnsi="Times New Roman" w:cs="Times New Roman"/>
          <w:sz w:val="20"/>
          <w:szCs w:val="20"/>
        </w:rPr>
        <w:t>. likely only appeared once (in the test set) and was therefore unknown to the model.</w:t>
      </w:r>
    </w:p>
    <w:p w14:paraId="17A15DE9" w14:textId="77777777" w:rsidR="00A727EC" w:rsidRPr="00D807F8" w:rsidRDefault="00A727EC" w:rsidP="002D4566">
      <w:pPr>
        <w:numPr>
          <w:ilvl w:val="0"/>
          <w:numId w:val="28"/>
        </w:num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Low Confidence:</w:t>
      </w:r>
      <w:r w:rsidRPr="00D807F8">
        <w:rPr>
          <w:rFonts w:ascii="Times New Roman" w:hAnsi="Times New Roman" w:cs="Times New Roman"/>
          <w:sz w:val="20"/>
          <w:szCs w:val="20"/>
        </w:rPr>
        <w:t xml:space="preserve"> The model's confidence scores are exceptionally low (2.64%). These low scores indicate the model is not "confident" at all. It is guessing based on the only information it has.</w:t>
      </w:r>
    </w:p>
    <w:p w14:paraId="249C628D" w14:textId="776B28BB" w:rsidR="00A727EC" w:rsidRPr="00D807F8" w:rsidRDefault="00A727EC" w:rsidP="002D4566">
      <w:pPr>
        <w:spacing w:line="240" w:lineRule="auto"/>
        <w:jc w:val="both"/>
        <w:rPr>
          <w:rFonts w:ascii="Times New Roman" w:hAnsi="Times New Roman" w:cs="Times New Roman"/>
          <w:sz w:val="20"/>
          <w:szCs w:val="20"/>
        </w:rPr>
      </w:pPr>
    </w:p>
    <w:p w14:paraId="1E7D89D3" w14:textId="77777777" w:rsidR="00A727EC" w:rsidRPr="00D807F8" w:rsidRDefault="00A727EC" w:rsidP="002D4566">
      <w:pPr>
        <w:spacing w:line="240" w:lineRule="auto"/>
        <w:jc w:val="both"/>
        <w:rPr>
          <w:rFonts w:ascii="Times New Roman" w:hAnsi="Times New Roman" w:cs="Times New Roman"/>
          <w:b/>
          <w:bCs/>
          <w:sz w:val="20"/>
          <w:szCs w:val="20"/>
        </w:rPr>
      </w:pPr>
      <w:r w:rsidRPr="00D807F8">
        <w:rPr>
          <w:rFonts w:ascii="Times New Roman" w:hAnsi="Times New Roman" w:cs="Times New Roman"/>
          <w:b/>
          <w:bCs/>
          <w:sz w:val="20"/>
          <w:szCs w:val="20"/>
        </w:rPr>
        <w:t>V. CONCLUSION &amp; FUTURE WORK</w:t>
      </w:r>
    </w:p>
    <w:p w14:paraId="511D2BE2"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A. Conclusion</w:t>
      </w:r>
    </w:p>
    <w:p w14:paraId="67295AD6"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The objective of this project was to conduct a feasibility study on using a machine learning model for homeopathic repertory prediction. We successfully designed and implemented a complete end-to-end pipeline. This pipeline correctly sources raw data from a non-tabular format, cleans and processes it into a model-ready state, and trains a Multinomial Naive Bayes classifier.</w:t>
      </w:r>
    </w:p>
    <w:p w14:paraId="388EA680"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lastRenderedPageBreak/>
        <w:t xml:space="preserve">Our key finding is that while the </w:t>
      </w:r>
      <w:r w:rsidRPr="00D807F8">
        <w:rPr>
          <w:rFonts w:ascii="Times New Roman" w:hAnsi="Times New Roman" w:cs="Times New Roman"/>
          <w:i/>
          <w:iCs/>
          <w:sz w:val="20"/>
          <w:szCs w:val="20"/>
        </w:rPr>
        <w:t>methodology</w:t>
      </w:r>
      <w:r w:rsidRPr="00D807F8">
        <w:rPr>
          <w:rFonts w:ascii="Times New Roman" w:hAnsi="Times New Roman" w:cs="Times New Roman"/>
          <w:sz w:val="20"/>
          <w:szCs w:val="20"/>
        </w:rPr>
        <w:t xml:space="preserve"> is sound, a clinically useful prediction model is </w:t>
      </w:r>
      <w:r w:rsidRPr="00D807F8">
        <w:rPr>
          <w:rFonts w:ascii="Times New Roman" w:hAnsi="Times New Roman" w:cs="Times New Roman"/>
          <w:b/>
          <w:bCs/>
          <w:sz w:val="20"/>
          <w:szCs w:val="20"/>
        </w:rPr>
        <w:t>not feasible</w:t>
      </w:r>
      <w:r w:rsidRPr="00D807F8">
        <w:rPr>
          <w:rFonts w:ascii="Times New Roman" w:hAnsi="Times New Roman" w:cs="Times New Roman"/>
          <w:sz w:val="20"/>
          <w:szCs w:val="20"/>
        </w:rPr>
        <w:t xml:space="preserve"> with the current dataset. The dataset, with approximately 830 entries, suffers from extreme data sparsity, where most of the hundreds of unique medicines appear only once.</w:t>
      </w:r>
    </w:p>
    <w:p w14:paraId="53963F69"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This "high-cardinality, low-sample" problem makes it impossible for the model to learn meaningful predictive patterns, resulting in a very low Top-10 accuracy of 18.07%. This study, therefore, concludes that the primary barrier to this application is not a modeling challenge, but a </w:t>
      </w:r>
      <w:r w:rsidRPr="00D807F8">
        <w:rPr>
          <w:rFonts w:ascii="Times New Roman" w:hAnsi="Times New Roman" w:cs="Times New Roman"/>
          <w:b/>
          <w:bCs/>
          <w:sz w:val="20"/>
          <w:szCs w:val="20"/>
        </w:rPr>
        <w:t>data acquisition challenge</w:t>
      </w:r>
      <w:r w:rsidRPr="00D807F8">
        <w:rPr>
          <w:rFonts w:ascii="Times New Roman" w:hAnsi="Times New Roman" w:cs="Times New Roman"/>
          <w:sz w:val="20"/>
          <w:szCs w:val="20"/>
        </w:rPr>
        <w:t>.</w:t>
      </w:r>
    </w:p>
    <w:p w14:paraId="460B80DA"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b/>
          <w:bCs/>
          <w:sz w:val="20"/>
          <w:szCs w:val="20"/>
        </w:rPr>
        <w:t>B. Future Work</w:t>
      </w:r>
    </w:p>
    <w:p w14:paraId="425AFFA4"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Based on our findings, the path to a useful tool is clear and requires a focus on data.</w:t>
      </w:r>
    </w:p>
    <w:p w14:paraId="4A6EEC38" w14:textId="77777777" w:rsidR="00564505"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i/>
          <w:iCs/>
          <w:sz w:val="20"/>
          <w:szCs w:val="20"/>
        </w:rPr>
        <w:t>1) Data Acquisition:</w:t>
      </w:r>
      <w:r w:rsidRPr="00D807F8">
        <w:rPr>
          <w:rFonts w:ascii="Times New Roman" w:hAnsi="Times New Roman" w:cs="Times New Roman"/>
          <w:sz w:val="20"/>
          <w:szCs w:val="20"/>
        </w:rPr>
        <w:t xml:space="preserve"> The immediate and most critical next step is to acquire a complete, digital repertory. Sourcing a digital version of one, containing tens or </w:t>
      </w:r>
    </w:p>
    <w:p w14:paraId="380E0541" w14:textId="3BFBEAE3"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sz w:val="20"/>
          <w:szCs w:val="20"/>
        </w:rPr>
        <w:t xml:space="preserve">hundreds of thousands of rubric entries, is the </w:t>
      </w:r>
      <w:r w:rsidRPr="00D807F8">
        <w:rPr>
          <w:rFonts w:ascii="Times New Roman" w:hAnsi="Times New Roman" w:cs="Times New Roman"/>
          <w:i/>
          <w:iCs/>
          <w:sz w:val="20"/>
          <w:szCs w:val="20"/>
        </w:rPr>
        <w:t>only</w:t>
      </w:r>
      <w:r w:rsidRPr="00D807F8">
        <w:rPr>
          <w:rFonts w:ascii="Times New Roman" w:hAnsi="Times New Roman" w:cs="Times New Roman"/>
          <w:sz w:val="20"/>
          <w:szCs w:val="20"/>
        </w:rPr>
        <w:t xml:space="preserve"> way to create a dataset dense enough for a model to learn from. Each medicine must be represented by hundreds, if not thousands, of different rubrics.</w:t>
      </w:r>
    </w:p>
    <w:p w14:paraId="0CEC5DD1"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i/>
          <w:iCs/>
          <w:sz w:val="20"/>
          <w:szCs w:val="20"/>
        </w:rPr>
        <w:t>2) Advanced Model Exploration:</w:t>
      </w:r>
      <w:r w:rsidRPr="00D807F8">
        <w:rPr>
          <w:rFonts w:ascii="Times New Roman" w:hAnsi="Times New Roman" w:cs="Times New Roman"/>
          <w:sz w:val="20"/>
          <w:szCs w:val="20"/>
        </w:rPr>
        <w:t xml:space="preserve"> Once a sufficiently large dataset is obtained, more complex models could be explored. While Naive Bayes is a strong baseline, models that understand semantics and context may perform better, such as </w:t>
      </w:r>
      <w:r w:rsidRPr="00D807F8">
        <w:rPr>
          <w:rFonts w:ascii="Times New Roman" w:hAnsi="Times New Roman" w:cs="Times New Roman"/>
          <w:b/>
          <w:bCs/>
          <w:sz w:val="20"/>
          <w:szCs w:val="20"/>
        </w:rPr>
        <w:t>Support Vector Machines (SVMs)</w:t>
      </w:r>
      <w:r w:rsidRPr="00D807F8">
        <w:rPr>
          <w:rFonts w:ascii="Times New Roman" w:hAnsi="Times New Roman" w:cs="Times New Roman"/>
          <w:sz w:val="20"/>
          <w:szCs w:val="20"/>
        </w:rPr>
        <w:t xml:space="preserve"> or </w:t>
      </w:r>
      <w:r w:rsidRPr="00D807F8">
        <w:rPr>
          <w:rFonts w:ascii="Times New Roman" w:hAnsi="Times New Roman" w:cs="Times New Roman"/>
          <w:b/>
          <w:bCs/>
          <w:sz w:val="20"/>
          <w:szCs w:val="20"/>
        </w:rPr>
        <w:t>Transformer-based models (BERT)</w:t>
      </w:r>
      <w:r w:rsidRPr="00D807F8">
        <w:rPr>
          <w:rFonts w:ascii="Times New Roman" w:hAnsi="Times New Roman" w:cs="Times New Roman"/>
          <w:sz w:val="20"/>
          <w:szCs w:val="20"/>
        </w:rPr>
        <w:t>. However, applying these advanced models to the current sparse dataset would be useless. The "data-first" approach is the only viable path forward.</w:t>
      </w:r>
    </w:p>
    <w:p w14:paraId="62D7CE2D" w14:textId="77777777" w:rsidR="00A727EC" w:rsidRPr="00D807F8" w:rsidRDefault="00A727EC" w:rsidP="002D4566">
      <w:pPr>
        <w:spacing w:line="240" w:lineRule="auto"/>
        <w:jc w:val="both"/>
        <w:rPr>
          <w:rFonts w:ascii="Times New Roman" w:hAnsi="Times New Roman" w:cs="Times New Roman"/>
          <w:sz w:val="20"/>
          <w:szCs w:val="20"/>
        </w:rPr>
      </w:pPr>
      <w:r w:rsidRPr="00D807F8">
        <w:rPr>
          <w:rFonts w:ascii="Times New Roman" w:hAnsi="Times New Roman" w:cs="Times New Roman"/>
          <w:i/>
          <w:iCs/>
          <w:sz w:val="20"/>
          <w:szCs w:val="20"/>
        </w:rPr>
        <w:t>3) Application Development:</w:t>
      </w:r>
      <w:r w:rsidRPr="00D807F8">
        <w:rPr>
          <w:rFonts w:ascii="Times New Roman" w:hAnsi="Times New Roman" w:cs="Times New Roman"/>
          <w:sz w:val="20"/>
          <w:szCs w:val="20"/>
        </w:rPr>
        <w:t xml:space="preserve"> With an accurate, validated model, the prediction script could be integrated into a simple web interface. This would provide a practical tool for practitioners to enter a list of rubrics and receive a ranked, probabilistic list of potential medicines, fulfilling the original goal of this project.</w:t>
      </w:r>
    </w:p>
    <w:p w14:paraId="2A6BADF3" w14:textId="77777777" w:rsidR="00A727EC" w:rsidRDefault="00A727EC" w:rsidP="002D4566">
      <w:pPr>
        <w:spacing w:line="240" w:lineRule="auto"/>
        <w:jc w:val="both"/>
        <w:rPr>
          <w:rFonts w:ascii="Times New Roman" w:hAnsi="Times New Roman" w:cs="Times New Roman"/>
          <w:sz w:val="20"/>
          <w:szCs w:val="20"/>
        </w:rPr>
      </w:pPr>
    </w:p>
    <w:p w14:paraId="0AA8D939" w14:textId="77777777" w:rsidR="008D7004" w:rsidRDefault="008D7004" w:rsidP="002D4566">
      <w:pPr>
        <w:spacing w:line="240" w:lineRule="auto"/>
        <w:jc w:val="both"/>
        <w:rPr>
          <w:rFonts w:ascii="Times New Roman" w:hAnsi="Times New Roman" w:cs="Times New Roman"/>
          <w:b/>
          <w:bCs/>
          <w:sz w:val="20"/>
          <w:szCs w:val="20"/>
        </w:rPr>
      </w:pPr>
    </w:p>
    <w:p w14:paraId="096D253B" w14:textId="77777777" w:rsidR="008D7004" w:rsidRDefault="008D7004" w:rsidP="002D4566">
      <w:pPr>
        <w:spacing w:line="240" w:lineRule="auto"/>
        <w:jc w:val="both"/>
        <w:rPr>
          <w:rFonts w:ascii="Times New Roman" w:hAnsi="Times New Roman" w:cs="Times New Roman"/>
          <w:b/>
          <w:bCs/>
          <w:sz w:val="20"/>
          <w:szCs w:val="20"/>
        </w:rPr>
      </w:pPr>
    </w:p>
    <w:p w14:paraId="386B435F" w14:textId="77777777" w:rsidR="008D7004" w:rsidRDefault="008D7004" w:rsidP="002D4566">
      <w:pPr>
        <w:spacing w:line="240" w:lineRule="auto"/>
        <w:jc w:val="both"/>
        <w:rPr>
          <w:rFonts w:ascii="Times New Roman" w:hAnsi="Times New Roman" w:cs="Times New Roman"/>
          <w:b/>
          <w:bCs/>
          <w:sz w:val="20"/>
          <w:szCs w:val="20"/>
        </w:rPr>
      </w:pPr>
    </w:p>
    <w:p w14:paraId="72B5E96F" w14:textId="77777777" w:rsidR="008D7004" w:rsidRDefault="008D7004" w:rsidP="002D4566">
      <w:pPr>
        <w:spacing w:line="240" w:lineRule="auto"/>
        <w:jc w:val="both"/>
        <w:rPr>
          <w:rFonts w:ascii="Times New Roman" w:hAnsi="Times New Roman" w:cs="Times New Roman"/>
          <w:b/>
          <w:bCs/>
          <w:sz w:val="20"/>
          <w:szCs w:val="20"/>
        </w:rPr>
      </w:pPr>
    </w:p>
    <w:p w14:paraId="0E1AAB31" w14:textId="77777777" w:rsidR="008D7004" w:rsidRDefault="008D7004" w:rsidP="002D4566">
      <w:pPr>
        <w:spacing w:line="240" w:lineRule="auto"/>
        <w:jc w:val="both"/>
        <w:rPr>
          <w:rFonts w:ascii="Times New Roman" w:hAnsi="Times New Roman" w:cs="Times New Roman"/>
          <w:b/>
          <w:bCs/>
          <w:sz w:val="20"/>
          <w:szCs w:val="20"/>
        </w:rPr>
      </w:pPr>
    </w:p>
    <w:p w14:paraId="44D184B6" w14:textId="77777777" w:rsidR="008D7004" w:rsidRDefault="008D7004" w:rsidP="002D4566">
      <w:pPr>
        <w:spacing w:line="240" w:lineRule="auto"/>
        <w:jc w:val="both"/>
        <w:rPr>
          <w:rFonts w:ascii="Times New Roman" w:hAnsi="Times New Roman" w:cs="Times New Roman"/>
          <w:b/>
          <w:bCs/>
          <w:sz w:val="20"/>
          <w:szCs w:val="20"/>
        </w:rPr>
      </w:pPr>
    </w:p>
    <w:p w14:paraId="14ED66F3" w14:textId="30263524" w:rsidR="008D7004" w:rsidRPr="008D7004" w:rsidRDefault="008D7004" w:rsidP="002D4566">
      <w:pPr>
        <w:spacing w:line="240" w:lineRule="auto"/>
        <w:jc w:val="both"/>
        <w:rPr>
          <w:rFonts w:ascii="Times New Roman" w:hAnsi="Times New Roman" w:cs="Times New Roman"/>
          <w:b/>
          <w:bCs/>
          <w:sz w:val="20"/>
          <w:szCs w:val="20"/>
        </w:rPr>
      </w:pPr>
      <w:r w:rsidRPr="008D7004">
        <w:rPr>
          <w:rFonts w:ascii="Times New Roman" w:hAnsi="Times New Roman" w:cs="Times New Roman"/>
          <w:b/>
          <w:bCs/>
          <w:sz w:val="20"/>
          <w:szCs w:val="20"/>
        </w:rPr>
        <w:t>VI. References:</w:t>
      </w:r>
    </w:p>
    <w:p w14:paraId="3EBFE764" w14:textId="1255F710" w:rsidR="008D7004" w:rsidRPr="008D7004" w:rsidRDefault="008D7004" w:rsidP="002D4566">
      <w:pPr>
        <w:spacing w:line="240" w:lineRule="auto"/>
        <w:jc w:val="both"/>
        <w:rPr>
          <w:rFonts w:ascii="Times New Roman" w:hAnsi="Times New Roman" w:cs="Times New Roman"/>
          <w:sz w:val="16"/>
          <w:szCs w:val="16"/>
        </w:rPr>
      </w:pPr>
      <w:r w:rsidRPr="008D7004">
        <w:rPr>
          <w:rFonts w:ascii="Times New Roman" w:hAnsi="Times New Roman" w:cs="Times New Roman"/>
          <w:sz w:val="16"/>
          <w:szCs w:val="16"/>
        </w:rPr>
        <w:t xml:space="preserve">1- Application of Rough Set Theory for Classification of Patients-in Homeopathy </w:t>
      </w:r>
      <w:proofErr w:type="gramStart"/>
      <w:r w:rsidRPr="008D7004">
        <w:rPr>
          <w:rFonts w:ascii="Times New Roman" w:hAnsi="Times New Roman" w:cs="Times New Roman"/>
          <w:sz w:val="16"/>
          <w:szCs w:val="16"/>
        </w:rPr>
        <w:t>Specific</w:t>
      </w:r>
      <w:r w:rsidRPr="002D4566">
        <w:rPr>
          <w:rFonts w:ascii="Times New Roman" w:hAnsi="Times New Roman" w:cs="Times New Roman"/>
          <w:sz w:val="16"/>
          <w:szCs w:val="16"/>
        </w:rPr>
        <w:t xml:space="preserve">  </w:t>
      </w:r>
      <w:r w:rsidRPr="008D7004">
        <w:rPr>
          <w:rFonts w:ascii="Times New Roman" w:hAnsi="Times New Roman" w:cs="Times New Roman"/>
          <w:sz w:val="16"/>
          <w:szCs w:val="16"/>
        </w:rPr>
        <w:t>Patil</w:t>
      </w:r>
      <w:proofErr w:type="gramEnd"/>
      <w:r w:rsidRPr="008D7004">
        <w:rPr>
          <w:rFonts w:ascii="Times New Roman" w:hAnsi="Times New Roman" w:cs="Times New Roman"/>
          <w:sz w:val="16"/>
          <w:szCs w:val="16"/>
        </w:rPr>
        <w:t>, G. B. Application of Rough Set Theory for Classification of Patients-in Homeopathy Specific.</w:t>
      </w:r>
    </w:p>
    <w:p w14:paraId="0D84F32E" w14:textId="47C9264D" w:rsidR="008D7004" w:rsidRPr="008D7004" w:rsidRDefault="008D7004" w:rsidP="002D4566">
      <w:pPr>
        <w:spacing w:line="240" w:lineRule="auto"/>
        <w:jc w:val="both"/>
        <w:rPr>
          <w:rFonts w:ascii="Times New Roman" w:hAnsi="Times New Roman" w:cs="Times New Roman"/>
          <w:sz w:val="16"/>
          <w:szCs w:val="16"/>
        </w:rPr>
      </w:pPr>
      <w:r w:rsidRPr="008D7004">
        <w:rPr>
          <w:rFonts w:ascii="Times New Roman" w:hAnsi="Times New Roman" w:cs="Times New Roman"/>
          <w:sz w:val="16"/>
          <w:szCs w:val="16"/>
        </w:rPr>
        <w:t xml:space="preserve">2- A computer-based disease prediction and medicine recommendation system using machine learning </w:t>
      </w:r>
      <w:proofErr w:type="gramStart"/>
      <w:r w:rsidRPr="008D7004">
        <w:rPr>
          <w:rFonts w:ascii="Times New Roman" w:hAnsi="Times New Roman" w:cs="Times New Roman"/>
          <w:sz w:val="16"/>
          <w:szCs w:val="16"/>
        </w:rPr>
        <w:t>approach</w:t>
      </w:r>
      <w:r w:rsidRPr="002D4566">
        <w:rPr>
          <w:rFonts w:ascii="Times New Roman" w:hAnsi="Times New Roman" w:cs="Times New Roman"/>
          <w:sz w:val="16"/>
          <w:szCs w:val="16"/>
        </w:rPr>
        <w:t xml:space="preserve">  </w:t>
      </w:r>
      <w:r w:rsidRPr="008D7004">
        <w:rPr>
          <w:rFonts w:ascii="Times New Roman" w:hAnsi="Times New Roman" w:cs="Times New Roman"/>
          <w:sz w:val="16"/>
          <w:szCs w:val="16"/>
        </w:rPr>
        <w:t>Gupta</w:t>
      </w:r>
      <w:proofErr w:type="gramEnd"/>
      <w:r w:rsidRPr="008D7004">
        <w:rPr>
          <w:rFonts w:ascii="Times New Roman" w:hAnsi="Times New Roman" w:cs="Times New Roman"/>
          <w:sz w:val="16"/>
          <w:szCs w:val="16"/>
        </w:rPr>
        <w:t>, J. P., Singh, A., &amp; Kumar, R. K. (2021). A computer-based disease prediction and medicine recommendation system using machine learning approach. Int J Adv Res Eng Technol (IJARET), 12(3), 673-683.</w:t>
      </w:r>
    </w:p>
    <w:p w14:paraId="55EF9B41" w14:textId="49F60764" w:rsidR="008D7004" w:rsidRPr="008D7004" w:rsidRDefault="008D7004" w:rsidP="002D4566">
      <w:pPr>
        <w:spacing w:line="240" w:lineRule="auto"/>
        <w:jc w:val="both"/>
        <w:rPr>
          <w:rFonts w:ascii="Times New Roman" w:hAnsi="Times New Roman" w:cs="Times New Roman"/>
          <w:sz w:val="16"/>
          <w:szCs w:val="16"/>
        </w:rPr>
      </w:pPr>
      <w:r w:rsidRPr="008D7004">
        <w:rPr>
          <w:rFonts w:ascii="Times New Roman" w:hAnsi="Times New Roman" w:cs="Times New Roman"/>
          <w:sz w:val="16"/>
          <w:szCs w:val="16"/>
        </w:rPr>
        <w:t xml:space="preserve">3- A </w:t>
      </w:r>
      <w:proofErr w:type="gramStart"/>
      <w:r w:rsidRPr="008D7004">
        <w:rPr>
          <w:rFonts w:ascii="Times New Roman" w:hAnsi="Times New Roman" w:cs="Times New Roman"/>
          <w:sz w:val="16"/>
          <w:szCs w:val="16"/>
        </w:rPr>
        <w:t>content based</w:t>
      </w:r>
      <w:proofErr w:type="gramEnd"/>
      <w:r w:rsidRPr="008D7004">
        <w:rPr>
          <w:rFonts w:ascii="Times New Roman" w:hAnsi="Times New Roman" w:cs="Times New Roman"/>
          <w:sz w:val="16"/>
          <w:szCs w:val="16"/>
        </w:rPr>
        <w:t xml:space="preserve"> recommender system for medicine using machine learning algorithm</w:t>
      </w:r>
      <w:r w:rsidRPr="002D4566">
        <w:rPr>
          <w:rFonts w:ascii="Times New Roman" w:hAnsi="Times New Roman" w:cs="Times New Roman"/>
          <w:sz w:val="16"/>
          <w:szCs w:val="16"/>
        </w:rPr>
        <w:t xml:space="preserve"> </w:t>
      </w:r>
      <w:r w:rsidRPr="008D7004">
        <w:rPr>
          <w:rFonts w:ascii="Times New Roman" w:hAnsi="Times New Roman" w:cs="Times New Roman"/>
          <w:sz w:val="16"/>
          <w:szCs w:val="16"/>
        </w:rPr>
        <w:t xml:space="preserve">Mathur, U. (2023). A </w:t>
      </w:r>
      <w:proofErr w:type="gramStart"/>
      <w:r w:rsidRPr="008D7004">
        <w:rPr>
          <w:rFonts w:ascii="Times New Roman" w:hAnsi="Times New Roman" w:cs="Times New Roman"/>
          <w:sz w:val="16"/>
          <w:szCs w:val="16"/>
        </w:rPr>
        <w:t>content based</w:t>
      </w:r>
      <w:proofErr w:type="gramEnd"/>
      <w:r w:rsidRPr="008D7004">
        <w:rPr>
          <w:rFonts w:ascii="Times New Roman" w:hAnsi="Times New Roman" w:cs="Times New Roman"/>
          <w:sz w:val="16"/>
          <w:szCs w:val="16"/>
        </w:rPr>
        <w:t xml:space="preserve"> recommender system for medicine using machine learning algorithm (Doctoral dissertation, Dublin, National College of Ireland).</w:t>
      </w:r>
    </w:p>
    <w:p w14:paraId="29128F40" w14:textId="04592BC8" w:rsidR="008D7004" w:rsidRPr="008D7004" w:rsidRDefault="008D7004" w:rsidP="002D4566">
      <w:pPr>
        <w:spacing w:line="240" w:lineRule="auto"/>
        <w:jc w:val="both"/>
        <w:rPr>
          <w:rFonts w:ascii="Times New Roman" w:hAnsi="Times New Roman" w:cs="Times New Roman"/>
          <w:sz w:val="16"/>
          <w:szCs w:val="16"/>
        </w:rPr>
      </w:pPr>
      <w:r w:rsidRPr="008D7004">
        <w:rPr>
          <w:rFonts w:ascii="Times New Roman" w:hAnsi="Times New Roman" w:cs="Times New Roman"/>
          <w:sz w:val="16"/>
          <w:szCs w:val="16"/>
        </w:rPr>
        <w:t xml:space="preserve">4- Web-Based Patient Health Management System with Doctor Recommendations and Medicine Alternatives using Machine </w:t>
      </w:r>
      <w:proofErr w:type="gramStart"/>
      <w:r w:rsidRPr="008D7004">
        <w:rPr>
          <w:rFonts w:ascii="Times New Roman" w:hAnsi="Times New Roman" w:cs="Times New Roman"/>
          <w:sz w:val="16"/>
          <w:szCs w:val="16"/>
        </w:rPr>
        <w:t>Learning</w:t>
      </w:r>
      <w:r w:rsidRPr="002D4566">
        <w:rPr>
          <w:rFonts w:ascii="Times New Roman" w:hAnsi="Times New Roman" w:cs="Times New Roman"/>
          <w:sz w:val="16"/>
          <w:szCs w:val="16"/>
        </w:rPr>
        <w:t xml:space="preserve">  </w:t>
      </w:r>
      <w:proofErr w:type="spellStart"/>
      <w:r w:rsidRPr="008D7004">
        <w:rPr>
          <w:rFonts w:ascii="Times New Roman" w:hAnsi="Times New Roman" w:cs="Times New Roman"/>
          <w:sz w:val="16"/>
          <w:szCs w:val="16"/>
        </w:rPr>
        <w:t>Hemkiran</w:t>
      </w:r>
      <w:proofErr w:type="spellEnd"/>
      <w:proofErr w:type="gramEnd"/>
      <w:r w:rsidRPr="008D7004">
        <w:rPr>
          <w:rFonts w:ascii="Times New Roman" w:hAnsi="Times New Roman" w:cs="Times New Roman"/>
          <w:sz w:val="16"/>
          <w:szCs w:val="16"/>
        </w:rPr>
        <w:t xml:space="preserve">, S., War, M. M., </w:t>
      </w:r>
      <w:proofErr w:type="spellStart"/>
      <w:r w:rsidRPr="008D7004">
        <w:rPr>
          <w:rFonts w:ascii="Times New Roman" w:hAnsi="Times New Roman" w:cs="Times New Roman"/>
          <w:sz w:val="16"/>
          <w:szCs w:val="16"/>
        </w:rPr>
        <w:t>Aadhithiyan</w:t>
      </w:r>
      <w:proofErr w:type="spellEnd"/>
      <w:r w:rsidRPr="008D7004">
        <w:rPr>
          <w:rFonts w:ascii="Times New Roman" w:hAnsi="Times New Roman" w:cs="Times New Roman"/>
          <w:sz w:val="16"/>
          <w:szCs w:val="16"/>
        </w:rPr>
        <w:t>, K. S., &amp; Kabilan, K. (2024, June). Web-Based Patient Health Management System with Doctor Recommendations and Medicine Alternatives using Machine Learning. In 2024 International Conference on Smart Systems for Electrical, Electronics, Communication and Computer Engineering (ICSSEECC) (pp. 68-73).</w:t>
      </w:r>
    </w:p>
    <w:p w14:paraId="24160347" w14:textId="23ED53BC" w:rsidR="008D7004" w:rsidRPr="008D7004" w:rsidRDefault="008D7004" w:rsidP="002D4566">
      <w:pPr>
        <w:spacing w:line="240" w:lineRule="auto"/>
        <w:jc w:val="both"/>
        <w:rPr>
          <w:rFonts w:ascii="Times New Roman" w:hAnsi="Times New Roman" w:cs="Times New Roman"/>
          <w:sz w:val="16"/>
          <w:szCs w:val="16"/>
        </w:rPr>
      </w:pPr>
      <w:r w:rsidRPr="008D7004">
        <w:rPr>
          <w:rFonts w:ascii="Times New Roman" w:hAnsi="Times New Roman" w:cs="Times New Roman"/>
          <w:sz w:val="16"/>
          <w:szCs w:val="16"/>
        </w:rPr>
        <w:t>5- Natural Language Processing (NLP) as an Artificial Intelligence Tool and its Scope in Prognostic Factor Research Model in Homeopathy</w:t>
      </w:r>
      <w:r w:rsidRPr="002D4566">
        <w:rPr>
          <w:rFonts w:ascii="Times New Roman" w:hAnsi="Times New Roman" w:cs="Times New Roman"/>
          <w:sz w:val="16"/>
          <w:szCs w:val="16"/>
        </w:rPr>
        <w:t xml:space="preserve"> </w:t>
      </w:r>
      <w:r w:rsidRPr="008D7004">
        <w:rPr>
          <w:rFonts w:ascii="Times New Roman" w:hAnsi="Times New Roman" w:cs="Times New Roman"/>
          <w:sz w:val="16"/>
          <w:szCs w:val="16"/>
        </w:rPr>
        <w:t>Singh, S. R., &amp; Patil, A. D. (2024). Natural Language Processing (NLP) as an Artificial Intelligence Tool and its Scope in Prognostic Factor Research Model in Homeopathy. Indian Journal of Integrative Medicine, 4(2), 35-40.</w:t>
      </w:r>
    </w:p>
    <w:p w14:paraId="0DDA57F6" w14:textId="639AE183" w:rsidR="008D7004" w:rsidRPr="008D7004" w:rsidRDefault="008D7004" w:rsidP="002D4566">
      <w:pPr>
        <w:spacing w:line="240" w:lineRule="auto"/>
        <w:jc w:val="both"/>
        <w:rPr>
          <w:rFonts w:ascii="Times New Roman" w:hAnsi="Times New Roman" w:cs="Times New Roman"/>
          <w:sz w:val="16"/>
          <w:szCs w:val="16"/>
        </w:rPr>
      </w:pPr>
      <w:r w:rsidRPr="008D7004">
        <w:rPr>
          <w:rFonts w:ascii="Times New Roman" w:hAnsi="Times New Roman" w:cs="Times New Roman"/>
          <w:sz w:val="16"/>
          <w:szCs w:val="16"/>
        </w:rPr>
        <w:t>6-AUTOMATED SYMPTOM RECOGNITION: A PROMISING FUTURE FOR HOMOEOPATHY</w:t>
      </w:r>
      <w:r w:rsidRPr="002D4566">
        <w:rPr>
          <w:rFonts w:ascii="Times New Roman" w:hAnsi="Times New Roman" w:cs="Times New Roman"/>
          <w:sz w:val="16"/>
          <w:szCs w:val="16"/>
        </w:rPr>
        <w:t xml:space="preserve"> </w:t>
      </w:r>
      <w:r w:rsidRPr="008D7004">
        <w:rPr>
          <w:rFonts w:ascii="Times New Roman" w:hAnsi="Times New Roman" w:cs="Times New Roman"/>
          <w:sz w:val="16"/>
          <w:szCs w:val="16"/>
        </w:rPr>
        <w:t>Sankar, A. S. AUTOMATED SYMPTOM RECOGNITION: A PROMISING FUTURE FOR HOMOEOPATHY.</w:t>
      </w:r>
    </w:p>
    <w:p w14:paraId="4A0210D6" w14:textId="37647D49" w:rsidR="008D7004" w:rsidRPr="008D7004" w:rsidRDefault="008D7004" w:rsidP="002D4566">
      <w:pPr>
        <w:spacing w:line="240" w:lineRule="auto"/>
        <w:jc w:val="both"/>
        <w:rPr>
          <w:rFonts w:ascii="Times New Roman" w:hAnsi="Times New Roman" w:cs="Times New Roman"/>
          <w:sz w:val="16"/>
          <w:szCs w:val="16"/>
        </w:rPr>
      </w:pPr>
      <w:r w:rsidRPr="008D7004">
        <w:rPr>
          <w:rFonts w:ascii="Times New Roman" w:hAnsi="Times New Roman" w:cs="Times New Roman"/>
          <w:sz w:val="16"/>
          <w:szCs w:val="16"/>
        </w:rPr>
        <w:t>7-AI in health and medicine</w:t>
      </w:r>
      <w:r w:rsidRPr="002D4566">
        <w:rPr>
          <w:rFonts w:ascii="Times New Roman" w:hAnsi="Times New Roman" w:cs="Times New Roman"/>
          <w:sz w:val="16"/>
          <w:szCs w:val="16"/>
        </w:rPr>
        <w:t xml:space="preserve"> </w:t>
      </w:r>
      <w:proofErr w:type="spellStart"/>
      <w:r w:rsidRPr="008D7004">
        <w:rPr>
          <w:rFonts w:ascii="Times New Roman" w:hAnsi="Times New Roman" w:cs="Times New Roman"/>
          <w:sz w:val="16"/>
          <w:szCs w:val="16"/>
        </w:rPr>
        <w:t>Rajpurkar</w:t>
      </w:r>
      <w:proofErr w:type="spellEnd"/>
      <w:r w:rsidRPr="008D7004">
        <w:rPr>
          <w:rFonts w:ascii="Times New Roman" w:hAnsi="Times New Roman" w:cs="Times New Roman"/>
          <w:sz w:val="16"/>
          <w:szCs w:val="16"/>
        </w:rPr>
        <w:t>, P., Chen, E., Banerjee, O., &amp; Topol, E. J. (2022). AI in health and medicine. Nature medicine, 28(1), 31-38.</w:t>
      </w:r>
    </w:p>
    <w:p w14:paraId="3A20459B" w14:textId="41E71DA1" w:rsidR="008D7004" w:rsidRPr="008D7004" w:rsidRDefault="008D7004" w:rsidP="002D4566">
      <w:pPr>
        <w:spacing w:line="240" w:lineRule="auto"/>
        <w:jc w:val="both"/>
        <w:rPr>
          <w:rFonts w:ascii="Times New Roman" w:hAnsi="Times New Roman" w:cs="Times New Roman"/>
          <w:sz w:val="16"/>
          <w:szCs w:val="16"/>
        </w:rPr>
      </w:pPr>
      <w:r w:rsidRPr="008D7004">
        <w:rPr>
          <w:rFonts w:ascii="Times New Roman" w:hAnsi="Times New Roman" w:cs="Times New Roman"/>
          <w:sz w:val="16"/>
          <w:szCs w:val="16"/>
        </w:rPr>
        <w:t xml:space="preserve">8- Revolutionizing Homeopathy: Integrating Data Analytics and AI/ML for Precision </w:t>
      </w:r>
      <w:proofErr w:type="gramStart"/>
      <w:r w:rsidRPr="008D7004">
        <w:rPr>
          <w:rFonts w:ascii="Times New Roman" w:hAnsi="Times New Roman" w:cs="Times New Roman"/>
          <w:sz w:val="16"/>
          <w:szCs w:val="16"/>
        </w:rPr>
        <w:t>Remedy</w:t>
      </w:r>
      <w:r w:rsidRPr="002D4566">
        <w:rPr>
          <w:rFonts w:ascii="Times New Roman" w:hAnsi="Times New Roman" w:cs="Times New Roman"/>
          <w:sz w:val="16"/>
          <w:szCs w:val="16"/>
        </w:rPr>
        <w:t xml:space="preserve">  </w:t>
      </w:r>
      <w:proofErr w:type="spellStart"/>
      <w:r w:rsidRPr="008D7004">
        <w:rPr>
          <w:rFonts w:ascii="Times New Roman" w:hAnsi="Times New Roman" w:cs="Times New Roman"/>
          <w:sz w:val="16"/>
          <w:szCs w:val="16"/>
        </w:rPr>
        <w:t>Ghadiyaram</w:t>
      </w:r>
      <w:proofErr w:type="spellEnd"/>
      <w:proofErr w:type="gramEnd"/>
      <w:r w:rsidRPr="008D7004">
        <w:rPr>
          <w:rFonts w:ascii="Times New Roman" w:hAnsi="Times New Roman" w:cs="Times New Roman"/>
          <w:sz w:val="16"/>
          <w:szCs w:val="16"/>
        </w:rPr>
        <w:t xml:space="preserve">, R., </w:t>
      </w:r>
      <w:proofErr w:type="spellStart"/>
      <w:r w:rsidRPr="008D7004">
        <w:rPr>
          <w:rFonts w:ascii="Times New Roman" w:hAnsi="Times New Roman" w:cs="Times New Roman"/>
          <w:sz w:val="16"/>
          <w:szCs w:val="16"/>
        </w:rPr>
        <w:t>Morusu</w:t>
      </w:r>
      <w:proofErr w:type="spellEnd"/>
      <w:r w:rsidRPr="008D7004">
        <w:rPr>
          <w:rFonts w:ascii="Times New Roman" w:hAnsi="Times New Roman" w:cs="Times New Roman"/>
          <w:sz w:val="16"/>
          <w:szCs w:val="16"/>
        </w:rPr>
        <w:t xml:space="preserve">, V., Krishnamoorthy, D., &amp; </w:t>
      </w:r>
      <w:proofErr w:type="spellStart"/>
      <w:r w:rsidRPr="008D7004">
        <w:rPr>
          <w:rFonts w:ascii="Times New Roman" w:hAnsi="Times New Roman" w:cs="Times New Roman"/>
          <w:sz w:val="16"/>
          <w:szCs w:val="16"/>
        </w:rPr>
        <w:t>Eripilla</w:t>
      </w:r>
      <w:proofErr w:type="spellEnd"/>
      <w:r w:rsidRPr="008D7004">
        <w:rPr>
          <w:rFonts w:ascii="Times New Roman" w:hAnsi="Times New Roman" w:cs="Times New Roman"/>
          <w:sz w:val="16"/>
          <w:szCs w:val="16"/>
        </w:rPr>
        <w:t xml:space="preserve">, J. (2025, April). Revolutionizing Homeopathy: Integrating Data Analytics and AI/ML for Precision Remedy. In International Conference of Global Innovations and </w:t>
      </w:r>
      <w:proofErr w:type="gramStart"/>
      <w:r w:rsidRPr="008D7004">
        <w:rPr>
          <w:rFonts w:ascii="Times New Roman" w:hAnsi="Times New Roman" w:cs="Times New Roman"/>
          <w:sz w:val="16"/>
          <w:szCs w:val="16"/>
        </w:rPr>
        <w:t>Solutions(</w:t>
      </w:r>
      <w:proofErr w:type="gramEnd"/>
      <w:r w:rsidRPr="008D7004">
        <w:rPr>
          <w:rFonts w:ascii="Times New Roman" w:hAnsi="Times New Roman" w:cs="Times New Roman"/>
          <w:sz w:val="16"/>
          <w:szCs w:val="16"/>
        </w:rPr>
        <w:t>pp. 572-588). Cham: Springer Nature Switzerland.</w:t>
      </w:r>
    </w:p>
    <w:p w14:paraId="74E7676B" w14:textId="76DC1B2D" w:rsidR="008D7004" w:rsidRPr="008D7004" w:rsidRDefault="008D7004" w:rsidP="002D4566">
      <w:pPr>
        <w:spacing w:line="240" w:lineRule="auto"/>
        <w:jc w:val="both"/>
        <w:rPr>
          <w:rFonts w:ascii="Times New Roman" w:hAnsi="Times New Roman" w:cs="Times New Roman"/>
          <w:sz w:val="16"/>
          <w:szCs w:val="16"/>
        </w:rPr>
      </w:pPr>
      <w:r w:rsidRPr="008D7004">
        <w:rPr>
          <w:rFonts w:ascii="Times New Roman" w:hAnsi="Times New Roman" w:cs="Times New Roman"/>
          <w:sz w:val="16"/>
          <w:szCs w:val="16"/>
        </w:rPr>
        <w:t>9-Personalized medical recommendation system with machine learning</w:t>
      </w:r>
      <w:r w:rsidRPr="002D4566">
        <w:rPr>
          <w:rFonts w:ascii="Times New Roman" w:hAnsi="Times New Roman" w:cs="Times New Roman"/>
          <w:sz w:val="16"/>
          <w:szCs w:val="16"/>
        </w:rPr>
        <w:t xml:space="preserve"> </w:t>
      </w:r>
      <w:r w:rsidRPr="008D7004">
        <w:rPr>
          <w:rFonts w:ascii="Times New Roman" w:hAnsi="Times New Roman" w:cs="Times New Roman"/>
          <w:sz w:val="16"/>
          <w:szCs w:val="16"/>
        </w:rPr>
        <w:t>Hassan, B. M., &amp; Elagamy, S. M. (2025). Personalized medical recommendation system with machine learning. Neural Computing and Applications, 37(9), 6431-6447.</w:t>
      </w:r>
    </w:p>
    <w:p w14:paraId="748F2EC0" w14:textId="554B2287" w:rsidR="008D7004" w:rsidRPr="008D7004" w:rsidRDefault="008D7004" w:rsidP="002D4566">
      <w:pPr>
        <w:spacing w:line="240" w:lineRule="auto"/>
        <w:jc w:val="both"/>
        <w:rPr>
          <w:rFonts w:ascii="Times New Roman" w:hAnsi="Times New Roman" w:cs="Times New Roman"/>
          <w:sz w:val="16"/>
          <w:szCs w:val="16"/>
        </w:rPr>
      </w:pPr>
      <w:r w:rsidRPr="008D7004">
        <w:rPr>
          <w:rFonts w:ascii="Times New Roman" w:hAnsi="Times New Roman" w:cs="Times New Roman"/>
          <w:sz w:val="16"/>
          <w:szCs w:val="16"/>
        </w:rPr>
        <w:t>10-Revolutionizing Homeopathy: Integrating Data Analytics and AI/ML for Precision Remedy</w:t>
      </w:r>
      <w:r w:rsidRPr="002D4566">
        <w:rPr>
          <w:rFonts w:ascii="Times New Roman" w:hAnsi="Times New Roman" w:cs="Times New Roman"/>
          <w:sz w:val="16"/>
          <w:szCs w:val="16"/>
        </w:rPr>
        <w:t xml:space="preserve"> </w:t>
      </w:r>
      <w:proofErr w:type="spellStart"/>
      <w:r w:rsidRPr="008D7004">
        <w:rPr>
          <w:rFonts w:ascii="Times New Roman" w:hAnsi="Times New Roman" w:cs="Times New Roman"/>
          <w:sz w:val="16"/>
          <w:szCs w:val="16"/>
        </w:rPr>
        <w:t>Ghadiyaram</w:t>
      </w:r>
      <w:proofErr w:type="spellEnd"/>
      <w:r w:rsidRPr="008D7004">
        <w:rPr>
          <w:rFonts w:ascii="Times New Roman" w:hAnsi="Times New Roman" w:cs="Times New Roman"/>
          <w:sz w:val="16"/>
          <w:szCs w:val="16"/>
        </w:rPr>
        <w:t xml:space="preserve">, R., </w:t>
      </w:r>
      <w:proofErr w:type="spellStart"/>
      <w:r w:rsidRPr="008D7004">
        <w:rPr>
          <w:rFonts w:ascii="Times New Roman" w:hAnsi="Times New Roman" w:cs="Times New Roman"/>
          <w:sz w:val="16"/>
          <w:szCs w:val="16"/>
        </w:rPr>
        <w:t>Morusu</w:t>
      </w:r>
      <w:proofErr w:type="spellEnd"/>
      <w:r w:rsidRPr="008D7004">
        <w:rPr>
          <w:rFonts w:ascii="Times New Roman" w:hAnsi="Times New Roman" w:cs="Times New Roman"/>
          <w:sz w:val="16"/>
          <w:szCs w:val="16"/>
        </w:rPr>
        <w:t xml:space="preserve">, V., Krishnamoorthy, D., &amp; </w:t>
      </w:r>
      <w:proofErr w:type="spellStart"/>
      <w:r w:rsidRPr="008D7004">
        <w:rPr>
          <w:rFonts w:ascii="Times New Roman" w:hAnsi="Times New Roman" w:cs="Times New Roman"/>
          <w:sz w:val="16"/>
          <w:szCs w:val="16"/>
        </w:rPr>
        <w:t>Eripilla</w:t>
      </w:r>
      <w:proofErr w:type="spellEnd"/>
      <w:r w:rsidRPr="008D7004">
        <w:rPr>
          <w:rFonts w:ascii="Times New Roman" w:hAnsi="Times New Roman" w:cs="Times New Roman"/>
          <w:sz w:val="16"/>
          <w:szCs w:val="16"/>
        </w:rPr>
        <w:t>, J. (2025, April). Revolutionizing Homeopathy: Integrating Data Analytics and AI/ML for Precision Remedy. In International Conference of Global Innovations and Solutions (pp. 572-588). Cham: Springer Nature Switzerland.</w:t>
      </w:r>
    </w:p>
    <w:p w14:paraId="1FF9602B" w14:textId="46A8E75B" w:rsidR="008D7004" w:rsidRPr="002D4566" w:rsidRDefault="008D7004" w:rsidP="002D4566">
      <w:pPr>
        <w:spacing w:line="240" w:lineRule="auto"/>
        <w:jc w:val="both"/>
        <w:rPr>
          <w:rFonts w:ascii="Times New Roman" w:hAnsi="Times New Roman" w:cs="Times New Roman"/>
          <w:sz w:val="16"/>
          <w:szCs w:val="16"/>
        </w:rPr>
      </w:pPr>
      <w:r w:rsidRPr="008D7004">
        <w:rPr>
          <w:rFonts w:ascii="Times New Roman" w:hAnsi="Times New Roman" w:cs="Times New Roman"/>
          <w:sz w:val="16"/>
          <w:szCs w:val="16"/>
        </w:rPr>
        <w:t>11- Artificial Intelligence in Homoeopathy-The End or the Beginning?</w:t>
      </w:r>
      <w:r w:rsidRPr="002D4566">
        <w:rPr>
          <w:rFonts w:ascii="Times New Roman" w:hAnsi="Times New Roman" w:cs="Times New Roman"/>
          <w:sz w:val="16"/>
          <w:szCs w:val="16"/>
        </w:rPr>
        <w:t xml:space="preserve">  </w:t>
      </w:r>
      <w:r w:rsidRPr="008D7004">
        <w:rPr>
          <w:rFonts w:ascii="Times New Roman" w:hAnsi="Times New Roman" w:cs="Times New Roman"/>
          <w:sz w:val="16"/>
          <w:szCs w:val="16"/>
        </w:rPr>
        <w:t xml:space="preserve">Arya, M., Sharma, D. B., Aphale, P., Shekhar, H., &amp; </w:t>
      </w:r>
      <w:proofErr w:type="spellStart"/>
      <w:r w:rsidRPr="008D7004">
        <w:rPr>
          <w:rFonts w:ascii="Times New Roman" w:hAnsi="Times New Roman" w:cs="Times New Roman"/>
          <w:sz w:val="16"/>
          <w:szCs w:val="16"/>
        </w:rPr>
        <w:t>Dokania</w:t>
      </w:r>
      <w:proofErr w:type="spellEnd"/>
      <w:r w:rsidRPr="008D7004">
        <w:rPr>
          <w:rFonts w:ascii="Times New Roman" w:hAnsi="Times New Roman" w:cs="Times New Roman"/>
          <w:sz w:val="16"/>
          <w:szCs w:val="16"/>
        </w:rPr>
        <w:t xml:space="preserve">, S. (2024). Artificial Intelligence in Homoeopathy-The End or the </w:t>
      </w:r>
      <w:proofErr w:type="gramStart"/>
      <w:r w:rsidRPr="008D7004">
        <w:rPr>
          <w:rFonts w:ascii="Times New Roman" w:hAnsi="Times New Roman" w:cs="Times New Roman"/>
          <w:sz w:val="16"/>
          <w:szCs w:val="16"/>
        </w:rPr>
        <w:t>Beginning?.</w:t>
      </w:r>
      <w:proofErr w:type="gramEnd"/>
    </w:p>
    <w:p w14:paraId="6E0416D4" w14:textId="1A7E8015" w:rsidR="008D7004" w:rsidRPr="002D4566" w:rsidRDefault="008D7004"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12-</w:t>
      </w:r>
      <w:r w:rsidRPr="002D4566">
        <w:rPr>
          <w:rFonts w:ascii="Times New Roman" w:hAnsi="Times New Roman" w:cs="Times New Roman"/>
          <w:sz w:val="16"/>
          <w:szCs w:val="16"/>
        </w:rPr>
        <w:t>Comparative analysis of Naive Bayesian techniques in health-related for classification task</w:t>
      </w:r>
      <w:r w:rsidRPr="002D4566">
        <w:rPr>
          <w:rFonts w:ascii="Times New Roman" w:hAnsi="Times New Roman" w:cs="Times New Roman"/>
          <w:sz w:val="16"/>
          <w:szCs w:val="16"/>
        </w:rPr>
        <w:t xml:space="preserve"> </w:t>
      </w:r>
      <w:proofErr w:type="spellStart"/>
      <w:r w:rsidRPr="002D4566">
        <w:rPr>
          <w:rFonts w:ascii="Times New Roman" w:hAnsi="Times New Roman" w:cs="Times New Roman"/>
          <w:sz w:val="16"/>
          <w:szCs w:val="16"/>
        </w:rPr>
        <w:t>Bafjaish</w:t>
      </w:r>
      <w:proofErr w:type="spellEnd"/>
      <w:r w:rsidRPr="002D4566">
        <w:rPr>
          <w:rFonts w:ascii="Times New Roman" w:hAnsi="Times New Roman" w:cs="Times New Roman"/>
          <w:sz w:val="16"/>
          <w:szCs w:val="16"/>
        </w:rPr>
        <w:t xml:space="preserve">, S. S. (2020). Comparative analysis of Naive Bayesian techniques in health-related for </w:t>
      </w:r>
      <w:r w:rsidRPr="002D4566">
        <w:rPr>
          <w:rFonts w:ascii="Times New Roman" w:hAnsi="Times New Roman" w:cs="Times New Roman"/>
          <w:sz w:val="16"/>
          <w:szCs w:val="16"/>
        </w:rPr>
        <w:lastRenderedPageBreak/>
        <w:t>classification task. Journal of Soft Computing and Data Mining, 1(2), 1-10.</w:t>
      </w:r>
    </w:p>
    <w:p w14:paraId="71AE079D" w14:textId="77777777" w:rsidR="008D7004" w:rsidRPr="002D4566" w:rsidRDefault="008D7004"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13-</w:t>
      </w:r>
      <w:r w:rsidRPr="002D4566">
        <w:rPr>
          <w:rFonts w:ascii="Times New Roman" w:hAnsi="Times New Roman" w:cs="Times New Roman"/>
          <w:sz w:val="16"/>
          <w:szCs w:val="16"/>
        </w:rPr>
        <w:t xml:space="preserve">Disease Diagnosis Through Patient-Reported Symptoms Narratives Using Multinomial Naive </w:t>
      </w:r>
      <w:proofErr w:type="gramStart"/>
      <w:r w:rsidRPr="002D4566">
        <w:rPr>
          <w:rFonts w:ascii="Times New Roman" w:hAnsi="Times New Roman" w:cs="Times New Roman"/>
          <w:sz w:val="16"/>
          <w:szCs w:val="16"/>
        </w:rPr>
        <w:t>Bayes</w:t>
      </w:r>
      <w:r w:rsidRPr="002D4566">
        <w:rPr>
          <w:rFonts w:ascii="Times New Roman" w:hAnsi="Times New Roman" w:cs="Times New Roman"/>
          <w:sz w:val="16"/>
          <w:szCs w:val="16"/>
        </w:rPr>
        <w:t xml:space="preserve">  </w:t>
      </w:r>
      <w:proofErr w:type="spellStart"/>
      <w:r w:rsidRPr="002D4566">
        <w:rPr>
          <w:rFonts w:ascii="Times New Roman" w:hAnsi="Times New Roman" w:cs="Times New Roman"/>
          <w:sz w:val="16"/>
          <w:szCs w:val="16"/>
        </w:rPr>
        <w:t>Callagon</w:t>
      </w:r>
      <w:proofErr w:type="spellEnd"/>
      <w:proofErr w:type="gramEnd"/>
      <w:r w:rsidRPr="002D4566">
        <w:rPr>
          <w:rFonts w:ascii="Times New Roman" w:hAnsi="Times New Roman" w:cs="Times New Roman"/>
          <w:sz w:val="16"/>
          <w:szCs w:val="16"/>
        </w:rPr>
        <w:t xml:space="preserve"> Jr, E. R., &amp; Naval Jr, P. C. (2025, April). Disease Diagnosis Through Patient-Reported Symptoms Narratives Using Multinomial Naive Bayes. In Asian Conference on Intelligent Information and Database Systems (pp. 322-334). Singapore: Springer Nature Singapore.</w:t>
      </w:r>
    </w:p>
    <w:p w14:paraId="6AB49C1A" w14:textId="77777777" w:rsidR="004D4AAF" w:rsidRPr="002D4566" w:rsidRDefault="004D4AAF"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14-</w:t>
      </w:r>
      <w:r w:rsidRPr="002D4566">
        <w:rPr>
          <w:rFonts w:ascii="Times New Roman" w:hAnsi="Times New Roman" w:cs="Times New Roman"/>
          <w:sz w:val="16"/>
          <w:szCs w:val="16"/>
        </w:rPr>
        <w:t xml:space="preserve">Penrose, S. (2024). Machine learning and its applications in homeopathy research and prescribing. </w:t>
      </w:r>
      <w:r w:rsidRPr="002D4566">
        <w:rPr>
          <w:rFonts w:ascii="Times New Roman" w:hAnsi="Times New Roman" w:cs="Times New Roman"/>
          <w:i/>
          <w:iCs/>
          <w:sz w:val="16"/>
          <w:szCs w:val="16"/>
        </w:rPr>
        <w:t>PRACTICE &amp; EDUCATION</w:t>
      </w:r>
      <w:r w:rsidRPr="002D4566">
        <w:rPr>
          <w:rFonts w:ascii="Times New Roman" w:hAnsi="Times New Roman" w:cs="Times New Roman"/>
          <w:sz w:val="16"/>
          <w:szCs w:val="16"/>
        </w:rPr>
        <w:t xml:space="preserve">, </w:t>
      </w:r>
      <w:r w:rsidRPr="002D4566">
        <w:rPr>
          <w:rFonts w:ascii="Times New Roman" w:hAnsi="Times New Roman" w:cs="Times New Roman"/>
          <w:i/>
          <w:iCs/>
          <w:sz w:val="16"/>
          <w:szCs w:val="16"/>
        </w:rPr>
        <w:t>37</w:t>
      </w:r>
      <w:r w:rsidRPr="002D4566">
        <w:rPr>
          <w:rFonts w:ascii="Times New Roman" w:hAnsi="Times New Roman" w:cs="Times New Roman"/>
          <w:sz w:val="16"/>
          <w:szCs w:val="16"/>
        </w:rPr>
        <w:t>(41), 40.</w:t>
      </w:r>
    </w:p>
    <w:p w14:paraId="002F90CA" w14:textId="77777777" w:rsidR="004D4AAF" w:rsidRPr="002D4566" w:rsidRDefault="004D4AAF"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15-</w:t>
      </w:r>
      <w:r w:rsidRPr="002D4566">
        <w:rPr>
          <w:sz w:val="16"/>
          <w:szCs w:val="16"/>
        </w:rPr>
        <w:t xml:space="preserve"> </w:t>
      </w:r>
      <w:proofErr w:type="spellStart"/>
      <w:r w:rsidRPr="002D4566">
        <w:rPr>
          <w:rFonts w:ascii="Times New Roman" w:hAnsi="Times New Roman" w:cs="Times New Roman"/>
          <w:sz w:val="16"/>
          <w:szCs w:val="16"/>
        </w:rPr>
        <w:t>Ghadiyaram</w:t>
      </w:r>
      <w:proofErr w:type="spellEnd"/>
      <w:r w:rsidRPr="002D4566">
        <w:rPr>
          <w:rFonts w:ascii="Times New Roman" w:hAnsi="Times New Roman" w:cs="Times New Roman"/>
          <w:sz w:val="16"/>
          <w:szCs w:val="16"/>
        </w:rPr>
        <w:t xml:space="preserve">, R., </w:t>
      </w:r>
      <w:proofErr w:type="spellStart"/>
      <w:r w:rsidRPr="002D4566">
        <w:rPr>
          <w:rFonts w:ascii="Times New Roman" w:hAnsi="Times New Roman" w:cs="Times New Roman"/>
          <w:sz w:val="16"/>
          <w:szCs w:val="16"/>
        </w:rPr>
        <w:t>Morusu</w:t>
      </w:r>
      <w:proofErr w:type="spellEnd"/>
      <w:r w:rsidRPr="002D4566">
        <w:rPr>
          <w:rFonts w:ascii="Times New Roman" w:hAnsi="Times New Roman" w:cs="Times New Roman"/>
          <w:sz w:val="16"/>
          <w:szCs w:val="16"/>
        </w:rPr>
        <w:t xml:space="preserve">, V., Krishnamoorthy, D., &amp; </w:t>
      </w:r>
      <w:proofErr w:type="spellStart"/>
      <w:r w:rsidRPr="002D4566">
        <w:rPr>
          <w:rFonts w:ascii="Times New Roman" w:hAnsi="Times New Roman" w:cs="Times New Roman"/>
          <w:sz w:val="16"/>
          <w:szCs w:val="16"/>
        </w:rPr>
        <w:t>Eripilla</w:t>
      </w:r>
      <w:proofErr w:type="spellEnd"/>
      <w:r w:rsidRPr="002D4566">
        <w:rPr>
          <w:rFonts w:ascii="Times New Roman" w:hAnsi="Times New Roman" w:cs="Times New Roman"/>
          <w:sz w:val="16"/>
          <w:szCs w:val="16"/>
        </w:rPr>
        <w:t xml:space="preserve">, J. (2025, April). Revolutionizing Homeopathy: Integrating Data Analytics and AI/ML for Precision Remedy. In </w:t>
      </w:r>
      <w:r w:rsidRPr="002D4566">
        <w:rPr>
          <w:rFonts w:ascii="Times New Roman" w:hAnsi="Times New Roman" w:cs="Times New Roman"/>
          <w:i/>
          <w:iCs/>
          <w:sz w:val="16"/>
          <w:szCs w:val="16"/>
        </w:rPr>
        <w:t>International Conference of Global Innovations and Solutions</w:t>
      </w:r>
      <w:r w:rsidRPr="002D4566">
        <w:rPr>
          <w:rFonts w:ascii="Times New Roman" w:hAnsi="Times New Roman" w:cs="Times New Roman"/>
          <w:sz w:val="16"/>
          <w:szCs w:val="16"/>
        </w:rPr>
        <w:t xml:space="preserve"> (pp. 572-588). Cham: Springer Nature Switzerland.</w:t>
      </w:r>
    </w:p>
    <w:p w14:paraId="1BF637C4" w14:textId="77777777" w:rsidR="004D4AAF" w:rsidRPr="002D4566" w:rsidRDefault="004D4AAF"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16-</w:t>
      </w:r>
      <w:r w:rsidRPr="002D4566">
        <w:rPr>
          <w:sz w:val="16"/>
          <w:szCs w:val="16"/>
        </w:rPr>
        <w:t xml:space="preserve"> </w:t>
      </w:r>
      <w:r w:rsidRPr="002D4566">
        <w:rPr>
          <w:rFonts w:ascii="Times New Roman" w:hAnsi="Times New Roman" w:cs="Times New Roman"/>
          <w:sz w:val="16"/>
          <w:szCs w:val="16"/>
        </w:rPr>
        <w:t>Bera, M. N., &amp; Gupta, A. Homoeopathy meets Machine learning: A systematic review of pattern recognition in patient constitutional types.</w:t>
      </w:r>
    </w:p>
    <w:p w14:paraId="65AE2504" w14:textId="77777777" w:rsidR="004D4AAF" w:rsidRPr="002D4566" w:rsidRDefault="004D4AAF"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17-</w:t>
      </w:r>
      <w:r w:rsidRPr="002D4566">
        <w:rPr>
          <w:sz w:val="16"/>
          <w:szCs w:val="16"/>
        </w:rPr>
        <w:t xml:space="preserve"> </w:t>
      </w:r>
      <w:r w:rsidRPr="002D4566">
        <w:rPr>
          <w:rFonts w:ascii="Times New Roman" w:hAnsi="Times New Roman" w:cs="Times New Roman"/>
          <w:sz w:val="16"/>
          <w:szCs w:val="16"/>
        </w:rPr>
        <w:t xml:space="preserve">Doherty, R., </w:t>
      </w:r>
      <w:proofErr w:type="spellStart"/>
      <w:r w:rsidRPr="002D4566">
        <w:rPr>
          <w:rFonts w:ascii="Times New Roman" w:hAnsi="Times New Roman" w:cs="Times New Roman"/>
          <w:sz w:val="16"/>
          <w:szCs w:val="16"/>
        </w:rPr>
        <w:t>Pracjek</w:t>
      </w:r>
      <w:proofErr w:type="spellEnd"/>
      <w:r w:rsidRPr="002D4566">
        <w:rPr>
          <w:rFonts w:ascii="Times New Roman" w:hAnsi="Times New Roman" w:cs="Times New Roman"/>
          <w:sz w:val="16"/>
          <w:szCs w:val="16"/>
        </w:rPr>
        <w:t xml:space="preserve">, P., Luketic, C. D., </w:t>
      </w:r>
      <w:proofErr w:type="spellStart"/>
      <w:r w:rsidRPr="002D4566">
        <w:rPr>
          <w:rFonts w:ascii="Times New Roman" w:hAnsi="Times New Roman" w:cs="Times New Roman"/>
          <w:sz w:val="16"/>
          <w:szCs w:val="16"/>
        </w:rPr>
        <w:t>Straiges</w:t>
      </w:r>
      <w:proofErr w:type="spellEnd"/>
      <w:r w:rsidRPr="002D4566">
        <w:rPr>
          <w:rFonts w:ascii="Times New Roman" w:hAnsi="Times New Roman" w:cs="Times New Roman"/>
          <w:sz w:val="16"/>
          <w:szCs w:val="16"/>
        </w:rPr>
        <w:t xml:space="preserve">, D., &amp; Gray, A. C. (2025, August). The Application of Artificial Intelligence in Acute Prescribing in Homeopathy: A Comparative Retrospective Study. In </w:t>
      </w:r>
      <w:r w:rsidRPr="002D4566">
        <w:rPr>
          <w:rFonts w:ascii="Times New Roman" w:hAnsi="Times New Roman" w:cs="Times New Roman"/>
          <w:i/>
          <w:iCs/>
          <w:sz w:val="16"/>
          <w:szCs w:val="16"/>
        </w:rPr>
        <w:t>Healthcare</w:t>
      </w:r>
      <w:r w:rsidRPr="002D4566">
        <w:rPr>
          <w:rFonts w:ascii="Times New Roman" w:hAnsi="Times New Roman" w:cs="Times New Roman"/>
          <w:sz w:val="16"/>
          <w:szCs w:val="16"/>
        </w:rPr>
        <w:t xml:space="preserve"> (Vol. 13, No. 15, p. 1923). MDPI.</w:t>
      </w:r>
    </w:p>
    <w:p w14:paraId="0B2A9473" w14:textId="77777777" w:rsidR="006F4525" w:rsidRPr="002D4566" w:rsidRDefault="006F4525"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18-</w:t>
      </w:r>
      <w:r w:rsidRPr="002D4566">
        <w:rPr>
          <w:sz w:val="16"/>
          <w:szCs w:val="16"/>
        </w:rPr>
        <w:t xml:space="preserve"> </w:t>
      </w:r>
      <w:r w:rsidRPr="002D4566">
        <w:rPr>
          <w:rFonts w:ascii="Times New Roman" w:hAnsi="Times New Roman" w:cs="Times New Roman"/>
          <w:sz w:val="16"/>
          <w:szCs w:val="16"/>
        </w:rPr>
        <w:t xml:space="preserve">Singh, S. R., &amp; Patil, A. D. (2024). Natural Language Processing (NLP) as an Artificial Intelligence Tool and its Scope in Prognostic Factor Research Model in Homeopathy. </w:t>
      </w:r>
      <w:r w:rsidRPr="002D4566">
        <w:rPr>
          <w:rFonts w:ascii="Times New Roman" w:hAnsi="Times New Roman" w:cs="Times New Roman"/>
          <w:i/>
          <w:iCs/>
          <w:sz w:val="16"/>
          <w:szCs w:val="16"/>
        </w:rPr>
        <w:t>Indian Journal of Integrative Medicine</w:t>
      </w:r>
      <w:r w:rsidRPr="002D4566">
        <w:rPr>
          <w:rFonts w:ascii="Times New Roman" w:hAnsi="Times New Roman" w:cs="Times New Roman"/>
          <w:sz w:val="16"/>
          <w:szCs w:val="16"/>
        </w:rPr>
        <w:t xml:space="preserve">, </w:t>
      </w:r>
      <w:r w:rsidRPr="002D4566">
        <w:rPr>
          <w:rFonts w:ascii="Times New Roman" w:hAnsi="Times New Roman" w:cs="Times New Roman"/>
          <w:i/>
          <w:iCs/>
          <w:sz w:val="16"/>
          <w:szCs w:val="16"/>
        </w:rPr>
        <w:t>4</w:t>
      </w:r>
      <w:r w:rsidRPr="002D4566">
        <w:rPr>
          <w:rFonts w:ascii="Times New Roman" w:hAnsi="Times New Roman" w:cs="Times New Roman"/>
          <w:sz w:val="16"/>
          <w:szCs w:val="16"/>
        </w:rPr>
        <w:t>(2), 35-40.</w:t>
      </w:r>
    </w:p>
    <w:p w14:paraId="3556183D" w14:textId="77777777" w:rsidR="006F4525" w:rsidRPr="002D4566" w:rsidRDefault="006F4525" w:rsidP="002D4566">
      <w:pPr>
        <w:spacing w:line="240" w:lineRule="auto"/>
        <w:jc w:val="both"/>
        <w:rPr>
          <w:rFonts w:ascii="Times New Roman" w:hAnsi="Times New Roman" w:cs="Times New Roman"/>
          <w:sz w:val="16"/>
          <w:szCs w:val="16"/>
        </w:rPr>
      </w:pPr>
      <w:r w:rsidRPr="002D4566">
        <w:rPr>
          <w:rFonts w:ascii="Times New Roman" w:hAnsi="Times New Roman" w:cs="Times New Roman"/>
          <w:sz w:val="16"/>
          <w:szCs w:val="16"/>
        </w:rPr>
        <w:t>19-</w:t>
      </w:r>
      <w:r w:rsidRPr="002D4566">
        <w:rPr>
          <w:sz w:val="16"/>
          <w:szCs w:val="16"/>
        </w:rPr>
        <w:t xml:space="preserve"> </w:t>
      </w:r>
      <w:r w:rsidRPr="002D4566">
        <w:rPr>
          <w:rFonts w:ascii="Times New Roman" w:hAnsi="Times New Roman" w:cs="Times New Roman"/>
          <w:sz w:val="16"/>
          <w:szCs w:val="16"/>
        </w:rPr>
        <w:t xml:space="preserve">Shailaja, K., </w:t>
      </w:r>
      <w:proofErr w:type="spellStart"/>
      <w:r w:rsidRPr="002D4566">
        <w:rPr>
          <w:rFonts w:ascii="Times New Roman" w:hAnsi="Times New Roman" w:cs="Times New Roman"/>
          <w:sz w:val="16"/>
          <w:szCs w:val="16"/>
        </w:rPr>
        <w:t>Seetharamulu</w:t>
      </w:r>
      <w:proofErr w:type="spellEnd"/>
      <w:r w:rsidRPr="002D4566">
        <w:rPr>
          <w:rFonts w:ascii="Times New Roman" w:hAnsi="Times New Roman" w:cs="Times New Roman"/>
          <w:sz w:val="16"/>
          <w:szCs w:val="16"/>
        </w:rPr>
        <w:t xml:space="preserve">, B., &amp; Jabbar, M. A. (2018, March). Machine learning in healthcare: A review. In </w:t>
      </w:r>
      <w:r w:rsidRPr="002D4566">
        <w:rPr>
          <w:rFonts w:ascii="Times New Roman" w:hAnsi="Times New Roman" w:cs="Times New Roman"/>
          <w:i/>
          <w:iCs/>
          <w:sz w:val="16"/>
          <w:szCs w:val="16"/>
        </w:rPr>
        <w:t xml:space="preserve">2018 </w:t>
      </w:r>
      <w:proofErr w:type="gramStart"/>
      <w:r w:rsidRPr="002D4566">
        <w:rPr>
          <w:rFonts w:ascii="Times New Roman" w:hAnsi="Times New Roman" w:cs="Times New Roman"/>
          <w:i/>
          <w:iCs/>
          <w:sz w:val="16"/>
          <w:szCs w:val="16"/>
        </w:rPr>
        <w:t>Second</w:t>
      </w:r>
      <w:proofErr w:type="gramEnd"/>
      <w:r w:rsidRPr="002D4566">
        <w:rPr>
          <w:rFonts w:ascii="Times New Roman" w:hAnsi="Times New Roman" w:cs="Times New Roman"/>
          <w:i/>
          <w:iCs/>
          <w:sz w:val="16"/>
          <w:szCs w:val="16"/>
        </w:rPr>
        <w:t xml:space="preserve"> international conference on electronics, communication and aerospace technology (ICECA)</w:t>
      </w:r>
      <w:r w:rsidRPr="002D4566">
        <w:rPr>
          <w:rFonts w:ascii="Times New Roman" w:hAnsi="Times New Roman" w:cs="Times New Roman"/>
          <w:sz w:val="16"/>
          <w:szCs w:val="16"/>
        </w:rPr>
        <w:t xml:space="preserve"> (pp. 910-914). IEEE.</w:t>
      </w:r>
    </w:p>
    <w:p w14:paraId="2A6B57B1" w14:textId="5EBDC92F" w:rsidR="006F4525" w:rsidRPr="002D4566" w:rsidRDefault="006F4525" w:rsidP="002D4566">
      <w:pPr>
        <w:spacing w:line="240" w:lineRule="auto"/>
        <w:jc w:val="both"/>
        <w:rPr>
          <w:rFonts w:ascii="Times New Roman" w:hAnsi="Times New Roman" w:cs="Times New Roman"/>
          <w:b/>
          <w:bCs/>
          <w:sz w:val="16"/>
          <w:szCs w:val="16"/>
        </w:rPr>
        <w:sectPr w:rsidR="006F4525" w:rsidRPr="002D4566" w:rsidSect="00A727EC">
          <w:type w:val="continuous"/>
          <w:pgSz w:w="12240" w:h="15840"/>
          <w:pgMar w:top="1440" w:right="1440" w:bottom="1440" w:left="1440" w:header="720" w:footer="720" w:gutter="0"/>
          <w:cols w:num="2" w:space="720"/>
          <w:docGrid w:linePitch="360"/>
        </w:sectPr>
      </w:pPr>
      <w:r w:rsidRPr="002D4566">
        <w:rPr>
          <w:rFonts w:ascii="Times New Roman" w:hAnsi="Times New Roman" w:cs="Times New Roman"/>
          <w:sz w:val="16"/>
          <w:szCs w:val="16"/>
        </w:rPr>
        <w:t>20-</w:t>
      </w:r>
      <w:r w:rsidRPr="002D4566">
        <w:rPr>
          <w:sz w:val="16"/>
          <w:szCs w:val="16"/>
        </w:rPr>
        <w:t xml:space="preserve"> </w:t>
      </w:r>
      <w:r w:rsidRPr="002D4566">
        <w:rPr>
          <w:rFonts w:ascii="Times New Roman" w:hAnsi="Times New Roman" w:cs="Times New Roman"/>
          <w:sz w:val="16"/>
          <w:szCs w:val="16"/>
        </w:rPr>
        <w:t xml:space="preserve">Javaid, M., Haleem, A., Singh, R. P., Suman, R., &amp; Rab, S. (2022). Significance of machine learning in healthcare: Features, pillars and applications. </w:t>
      </w:r>
      <w:r w:rsidRPr="002D4566">
        <w:rPr>
          <w:rFonts w:ascii="Times New Roman" w:hAnsi="Times New Roman" w:cs="Times New Roman"/>
          <w:i/>
          <w:iCs/>
          <w:sz w:val="16"/>
          <w:szCs w:val="16"/>
        </w:rPr>
        <w:t>International Journal of Intelligent Networks</w:t>
      </w:r>
      <w:r w:rsidRPr="002D4566">
        <w:rPr>
          <w:rFonts w:ascii="Times New Roman" w:hAnsi="Times New Roman" w:cs="Times New Roman"/>
          <w:sz w:val="16"/>
          <w:szCs w:val="16"/>
        </w:rPr>
        <w:t xml:space="preserve">, </w:t>
      </w:r>
      <w:r w:rsidRPr="002D4566">
        <w:rPr>
          <w:rFonts w:ascii="Times New Roman" w:hAnsi="Times New Roman" w:cs="Times New Roman"/>
          <w:i/>
          <w:iCs/>
          <w:sz w:val="16"/>
          <w:szCs w:val="16"/>
        </w:rPr>
        <w:t>3</w:t>
      </w:r>
      <w:r w:rsidRPr="002D4566">
        <w:rPr>
          <w:rFonts w:ascii="Times New Roman" w:hAnsi="Times New Roman" w:cs="Times New Roman"/>
          <w:sz w:val="16"/>
          <w:szCs w:val="16"/>
        </w:rPr>
        <w:t>, 58-73.</w:t>
      </w:r>
    </w:p>
    <w:p w14:paraId="7C8CF2BA" w14:textId="77777777" w:rsidR="00A727EC" w:rsidRPr="002D4566" w:rsidRDefault="00A727EC" w:rsidP="002D4566">
      <w:pPr>
        <w:spacing w:line="240" w:lineRule="auto"/>
        <w:jc w:val="both"/>
        <w:rPr>
          <w:rFonts w:ascii="Times New Roman" w:hAnsi="Times New Roman" w:cs="Times New Roman"/>
          <w:sz w:val="16"/>
          <w:szCs w:val="16"/>
        </w:rPr>
      </w:pPr>
    </w:p>
    <w:sectPr w:rsidR="00A727EC" w:rsidRPr="002D4566" w:rsidSect="00A727EC">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62B7"/>
    <w:multiLevelType w:val="multilevel"/>
    <w:tmpl w:val="CA28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F0E42"/>
    <w:multiLevelType w:val="multilevel"/>
    <w:tmpl w:val="66D6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5181D"/>
    <w:multiLevelType w:val="multilevel"/>
    <w:tmpl w:val="7BD0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D6B51"/>
    <w:multiLevelType w:val="multilevel"/>
    <w:tmpl w:val="AE8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76FFF"/>
    <w:multiLevelType w:val="multilevel"/>
    <w:tmpl w:val="CDC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03AB7"/>
    <w:multiLevelType w:val="multilevel"/>
    <w:tmpl w:val="8438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B571D"/>
    <w:multiLevelType w:val="multilevel"/>
    <w:tmpl w:val="95067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B47BED"/>
    <w:multiLevelType w:val="multilevel"/>
    <w:tmpl w:val="18B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E6392"/>
    <w:multiLevelType w:val="multilevel"/>
    <w:tmpl w:val="245E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B87854"/>
    <w:multiLevelType w:val="multilevel"/>
    <w:tmpl w:val="0F102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30D62"/>
    <w:multiLevelType w:val="multilevel"/>
    <w:tmpl w:val="1AAE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C769E"/>
    <w:multiLevelType w:val="multilevel"/>
    <w:tmpl w:val="A12E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E25F4"/>
    <w:multiLevelType w:val="multilevel"/>
    <w:tmpl w:val="7C1E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3D5E21"/>
    <w:multiLevelType w:val="multilevel"/>
    <w:tmpl w:val="D204A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031EC2"/>
    <w:multiLevelType w:val="multilevel"/>
    <w:tmpl w:val="6E1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007A5"/>
    <w:multiLevelType w:val="multilevel"/>
    <w:tmpl w:val="EB02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919F1"/>
    <w:multiLevelType w:val="multilevel"/>
    <w:tmpl w:val="B738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34F42"/>
    <w:multiLevelType w:val="multilevel"/>
    <w:tmpl w:val="BF2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D24BC"/>
    <w:multiLevelType w:val="multilevel"/>
    <w:tmpl w:val="D668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A0CD1"/>
    <w:multiLevelType w:val="multilevel"/>
    <w:tmpl w:val="BFA4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6E40E3"/>
    <w:multiLevelType w:val="multilevel"/>
    <w:tmpl w:val="00B2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A151BA"/>
    <w:multiLevelType w:val="multilevel"/>
    <w:tmpl w:val="08A8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C7314"/>
    <w:multiLevelType w:val="multilevel"/>
    <w:tmpl w:val="163C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A81078"/>
    <w:multiLevelType w:val="multilevel"/>
    <w:tmpl w:val="0AA0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D69BB"/>
    <w:multiLevelType w:val="multilevel"/>
    <w:tmpl w:val="EB70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57FEC"/>
    <w:multiLevelType w:val="multilevel"/>
    <w:tmpl w:val="98E61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085BCD"/>
    <w:multiLevelType w:val="multilevel"/>
    <w:tmpl w:val="2DAEB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3501E9"/>
    <w:multiLevelType w:val="multilevel"/>
    <w:tmpl w:val="C96E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607429">
    <w:abstractNumId w:val="26"/>
  </w:num>
  <w:num w:numId="2" w16cid:durableId="2112503509">
    <w:abstractNumId w:val="3"/>
  </w:num>
  <w:num w:numId="3" w16cid:durableId="700592032">
    <w:abstractNumId w:val="13"/>
  </w:num>
  <w:num w:numId="4" w16cid:durableId="1709338097">
    <w:abstractNumId w:val="16"/>
  </w:num>
  <w:num w:numId="5" w16cid:durableId="604464881">
    <w:abstractNumId w:val="24"/>
  </w:num>
  <w:num w:numId="6" w16cid:durableId="938871485">
    <w:abstractNumId w:val="27"/>
  </w:num>
  <w:num w:numId="7" w16cid:durableId="498620218">
    <w:abstractNumId w:val="7"/>
  </w:num>
  <w:num w:numId="8" w16cid:durableId="423383420">
    <w:abstractNumId w:val="1"/>
  </w:num>
  <w:num w:numId="9" w16cid:durableId="448010459">
    <w:abstractNumId w:val="17"/>
  </w:num>
  <w:num w:numId="10" w16cid:durableId="228804715">
    <w:abstractNumId w:val="15"/>
  </w:num>
  <w:num w:numId="11" w16cid:durableId="142547643">
    <w:abstractNumId w:val="8"/>
  </w:num>
  <w:num w:numId="12" w16cid:durableId="1533227987">
    <w:abstractNumId w:val="9"/>
  </w:num>
  <w:num w:numId="13" w16cid:durableId="905409854">
    <w:abstractNumId w:val="23"/>
  </w:num>
  <w:num w:numId="14" w16cid:durableId="608199059">
    <w:abstractNumId w:val="6"/>
  </w:num>
  <w:num w:numId="15" w16cid:durableId="1204513573">
    <w:abstractNumId w:val="0"/>
  </w:num>
  <w:num w:numId="16" w16cid:durableId="2047486742">
    <w:abstractNumId w:val="12"/>
  </w:num>
  <w:num w:numId="17" w16cid:durableId="1962179206">
    <w:abstractNumId w:val="11"/>
  </w:num>
  <w:num w:numId="18" w16cid:durableId="501161042">
    <w:abstractNumId w:val="10"/>
  </w:num>
  <w:num w:numId="19" w16cid:durableId="780340240">
    <w:abstractNumId w:val="25"/>
  </w:num>
  <w:num w:numId="20" w16cid:durableId="1886864735">
    <w:abstractNumId w:val="22"/>
  </w:num>
  <w:num w:numId="21" w16cid:durableId="1439762593">
    <w:abstractNumId w:val="2"/>
  </w:num>
  <w:num w:numId="22" w16cid:durableId="841167723">
    <w:abstractNumId w:val="14"/>
  </w:num>
  <w:num w:numId="23" w16cid:durableId="366492485">
    <w:abstractNumId w:val="19"/>
  </w:num>
  <w:num w:numId="24" w16cid:durableId="2061321382">
    <w:abstractNumId w:val="4"/>
  </w:num>
  <w:num w:numId="25" w16cid:durableId="1488126280">
    <w:abstractNumId w:val="18"/>
  </w:num>
  <w:num w:numId="26" w16cid:durableId="1386641883">
    <w:abstractNumId w:val="21"/>
  </w:num>
  <w:num w:numId="27" w16cid:durableId="1279027622">
    <w:abstractNumId w:val="5"/>
  </w:num>
  <w:num w:numId="28" w16cid:durableId="1238916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7EC"/>
    <w:rsid w:val="002D4566"/>
    <w:rsid w:val="00407F08"/>
    <w:rsid w:val="004D4AAF"/>
    <w:rsid w:val="00551414"/>
    <w:rsid w:val="00564505"/>
    <w:rsid w:val="005B70B2"/>
    <w:rsid w:val="006F4525"/>
    <w:rsid w:val="008436A1"/>
    <w:rsid w:val="008D7004"/>
    <w:rsid w:val="00A727EC"/>
    <w:rsid w:val="00A7416B"/>
    <w:rsid w:val="00BE3422"/>
    <w:rsid w:val="00BE38AF"/>
    <w:rsid w:val="00C73E73"/>
    <w:rsid w:val="00C8567D"/>
    <w:rsid w:val="00D36F97"/>
    <w:rsid w:val="00D669D6"/>
    <w:rsid w:val="00D807F8"/>
    <w:rsid w:val="00E74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523881"/>
  <w15:chartTrackingRefBased/>
  <w15:docId w15:val="{AD8BC1C5-2912-46A1-83EF-E67B5A8A3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7EC"/>
    <w:rPr>
      <w:rFonts w:eastAsiaTheme="majorEastAsia" w:cstheme="majorBidi"/>
      <w:color w:val="272727" w:themeColor="text1" w:themeTint="D8"/>
    </w:rPr>
  </w:style>
  <w:style w:type="paragraph" w:styleId="Title">
    <w:name w:val="Title"/>
    <w:basedOn w:val="Normal"/>
    <w:next w:val="Normal"/>
    <w:link w:val="TitleChar"/>
    <w:uiPriority w:val="10"/>
    <w:qFormat/>
    <w:rsid w:val="00A72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7EC"/>
    <w:pPr>
      <w:spacing w:before="160"/>
      <w:jc w:val="center"/>
    </w:pPr>
    <w:rPr>
      <w:i/>
      <w:iCs/>
      <w:color w:val="404040" w:themeColor="text1" w:themeTint="BF"/>
    </w:rPr>
  </w:style>
  <w:style w:type="character" w:customStyle="1" w:styleId="QuoteChar">
    <w:name w:val="Quote Char"/>
    <w:basedOn w:val="DefaultParagraphFont"/>
    <w:link w:val="Quote"/>
    <w:uiPriority w:val="29"/>
    <w:rsid w:val="00A727EC"/>
    <w:rPr>
      <w:i/>
      <w:iCs/>
      <w:color w:val="404040" w:themeColor="text1" w:themeTint="BF"/>
    </w:rPr>
  </w:style>
  <w:style w:type="paragraph" w:styleId="ListParagraph">
    <w:name w:val="List Paragraph"/>
    <w:basedOn w:val="Normal"/>
    <w:uiPriority w:val="34"/>
    <w:qFormat/>
    <w:rsid w:val="00A727EC"/>
    <w:pPr>
      <w:ind w:left="720"/>
      <w:contextualSpacing/>
    </w:pPr>
  </w:style>
  <w:style w:type="character" w:styleId="IntenseEmphasis">
    <w:name w:val="Intense Emphasis"/>
    <w:basedOn w:val="DefaultParagraphFont"/>
    <w:uiPriority w:val="21"/>
    <w:qFormat/>
    <w:rsid w:val="00A727EC"/>
    <w:rPr>
      <w:i/>
      <w:iCs/>
      <w:color w:val="2F5496" w:themeColor="accent1" w:themeShade="BF"/>
    </w:rPr>
  </w:style>
  <w:style w:type="paragraph" w:styleId="IntenseQuote">
    <w:name w:val="Intense Quote"/>
    <w:basedOn w:val="Normal"/>
    <w:next w:val="Normal"/>
    <w:link w:val="IntenseQuoteChar"/>
    <w:uiPriority w:val="30"/>
    <w:qFormat/>
    <w:rsid w:val="00A72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7EC"/>
    <w:rPr>
      <w:i/>
      <w:iCs/>
      <w:color w:val="2F5496" w:themeColor="accent1" w:themeShade="BF"/>
    </w:rPr>
  </w:style>
  <w:style w:type="character" w:styleId="IntenseReference">
    <w:name w:val="Intense Reference"/>
    <w:basedOn w:val="DefaultParagraphFont"/>
    <w:uiPriority w:val="32"/>
    <w:qFormat/>
    <w:rsid w:val="00A727EC"/>
    <w:rPr>
      <w:b/>
      <w:bCs/>
      <w:smallCaps/>
      <w:color w:val="2F5496" w:themeColor="accent1" w:themeShade="BF"/>
      <w:spacing w:val="5"/>
    </w:rPr>
  </w:style>
  <w:style w:type="character" w:styleId="Hyperlink">
    <w:name w:val="Hyperlink"/>
    <w:basedOn w:val="DefaultParagraphFont"/>
    <w:uiPriority w:val="99"/>
    <w:unhideWhenUsed/>
    <w:rsid w:val="00E742E2"/>
    <w:rPr>
      <w:color w:val="0563C1" w:themeColor="hyperlink"/>
      <w:u w:val="single"/>
    </w:rPr>
  </w:style>
  <w:style w:type="character" w:styleId="UnresolvedMention">
    <w:name w:val="Unresolved Mention"/>
    <w:basedOn w:val="DefaultParagraphFont"/>
    <w:uiPriority w:val="99"/>
    <w:semiHidden/>
    <w:unhideWhenUsed/>
    <w:rsid w:val="00E74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bcp443@sot.pdpu.ac.in"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23bcp438@sot.pdpu.ac.in"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3bcp437@sot.pdpu.ac.in" TargetMode="External"/><Relationship Id="rId11" Type="http://schemas.openxmlformats.org/officeDocument/2006/relationships/image" Target="media/image2.png"/><Relationship Id="rId5" Type="http://schemas.openxmlformats.org/officeDocument/2006/relationships/hyperlink" Target="mailto:23bcp428@sot.pdpu.ac.in" TargetMode="Externa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23bcp448@sot.pdpu.ac.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2989</Words>
  <Characters>16595</Characters>
  <Application>Microsoft Office Word</Application>
  <DocSecurity>0</DocSecurity>
  <Lines>488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kinucosmos vansh</dc:creator>
  <cp:keywords/>
  <dc:description/>
  <cp:lastModifiedBy>kinucosmos vansh</cp:lastModifiedBy>
  <cp:revision>8</cp:revision>
  <dcterms:created xsi:type="dcterms:W3CDTF">2025-11-10T07:58:00Z</dcterms:created>
  <dcterms:modified xsi:type="dcterms:W3CDTF">2025-11-10T09:10:00Z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51b5a3dd-896d-471e-99d7-8f5c6fca3b3a</vt:lpwstr>
  </property>
</Properties>
</file>