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and Mitigation of ARP Spoofing in a Virtualized Linux Environment</w:t>
      </w:r>
    </w:p>
    <w:p>
      <w:r>
        <w:t>Team:</w:t>
        <w:br/>
        <w:t>Masuma Fathema (2420030400)</w:t>
        <w:br/>
        <w:t>Krishita Myneni (2420030443)</w:t>
      </w:r>
    </w:p>
    <w:p>
      <w:r>
        <w:t>Course: Computer Networks (24CS2202)</w:t>
        <w:br/>
        <w:t>Section: 2</w:t>
      </w:r>
    </w:p>
    <w:p>
      <w:pPr>
        <w:pStyle w:val="Heading1"/>
      </w:pPr>
      <w:r>
        <w:t>Abstract</w:t>
      </w:r>
    </w:p>
    <w:p>
      <w:r>
        <w:t>Address Resolution Protocol (ARP) is a fundamental protocol used in Local Area Networks (LANs) to map Internet Protocol (IP) addresses to Media Access Control (MAC) addresses, enabling communication between network devices. However, ARP does not include authentication mechanisms, making it vulnerable to spoofing attacks. ARP spoofing involves transmitting false ARP messages to manipulate IP-to-MAC mappings, which can disrupt normal network communication.</w:t>
        <w:br/>
        <w:br/>
        <w:t>This project focuses on analyzing and mitigating ARP spoofing in a controlled virtualized Linux environment using Kali Linux and Ubuntu systems. Normal ARP communication is studied by examining ARP tables and capturing packets. ARP spoofing is then simulated to observe changes in address mappings. Mitigation techniques, including ARP cache clearing, are implemented to restore correct mappings.</w:t>
        <w:br/>
        <w:br/>
        <w:t>This project highlights ARP vulnerabilities and demonstrates mitigation methods to ensure secure and reliable network communication.</w:t>
      </w:r>
    </w:p>
    <w:p>
      <w:pPr>
        <w:pStyle w:val="Heading1"/>
      </w:pPr>
      <w:r>
        <w:t>1. Introduction</w:t>
      </w:r>
    </w:p>
    <w:p>
      <w:r>
        <w:t>ARP is essential for communication in LANs, but its lack of authentication makes it insecure. This project demonstrates how attackers exploit this weakness and how it can be mitigated.</w:t>
      </w:r>
    </w:p>
    <w:p>
      <w:pPr>
        <w:pStyle w:val="Heading1"/>
      </w:pPr>
      <w:r>
        <w:t>2. Objective</w:t>
      </w:r>
    </w:p>
    <w:p>
      <w:r>
        <w:t>- Study normal ARP behavior</w:t>
        <w:br/>
        <w:t>- Perform ARP spoofing using Kali Linux</w:t>
        <w:br/>
        <w:t>- Analyze changes in ARP tables</w:t>
        <w:br/>
        <w:t>- Implement mitigation techniques</w:t>
      </w:r>
    </w:p>
    <w:p>
      <w:pPr>
        <w:pStyle w:val="Heading1"/>
      </w:pPr>
      <w:r>
        <w:t>3. Tools Used</w:t>
      </w:r>
    </w:p>
    <w:p>
      <w:r>
        <w:t>- Kali Linux (Attacker)</w:t>
        <w:br/>
        <w:t>- Ubuntu (Victim)</w:t>
        <w:br/>
        <w:t>- arpspoof (dsniff tool)</w:t>
        <w:br/>
        <w:t>- Virtual Machines</w:t>
      </w:r>
    </w:p>
    <w:p>
      <w:pPr>
        <w:pStyle w:val="Heading1"/>
      </w:pPr>
      <w:r>
        <w:t>4. Methodology</w:t>
      </w:r>
    </w:p>
    <w:p>
      <w:r>
        <w:t>1. Configure IP addresses on both systems.</w:t>
        <w:br/>
        <w:t>2. Establish communication using ping.</w:t>
        <w:br/>
        <w:t>3. Create a fake gateway on the victim machine.</w:t>
        <w:br/>
        <w:t>4. Use arpspoof to poison ARP cache.</w:t>
        <w:br/>
        <w:t>5. Verify MAC address mismatch.</w:t>
        <w:br/>
        <w:t>6. Stop attack and flush ARP cache.</w:t>
      </w:r>
    </w:p>
    <w:p>
      <w:pPr>
        <w:pStyle w:val="Heading1"/>
      </w:pPr>
      <w:r>
        <w:t>5. Results</w:t>
      </w:r>
    </w:p>
    <w:p>
      <w:r>
        <w:t>- Successful ARP spoofing demonstrated.</w:t>
        <w:br/>
        <w:t>- Victim system mapped attacker MAC as gateway.</w:t>
        <w:br/>
        <w:t>- ARP cache poisoning confirmed.</w:t>
        <w:br/>
        <w:t>- System restored after mitigation.</w:t>
      </w:r>
    </w:p>
    <w:p>
      <w:pPr>
        <w:pStyle w:val="Heading1"/>
      </w:pPr>
      <w:r>
        <w:t>6. Conclusion</w:t>
      </w:r>
    </w:p>
    <w:p>
      <w:r>
        <w:t>The experiment successfully demonstrated ARP spoofing and its risks. Mitigation using ARP cache clearing was effective. This highlights the need for secure protocols in modern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