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2B77E" w14:textId="77777777" w:rsidR="002745C5" w:rsidRPr="002745C5" w:rsidRDefault="002745C5" w:rsidP="0053464F">
      <w:pPr>
        <w:jc w:val="both"/>
        <w:rPr>
          <w:b/>
          <w:bCs/>
        </w:rPr>
      </w:pPr>
      <w:r w:rsidRPr="002745C5">
        <w:rPr>
          <w:b/>
          <w:bCs/>
        </w:rPr>
        <w:t>Poster Content for Your Project:</w:t>
      </w:r>
    </w:p>
    <w:p w14:paraId="4B761CE9" w14:textId="77777777" w:rsidR="002745C5" w:rsidRPr="002745C5" w:rsidRDefault="002745C5" w:rsidP="0053464F">
      <w:pPr>
        <w:jc w:val="both"/>
        <w:rPr>
          <w:b/>
          <w:bCs/>
        </w:rPr>
      </w:pPr>
      <w:r w:rsidRPr="002745C5">
        <w:rPr>
          <w:b/>
          <w:bCs/>
        </w:rPr>
        <w:t>Title:</w:t>
      </w:r>
    </w:p>
    <w:p w14:paraId="0D400312" w14:textId="77777777" w:rsidR="002745C5" w:rsidRPr="002745C5" w:rsidRDefault="002745C5" w:rsidP="0053464F">
      <w:pPr>
        <w:jc w:val="both"/>
      </w:pPr>
      <w:r w:rsidRPr="002745C5">
        <w:t>"Predictive Analysis and Classification of Student Data Using Machine Learning Models"</w:t>
      </w:r>
    </w:p>
    <w:p w14:paraId="6BC276A5" w14:textId="77777777" w:rsidR="002745C5" w:rsidRPr="002745C5" w:rsidRDefault="002745C5" w:rsidP="0053464F">
      <w:pPr>
        <w:jc w:val="both"/>
        <w:rPr>
          <w:b/>
          <w:bCs/>
        </w:rPr>
      </w:pPr>
      <w:r w:rsidRPr="002745C5">
        <w:rPr>
          <w:b/>
          <w:bCs/>
        </w:rPr>
        <w:t>Introduction:</w:t>
      </w:r>
    </w:p>
    <w:p w14:paraId="1E4E7F1F" w14:textId="77777777" w:rsidR="002745C5" w:rsidRPr="002745C5" w:rsidRDefault="002745C5" w:rsidP="0053464F">
      <w:pPr>
        <w:jc w:val="both"/>
      </w:pPr>
      <w:r w:rsidRPr="002745C5">
        <w:t xml:space="preserve">This project focuses on leveraging machine learning techniques to </w:t>
      </w:r>
      <w:proofErr w:type="spellStart"/>
      <w:r w:rsidRPr="002745C5">
        <w:t>analyze</w:t>
      </w:r>
      <w:proofErr w:type="spellEnd"/>
      <w:r w:rsidRPr="002745C5">
        <w:t xml:space="preserve"> and classify student data based on various features such as grades, curriculum, and year of admission. The main goal is to build a predictive model to classify students into two categories: above and below an average score of 80. The project follows a structured approach, including data preprocessing, model evaluation, and results visualization.</w:t>
      </w:r>
    </w:p>
    <w:p w14:paraId="446F8062" w14:textId="77777777" w:rsidR="002745C5" w:rsidRPr="002745C5" w:rsidRDefault="002745C5" w:rsidP="0053464F">
      <w:pPr>
        <w:jc w:val="both"/>
        <w:rPr>
          <w:b/>
          <w:bCs/>
        </w:rPr>
      </w:pPr>
      <w:r w:rsidRPr="002745C5">
        <w:rPr>
          <w:b/>
          <w:bCs/>
        </w:rPr>
        <w:t>Objective:</w:t>
      </w:r>
    </w:p>
    <w:p w14:paraId="049D0B51" w14:textId="77777777" w:rsidR="002745C5" w:rsidRPr="002745C5" w:rsidRDefault="002745C5" w:rsidP="0053464F">
      <w:pPr>
        <w:numPr>
          <w:ilvl w:val="0"/>
          <w:numId w:val="1"/>
        </w:numPr>
        <w:jc w:val="both"/>
      </w:pPr>
      <w:r w:rsidRPr="002745C5">
        <w:t xml:space="preserve">To clean, preprocess, and </w:t>
      </w:r>
      <w:proofErr w:type="spellStart"/>
      <w:r w:rsidRPr="002745C5">
        <w:t>analyze</w:t>
      </w:r>
      <w:proofErr w:type="spellEnd"/>
      <w:r w:rsidRPr="002745C5">
        <w:t xml:space="preserve"> student data.</w:t>
      </w:r>
    </w:p>
    <w:p w14:paraId="17C7E27E" w14:textId="77777777" w:rsidR="002745C5" w:rsidRPr="002745C5" w:rsidRDefault="002745C5" w:rsidP="0053464F">
      <w:pPr>
        <w:numPr>
          <w:ilvl w:val="0"/>
          <w:numId w:val="1"/>
        </w:numPr>
        <w:jc w:val="both"/>
      </w:pPr>
      <w:r w:rsidRPr="002745C5">
        <w:t>To build and evaluate multiple machine learning models for classification.</w:t>
      </w:r>
    </w:p>
    <w:p w14:paraId="6A48BADC" w14:textId="77777777" w:rsidR="002745C5" w:rsidRPr="002745C5" w:rsidRDefault="002745C5" w:rsidP="0053464F">
      <w:pPr>
        <w:numPr>
          <w:ilvl w:val="0"/>
          <w:numId w:val="1"/>
        </w:numPr>
        <w:jc w:val="both"/>
      </w:pPr>
      <w:r w:rsidRPr="002745C5">
        <w:t>To explore various evaluation metrics and visualize results (ROC curves, confusion matrices).</w:t>
      </w:r>
    </w:p>
    <w:p w14:paraId="033587E1" w14:textId="77777777" w:rsidR="002745C5" w:rsidRPr="002745C5" w:rsidRDefault="002745C5" w:rsidP="0053464F">
      <w:pPr>
        <w:numPr>
          <w:ilvl w:val="0"/>
          <w:numId w:val="1"/>
        </w:numPr>
        <w:jc w:val="both"/>
      </w:pPr>
      <w:r w:rsidRPr="002745C5">
        <w:t>To interpret model decisions with LIME.</w:t>
      </w:r>
    </w:p>
    <w:p w14:paraId="37AA832D" w14:textId="77777777" w:rsidR="002745C5" w:rsidRPr="002745C5" w:rsidRDefault="002745C5" w:rsidP="0053464F">
      <w:pPr>
        <w:jc w:val="both"/>
        <w:rPr>
          <w:b/>
          <w:bCs/>
        </w:rPr>
      </w:pPr>
      <w:r w:rsidRPr="002745C5">
        <w:rPr>
          <w:b/>
          <w:bCs/>
        </w:rPr>
        <w:t>Methods:</w:t>
      </w:r>
    </w:p>
    <w:p w14:paraId="23773749" w14:textId="77777777" w:rsidR="002745C5" w:rsidRPr="002745C5" w:rsidRDefault="002745C5" w:rsidP="0053464F">
      <w:pPr>
        <w:jc w:val="both"/>
      </w:pPr>
      <w:r w:rsidRPr="002745C5">
        <w:rPr>
          <w:b/>
          <w:bCs/>
        </w:rPr>
        <w:t>Step 1: Data Loading and Cleaning</w:t>
      </w:r>
    </w:p>
    <w:p w14:paraId="2F909F25" w14:textId="77777777" w:rsidR="002745C5" w:rsidRPr="002745C5" w:rsidRDefault="002745C5" w:rsidP="0053464F">
      <w:pPr>
        <w:numPr>
          <w:ilvl w:val="0"/>
          <w:numId w:val="2"/>
        </w:numPr>
        <w:jc w:val="both"/>
      </w:pPr>
      <w:r w:rsidRPr="002745C5">
        <w:t>Load the dataset from a CSV file.</w:t>
      </w:r>
    </w:p>
    <w:p w14:paraId="5A362E0C" w14:textId="77777777" w:rsidR="002745C5" w:rsidRPr="002745C5" w:rsidRDefault="002745C5" w:rsidP="0053464F">
      <w:pPr>
        <w:numPr>
          <w:ilvl w:val="0"/>
          <w:numId w:val="2"/>
        </w:numPr>
        <w:jc w:val="both"/>
      </w:pPr>
      <w:r w:rsidRPr="002745C5">
        <w:t>Clean column names (remove spaces and special characters, standardize).</w:t>
      </w:r>
    </w:p>
    <w:p w14:paraId="6B9179DE" w14:textId="77777777" w:rsidR="002745C5" w:rsidRPr="002745C5" w:rsidRDefault="002745C5" w:rsidP="0053464F">
      <w:pPr>
        <w:numPr>
          <w:ilvl w:val="0"/>
          <w:numId w:val="2"/>
        </w:numPr>
        <w:jc w:val="both"/>
      </w:pPr>
      <w:r w:rsidRPr="002745C5">
        <w:t>Filter data based on curriculum (American and British).</w:t>
      </w:r>
    </w:p>
    <w:p w14:paraId="46FD2EFC" w14:textId="77777777" w:rsidR="002745C5" w:rsidRPr="002745C5" w:rsidRDefault="002745C5" w:rsidP="0053464F">
      <w:pPr>
        <w:numPr>
          <w:ilvl w:val="0"/>
          <w:numId w:val="2"/>
        </w:numPr>
        <w:jc w:val="both"/>
      </w:pPr>
      <w:r w:rsidRPr="002745C5">
        <w:t>Standardize '</w:t>
      </w:r>
      <w:proofErr w:type="spellStart"/>
      <w:r w:rsidRPr="002745C5">
        <w:t>Year_of_Admission</w:t>
      </w:r>
      <w:proofErr w:type="spellEnd"/>
      <w:r w:rsidRPr="002745C5">
        <w:t>' for consistency.</w:t>
      </w:r>
    </w:p>
    <w:p w14:paraId="7A0064C4" w14:textId="77777777" w:rsidR="002745C5" w:rsidRPr="002745C5" w:rsidRDefault="002745C5" w:rsidP="0053464F">
      <w:pPr>
        <w:jc w:val="both"/>
      </w:pPr>
      <w:r w:rsidRPr="002745C5">
        <w:rPr>
          <w:b/>
          <w:bCs/>
        </w:rPr>
        <w:t>Step 2: Handling Missing Values</w:t>
      </w:r>
    </w:p>
    <w:p w14:paraId="7C26B0A1" w14:textId="77777777" w:rsidR="002745C5" w:rsidRPr="002745C5" w:rsidRDefault="002745C5" w:rsidP="0053464F">
      <w:pPr>
        <w:numPr>
          <w:ilvl w:val="0"/>
          <w:numId w:val="3"/>
        </w:numPr>
        <w:jc w:val="both"/>
      </w:pPr>
      <w:r w:rsidRPr="002745C5">
        <w:t>Fill missing values in categorical columns with the mode (most frequent value).</w:t>
      </w:r>
    </w:p>
    <w:p w14:paraId="73531363" w14:textId="77777777" w:rsidR="002745C5" w:rsidRPr="002745C5" w:rsidRDefault="002745C5" w:rsidP="0053464F">
      <w:pPr>
        <w:numPr>
          <w:ilvl w:val="0"/>
          <w:numId w:val="3"/>
        </w:numPr>
        <w:jc w:val="both"/>
      </w:pPr>
      <w:r w:rsidRPr="002745C5">
        <w:t>Fill missing values in numerical columns with the mean.</w:t>
      </w:r>
    </w:p>
    <w:p w14:paraId="551BA364" w14:textId="77777777" w:rsidR="002745C5" w:rsidRPr="002745C5" w:rsidRDefault="002745C5" w:rsidP="0053464F">
      <w:pPr>
        <w:jc w:val="both"/>
      </w:pPr>
      <w:r w:rsidRPr="002745C5">
        <w:rPr>
          <w:b/>
          <w:bCs/>
        </w:rPr>
        <w:t>Step 3: Encoding and Preprocessing</w:t>
      </w:r>
    </w:p>
    <w:p w14:paraId="205818DC" w14:textId="77777777" w:rsidR="002745C5" w:rsidRPr="002745C5" w:rsidRDefault="002745C5" w:rsidP="0053464F">
      <w:pPr>
        <w:numPr>
          <w:ilvl w:val="0"/>
          <w:numId w:val="4"/>
        </w:numPr>
        <w:jc w:val="both"/>
      </w:pPr>
      <w:r w:rsidRPr="002745C5">
        <w:t xml:space="preserve">Encode categorical data to numerical values using </w:t>
      </w:r>
      <w:proofErr w:type="spellStart"/>
      <w:r w:rsidRPr="002745C5">
        <w:t>LabelEncoder</w:t>
      </w:r>
      <w:proofErr w:type="spellEnd"/>
      <w:r w:rsidRPr="002745C5">
        <w:t>.</w:t>
      </w:r>
    </w:p>
    <w:p w14:paraId="6EBE681E" w14:textId="77777777" w:rsidR="002745C5" w:rsidRPr="002745C5" w:rsidRDefault="002745C5" w:rsidP="0053464F">
      <w:pPr>
        <w:numPr>
          <w:ilvl w:val="0"/>
          <w:numId w:val="4"/>
        </w:numPr>
        <w:jc w:val="both"/>
      </w:pPr>
      <w:r w:rsidRPr="002745C5">
        <w:t>Remove specific rows based on '</w:t>
      </w:r>
      <w:proofErr w:type="spellStart"/>
      <w:r w:rsidRPr="002745C5">
        <w:t>Year_of_Admission</w:t>
      </w:r>
      <w:proofErr w:type="spellEnd"/>
      <w:r w:rsidRPr="002745C5">
        <w:t>'.</w:t>
      </w:r>
    </w:p>
    <w:p w14:paraId="19AD2995" w14:textId="77777777" w:rsidR="002745C5" w:rsidRPr="002745C5" w:rsidRDefault="002745C5" w:rsidP="0053464F">
      <w:pPr>
        <w:numPr>
          <w:ilvl w:val="0"/>
          <w:numId w:val="4"/>
        </w:numPr>
        <w:jc w:val="both"/>
      </w:pPr>
      <w:r w:rsidRPr="002745C5">
        <w:t>Save cleaned data in an Excel file.</w:t>
      </w:r>
    </w:p>
    <w:p w14:paraId="2320F526" w14:textId="77777777" w:rsidR="002745C5" w:rsidRPr="002745C5" w:rsidRDefault="002745C5" w:rsidP="0053464F">
      <w:pPr>
        <w:jc w:val="both"/>
      </w:pPr>
      <w:r w:rsidRPr="002745C5">
        <w:rPr>
          <w:b/>
          <w:bCs/>
        </w:rPr>
        <w:t>Step 4: Feature Engineering and Class Assignment</w:t>
      </w:r>
    </w:p>
    <w:p w14:paraId="4269793D" w14:textId="77777777" w:rsidR="002745C5" w:rsidRPr="002745C5" w:rsidRDefault="002745C5" w:rsidP="0053464F">
      <w:pPr>
        <w:numPr>
          <w:ilvl w:val="0"/>
          <w:numId w:val="5"/>
        </w:numPr>
        <w:jc w:val="both"/>
      </w:pPr>
      <w:r w:rsidRPr="002745C5">
        <w:t>Calculate average scores for relevant subjects.</w:t>
      </w:r>
    </w:p>
    <w:p w14:paraId="635CE91B" w14:textId="77777777" w:rsidR="002745C5" w:rsidRPr="002745C5" w:rsidRDefault="002745C5" w:rsidP="0053464F">
      <w:pPr>
        <w:numPr>
          <w:ilvl w:val="0"/>
          <w:numId w:val="5"/>
        </w:numPr>
        <w:jc w:val="both"/>
      </w:pPr>
      <w:r w:rsidRPr="002745C5">
        <w:t>Assign class labels: 0 for average ≥ 80, 1 for average &lt; 80.</w:t>
      </w:r>
    </w:p>
    <w:p w14:paraId="7E67A9BD" w14:textId="77777777" w:rsidR="002745C5" w:rsidRPr="002745C5" w:rsidRDefault="002745C5" w:rsidP="0053464F">
      <w:pPr>
        <w:numPr>
          <w:ilvl w:val="0"/>
          <w:numId w:val="5"/>
        </w:numPr>
        <w:jc w:val="both"/>
      </w:pPr>
      <w:r w:rsidRPr="002745C5">
        <w:t>Save the modified dataset with new columns.</w:t>
      </w:r>
    </w:p>
    <w:p w14:paraId="69E7BE4E" w14:textId="77777777" w:rsidR="002745C5" w:rsidRPr="002745C5" w:rsidRDefault="002745C5" w:rsidP="0053464F">
      <w:pPr>
        <w:jc w:val="both"/>
      </w:pPr>
      <w:r w:rsidRPr="002745C5">
        <w:rPr>
          <w:b/>
          <w:bCs/>
        </w:rPr>
        <w:t>Step 5: Checking for Imbalance</w:t>
      </w:r>
    </w:p>
    <w:p w14:paraId="7A7C9FE8" w14:textId="77777777" w:rsidR="002745C5" w:rsidRPr="002745C5" w:rsidRDefault="002745C5" w:rsidP="0053464F">
      <w:pPr>
        <w:numPr>
          <w:ilvl w:val="0"/>
          <w:numId w:val="6"/>
        </w:numPr>
        <w:jc w:val="both"/>
      </w:pPr>
      <w:proofErr w:type="spellStart"/>
      <w:r w:rsidRPr="002745C5">
        <w:lastRenderedPageBreak/>
        <w:t>Analyze</w:t>
      </w:r>
      <w:proofErr w:type="spellEnd"/>
      <w:r w:rsidRPr="002745C5">
        <w:t xml:space="preserve"> feature distribution to check for class imbalance.</w:t>
      </w:r>
    </w:p>
    <w:p w14:paraId="1A0F84DD" w14:textId="77777777" w:rsidR="002745C5" w:rsidRPr="002745C5" w:rsidRDefault="002745C5" w:rsidP="0053464F">
      <w:pPr>
        <w:numPr>
          <w:ilvl w:val="0"/>
          <w:numId w:val="6"/>
        </w:numPr>
        <w:jc w:val="both"/>
      </w:pPr>
      <w:r w:rsidRPr="002745C5">
        <w:t>Save imbalance results.</w:t>
      </w:r>
    </w:p>
    <w:p w14:paraId="6068D63E" w14:textId="77777777" w:rsidR="002745C5" w:rsidRPr="002745C5" w:rsidRDefault="002745C5" w:rsidP="0053464F">
      <w:pPr>
        <w:jc w:val="both"/>
      </w:pPr>
      <w:r w:rsidRPr="002745C5">
        <w:rPr>
          <w:b/>
          <w:bCs/>
        </w:rPr>
        <w:t>Step 6: Model Definition and K-Fold Cross-Validation</w:t>
      </w:r>
    </w:p>
    <w:p w14:paraId="30EFFF10" w14:textId="77777777" w:rsidR="002745C5" w:rsidRPr="002745C5" w:rsidRDefault="002745C5" w:rsidP="0053464F">
      <w:pPr>
        <w:numPr>
          <w:ilvl w:val="0"/>
          <w:numId w:val="7"/>
        </w:numPr>
        <w:jc w:val="both"/>
      </w:pPr>
      <w:r w:rsidRPr="002745C5">
        <w:t xml:space="preserve">Evaluate multiple machine learning models: Random Forest, MLP, SVM, KNN, Naive Bayes, AdaBoost, </w:t>
      </w:r>
      <w:proofErr w:type="spellStart"/>
      <w:r w:rsidRPr="002745C5">
        <w:t>XGBoost</w:t>
      </w:r>
      <w:proofErr w:type="spellEnd"/>
      <w:r w:rsidRPr="002745C5">
        <w:t>, Extra Trees, Stacking, and Voting Classifier.</w:t>
      </w:r>
    </w:p>
    <w:p w14:paraId="0218C9EE" w14:textId="77777777" w:rsidR="002745C5" w:rsidRPr="002745C5" w:rsidRDefault="002745C5" w:rsidP="0053464F">
      <w:pPr>
        <w:numPr>
          <w:ilvl w:val="0"/>
          <w:numId w:val="7"/>
        </w:numPr>
        <w:jc w:val="both"/>
      </w:pPr>
      <w:r w:rsidRPr="002745C5">
        <w:t>Set up Stratified K-Fold Cross-Validation to maintain class distribution.</w:t>
      </w:r>
    </w:p>
    <w:p w14:paraId="0C075D05" w14:textId="77777777" w:rsidR="002745C5" w:rsidRPr="002745C5" w:rsidRDefault="002745C5" w:rsidP="0053464F">
      <w:pPr>
        <w:numPr>
          <w:ilvl w:val="0"/>
          <w:numId w:val="7"/>
        </w:numPr>
        <w:jc w:val="both"/>
      </w:pPr>
      <w:r w:rsidRPr="002745C5">
        <w:t>Calculate and store metrics: Accuracy, F1-Score, Precision, Recall, and ROC AUC.</w:t>
      </w:r>
    </w:p>
    <w:p w14:paraId="11884D15" w14:textId="77777777" w:rsidR="002745C5" w:rsidRPr="002745C5" w:rsidRDefault="002745C5" w:rsidP="0053464F">
      <w:pPr>
        <w:jc w:val="both"/>
      </w:pPr>
      <w:r w:rsidRPr="002745C5">
        <w:rPr>
          <w:b/>
          <w:bCs/>
        </w:rPr>
        <w:t>Step 7: Display Results</w:t>
      </w:r>
    </w:p>
    <w:p w14:paraId="3501D4F2" w14:textId="77777777" w:rsidR="002745C5" w:rsidRPr="002745C5" w:rsidRDefault="002745C5" w:rsidP="0053464F">
      <w:pPr>
        <w:numPr>
          <w:ilvl w:val="0"/>
          <w:numId w:val="8"/>
        </w:numPr>
        <w:jc w:val="both"/>
      </w:pPr>
      <w:r w:rsidRPr="002745C5">
        <w:t>Present average evaluation metrics in a tabular format.</w:t>
      </w:r>
    </w:p>
    <w:p w14:paraId="22530698" w14:textId="77777777" w:rsidR="002745C5" w:rsidRPr="002745C5" w:rsidRDefault="002745C5" w:rsidP="0053464F">
      <w:pPr>
        <w:jc w:val="both"/>
      </w:pPr>
      <w:r w:rsidRPr="002745C5">
        <w:rPr>
          <w:b/>
          <w:bCs/>
        </w:rPr>
        <w:t>Step 8: ROC Curve Plotting</w:t>
      </w:r>
    </w:p>
    <w:p w14:paraId="6630B9AA" w14:textId="77777777" w:rsidR="002745C5" w:rsidRPr="002745C5" w:rsidRDefault="002745C5" w:rsidP="0053464F">
      <w:pPr>
        <w:numPr>
          <w:ilvl w:val="0"/>
          <w:numId w:val="9"/>
        </w:numPr>
        <w:jc w:val="both"/>
      </w:pPr>
      <w:r w:rsidRPr="002745C5">
        <w:t>Plot ROC curves to show model performance.</w:t>
      </w:r>
    </w:p>
    <w:p w14:paraId="764F990A" w14:textId="77777777" w:rsidR="002745C5" w:rsidRPr="002745C5" w:rsidRDefault="002745C5" w:rsidP="0053464F">
      <w:pPr>
        <w:jc w:val="both"/>
      </w:pPr>
      <w:r w:rsidRPr="002745C5">
        <w:rPr>
          <w:b/>
          <w:bCs/>
        </w:rPr>
        <w:t>Step 9: Confusion Matrix Visualization</w:t>
      </w:r>
    </w:p>
    <w:p w14:paraId="66AF1AE7" w14:textId="77777777" w:rsidR="002745C5" w:rsidRPr="002745C5" w:rsidRDefault="002745C5" w:rsidP="0053464F">
      <w:pPr>
        <w:numPr>
          <w:ilvl w:val="0"/>
          <w:numId w:val="10"/>
        </w:numPr>
        <w:jc w:val="both"/>
      </w:pPr>
      <w:r w:rsidRPr="002745C5">
        <w:t>Plot confusion matrices for each model to understand classification results.</w:t>
      </w:r>
    </w:p>
    <w:p w14:paraId="66A7FCF0" w14:textId="77777777" w:rsidR="002745C5" w:rsidRPr="002745C5" w:rsidRDefault="002745C5" w:rsidP="0053464F">
      <w:pPr>
        <w:jc w:val="both"/>
      </w:pPr>
      <w:r w:rsidRPr="002745C5">
        <w:rPr>
          <w:b/>
          <w:bCs/>
        </w:rPr>
        <w:t>Step 10: Correlation Analysis</w:t>
      </w:r>
    </w:p>
    <w:p w14:paraId="559F680A" w14:textId="77777777" w:rsidR="002745C5" w:rsidRPr="002745C5" w:rsidRDefault="002745C5" w:rsidP="0053464F">
      <w:pPr>
        <w:numPr>
          <w:ilvl w:val="0"/>
          <w:numId w:val="11"/>
        </w:numPr>
        <w:jc w:val="both"/>
      </w:pPr>
      <w:r w:rsidRPr="002745C5">
        <w:t>Calculate and visualize correlation between features and the target variable.</w:t>
      </w:r>
    </w:p>
    <w:p w14:paraId="5F673434" w14:textId="77777777" w:rsidR="002745C5" w:rsidRPr="002745C5" w:rsidRDefault="002745C5" w:rsidP="0053464F">
      <w:pPr>
        <w:jc w:val="both"/>
      </w:pPr>
      <w:r w:rsidRPr="002745C5">
        <w:rPr>
          <w:b/>
          <w:bCs/>
        </w:rPr>
        <w:t>Step 11: Model Predictions and LIME</w:t>
      </w:r>
    </w:p>
    <w:p w14:paraId="154A904D" w14:textId="77777777" w:rsidR="002745C5" w:rsidRPr="002745C5" w:rsidRDefault="002745C5" w:rsidP="0053464F">
      <w:pPr>
        <w:numPr>
          <w:ilvl w:val="0"/>
          <w:numId w:val="12"/>
        </w:numPr>
        <w:jc w:val="both"/>
      </w:pPr>
      <w:r w:rsidRPr="002745C5">
        <w:t>Generate predictions from the best-performing model.</w:t>
      </w:r>
    </w:p>
    <w:p w14:paraId="688E928B" w14:textId="77777777" w:rsidR="002745C5" w:rsidRPr="002745C5" w:rsidRDefault="002745C5" w:rsidP="0053464F">
      <w:pPr>
        <w:numPr>
          <w:ilvl w:val="0"/>
          <w:numId w:val="12"/>
        </w:numPr>
        <w:jc w:val="both"/>
      </w:pPr>
      <w:r w:rsidRPr="002745C5">
        <w:t>Use LIME for individual prediction explanations.</w:t>
      </w:r>
    </w:p>
    <w:p w14:paraId="4098BDA8" w14:textId="77777777" w:rsidR="002745C5" w:rsidRPr="002745C5" w:rsidRDefault="002745C5" w:rsidP="0053464F">
      <w:pPr>
        <w:jc w:val="both"/>
        <w:rPr>
          <w:b/>
          <w:bCs/>
        </w:rPr>
      </w:pPr>
      <w:r w:rsidRPr="002745C5">
        <w:rPr>
          <w:b/>
          <w:bCs/>
        </w:rPr>
        <w:t>Results:</w:t>
      </w:r>
    </w:p>
    <w:p w14:paraId="3EB0A3BB" w14:textId="77777777" w:rsidR="002745C5" w:rsidRPr="002745C5" w:rsidRDefault="002745C5" w:rsidP="0053464F">
      <w:pPr>
        <w:numPr>
          <w:ilvl w:val="0"/>
          <w:numId w:val="13"/>
        </w:numPr>
        <w:jc w:val="both"/>
      </w:pPr>
      <w:r w:rsidRPr="002745C5">
        <w:t>A comparative analysis of multiple machine learning models.</w:t>
      </w:r>
    </w:p>
    <w:p w14:paraId="198624A3" w14:textId="77777777" w:rsidR="002745C5" w:rsidRPr="002745C5" w:rsidRDefault="002745C5" w:rsidP="0053464F">
      <w:pPr>
        <w:numPr>
          <w:ilvl w:val="0"/>
          <w:numId w:val="13"/>
        </w:numPr>
        <w:jc w:val="both"/>
      </w:pPr>
      <w:r w:rsidRPr="002745C5">
        <w:t>Evaluation metrics show the performance of each model.</w:t>
      </w:r>
    </w:p>
    <w:p w14:paraId="4A3843AD" w14:textId="77777777" w:rsidR="002745C5" w:rsidRPr="002745C5" w:rsidRDefault="002745C5" w:rsidP="0053464F">
      <w:pPr>
        <w:numPr>
          <w:ilvl w:val="0"/>
          <w:numId w:val="13"/>
        </w:numPr>
        <w:jc w:val="both"/>
      </w:pPr>
      <w:r w:rsidRPr="002745C5">
        <w:t xml:space="preserve">Visualizations like ROC curves and confusion matrices provide deeper insights into model </w:t>
      </w:r>
      <w:proofErr w:type="spellStart"/>
      <w:r w:rsidRPr="002745C5">
        <w:t>behavior</w:t>
      </w:r>
      <w:proofErr w:type="spellEnd"/>
      <w:r w:rsidRPr="002745C5">
        <w:t>.</w:t>
      </w:r>
    </w:p>
    <w:p w14:paraId="6B89221B" w14:textId="77777777" w:rsidR="002745C5" w:rsidRPr="002745C5" w:rsidRDefault="002745C5" w:rsidP="0053464F">
      <w:pPr>
        <w:numPr>
          <w:ilvl w:val="0"/>
          <w:numId w:val="13"/>
        </w:numPr>
        <w:jc w:val="both"/>
      </w:pPr>
      <w:r w:rsidRPr="002745C5">
        <w:t>Correlation analysis reveals relationships between features and the target variable.</w:t>
      </w:r>
    </w:p>
    <w:p w14:paraId="06EE52FC" w14:textId="77777777" w:rsidR="002745C5" w:rsidRPr="002745C5" w:rsidRDefault="002745C5" w:rsidP="0053464F">
      <w:pPr>
        <w:jc w:val="both"/>
        <w:rPr>
          <w:b/>
          <w:bCs/>
        </w:rPr>
      </w:pPr>
      <w:r w:rsidRPr="002745C5">
        <w:rPr>
          <w:b/>
          <w:bCs/>
        </w:rPr>
        <w:t>Conclusion:</w:t>
      </w:r>
    </w:p>
    <w:p w14:paraId="4E7F0395" w14:textId="79B95C31" w:rsidR="0053464F" w:rsidRDefault="002745C5" w:rsidP="0053464F">
      <w:pPr>
        <w:pBdr>
          <w:bottom w:val="single" w:sz="12" w:space="1" w:color="auto"/>
        </w:pBdr>
        <w:jc w:val="both"/>
      </w:pPr>
      <w:r w:rsidRPr="002745C5">
        <w:t>The project successfully demonstrates the effectiveness of various machine learning models in classifying student data based on their academic performance. Through detailed evaluations and visualizations, we can assess which model provides the most accurate predictions. The use of LIME allows for interpretability, providing insights into model decisions for individual predictions</w:t>
      </w:r>
    </w:p>
    <w:p w14:paraId="068305B4" w14:textId="77777777" w:rsidR="0053464F" w:rsidRDefault="0053464F" w:rsidP="0053464F">
      <w:pPr>
        <w:pBdr>
          <w:bottom w:val="single" w:sz="12" w:space="1" w:color="auto"/>
        </w:pBdr>
        <w:jc w:val="both"/>
      </w:pPr>
    </w:p>
    <w:p w14:paraId="6D1A318E" w14:textId="77777777" w:rsidR="0053464F" w:rsidRDefault="0053464F" w:rsidP="0053464F">
      <w:pPr>
        <w:jc w:val="both"/>
        <w:rPr>
          <w:b/>
          <w:bCs/>
        </w:rPr>
      </w:pPr>
    </w:p>
    <w:p w14:paraId="420963D0" w14:textId="77777777" w:rsidR="0053464F" w:rsidRDefault="0053464F" w:rsidP="0053464F">
      <w:pPr>
        <w:jc w:val="both"/>
        <w:rPr>
          <w:b/>
          <w:bCs/>
        </w:rPr>
      </w:pPr>
    </w:p>
    <w:p w14:paraId="16EFD44B" w14:textId="77777777" w:rsidR="0053464F" w:rsidRDefault="0053464F" w:rsidP="0053464F">
      <w:pPr>
        <w:jc w:val="both"/>
        <w:rPr>
          <w:b/>
          <w:bCs/>
        </w:rPr>
      </w:pPr>
    </w:p>
    <w:p w14:paraId="69A7F43E" w14:textId="20EBF3AC" w:rsidR="0053464F" w:rsidRPr="0053464F" w:rsidRDefault="0053464F" w:rsidP="0053464F">
      <w:pPr>
        <w:jc w:val="both"/>
        <w:rPr>
          <w:b/>
          <w:bCs/>
        </w:rPr>
      </w:pPr>
      <w:r w:rsidRPr="0053464F">
        <w:rPr>
          <w:b/>
          <w:bCs/>
        </w:rPr>
        <w:lastRenderedPageBreak/>
        <w:t>Prompt for Poster Template:</w:t>
      </w:r>
    </w:p>
    <w:p w14:paraId="6B51D95E" w14:textId="77777777" w:rsidR="0053464F" w:rsidRDefault="0053464F" w:rsidP="0053464F">
      <w:pPr>
        <w:jc w:val="both"/>
      </w:pPr>
      <w:r w:rsidRPr="0053464F">
        <w:t xml:space="preserve">"Create a professional, visually appealing research poster template for a machine learning project focused on student data analysis. The design should include sections like Introduction, Methods, Results, and Conclusion with placeholders for text and visuals. Include icons and diagrams for data processing steps, machine learning models, evaluation metrics, and visualizations like ROC curves and confusion matrices. Use a clean, modern layout with a </w:t>
      </w:r>
      <w:proofErr w:type="spellStart"/>
      <w:r w:rsidRPr="0053464F">
        <w:t>color</w:t>
      </w:r>
      <w:proofErr w:type="spellEnd"/>
      <w:r w:rsidRPr="0053464F">
        <w:t xml:space="preserve"> scheme that is both engaging and academic, suitable for a research conference. The poster should be suitable for printing, with an emphasis on clarity, organization, and readability."</w:t>
      </w:r>
    </w:p>
    <w:p w14:paraId="70F14A64" w14:textId="77777777" w:rsidR="00D70C48" w:rsidRDefault="00D70C48" w:rsidP="0053464F">
      <w:pPr>
        <w:jc w:val="both"/>
      </w:pPr>
    </w:p>
    <w:p w14:paraId="1E25AEA4" w14:textId="1CD3930D" w:rsidR="00D70C48" w:rsidRPr="0053464F" w:rsidRDefault="00D70C48" w:rsidP="0053464F">
      <w:pPr>
        <w:jc w:val="both"/>
      </w:pPr>
      <w:r w:rsidRPr="00D70C48">
        <w:t xml:space="preserve">Design a professional research poster template for a machine learning project on student data analysis. Include sections like Introduction, Methods, Results, and Conclusion with placeholders for text and visuals. Add icons, diagrams, and visualizations (e.g., ROC curves, confusion matrices). Use a clean, modern layout with an engaging yet academic </w:t>
      </w:r>
      <w:proofErr w:type="spellStart"/>
      <w:r w:rsidRPr="00D70C48">
        <w:t>color</w:t>
      </w:r>
      <w:proofErr w:type="spellEnd"/>
      <w:r w:rsidRPr="00D70C48">
        <w:t xml:space="preserve"> scheme, optimized for print and conferences.</w:t>
      </w:r>
    </w:p>
    <w:p w14:paraId="4EA23FF6" w14:textId="71C5C9C8" w:rsidR="0053464F" w:rsidRDefault="00B830DD" w:rsidP="0053464F">
      <w:pPr>
        <w:jc w:val="both"/>
      </w:pPr>
      <w:r w:rsidRPr="00B830DD">
        <w:t xml:space="preserve">Design a professional research poster template for a machine learning project on student data. Include sections like Introduction, Methods, Results, and Conclusion with text and visual placeholders. Add icons, diagrams, and key visualizations. Use a clean, modern layout with an academic </w:t>
      </w:r>
      <w:proofErr w:type="spellStart"/>
      <w:r w:rsidRPr="00B830DD">
        <w:t>color</w:t>
      </w:r>
      <w:proofErr w:type="spellEnd"/>
      <w:r w:rsidRPr="00B830DD">
        <w:t xml:space="preserve"> scheme, optimized for print and conferences.</w:t>
      </w:r>
    </w:p>
    <w:p w14:paraId="7882F8D1" w14:textId="7BF3A0AD" w:rsidR="00FD7350" w:rsidRDefault="00FD7350" w:rsidP="0053464F">
      <w:pPr>
        <w:pBdr>
          <w:bottom w:val="double" w:sz="6" w:space="1" w:color="auto"/>
        </w:pBdr>
        <w:jc w:val="both"/>
      </w:pPr>
    </w:p>
    <w:p w14:paraId="3A3AC711" w14:textId="77777777" w:rsidR="00FD7350" w:rsidRDefault="00FD7350" w:rsidP="0053464F">
      <w:pPr>
        <w:jc w:val="both"/>
      </w:pPr>
    </w:p>
    <w:p w14:paraId="66AED5FA" w14:textId="77777777" w:rsidR="00B45B2A" w:rsidRPr="00B45B2A" w:rsidRDefault="00B45B2A" w:rsidP="00B45B2A">
      <w:pPr>
        <w:jc w:val="both"/>
      </w:pPr>
      <w:r w:rsidRPr="00B45B2A">
        <w:t xml:space="preserve">If you're specifically looking for </w:t>
      </w:r>
      <w:r w:rsidRPr="00B45B2A">
        <w:rPr>
          <w:b/>
          <w:bCs/>
        </w:rPr>
        <w:t>AI-powered</w:t>
      </w:r>
      <w:r w:rsidRPr="00B45B2A">
        <w:t xml:space="preserve"> image generators that can create posters or designs for free, here are some excellent options you can try out:</w:t>
      </w:r>
    </w:p>
    <w:p w14:paraId="5C53CC08" w14:textId="77777777" w:rsidR="00B45B2A" w:rsidRPr="00B45B2A" w:rsidRDefault="00B45B2A" w:rsidP="00B45B2A">
      <w:pPr>
        <w:jc w:val="both"/>
        <w:rPr>
          <w:b/>
          <w:bCs/>
        </w:rPr>
      </w:pPr>
      <w:r w:rsidRPr="00B45B2A">
        <w:rPr>
          <w:b/>
          <w:bCs/>
        </w:rPr>
        <w:t>1. Dream by Wombo (Free)</w:t>
      </w:r>
    </w:p>
    <w:p w14:paraId="15C7448C" w14:textId="77777777" w:rsidR="00B45B2A" w:rsidRPr="00B45B2A" w:rsidRDefault="00B45B2A" w:rsidP="00B45B2A">
      <w:pPr>
        <w:jc w:val="both"/>
      </w:pPr>
      <w:r w:rsidRPr="00B45B2A">
        <w:t>Dream by Wombo is a free AI-powered art generator that allows you to create unique and creative visuals based on prompts you provide. You can create poster-style art or illustrations that match your project’s theme.</w:t>
      </w:r>
    </w:p>
    <w:p w14:paraId="189D6915" w14:textId="77777777" w:rsidR="00B45B2A" w:rsidRPr="00B45B2A" w:rsidRDefault="00B45B2A" w:rsidP="00B45B2A">
      <w:pPr>
        <w:numPr>
          <w:ilvl w:val="0"/>
          <w:numId w:val="19"/>
        </w:numPr>
        <w:jc w:val="both"/>
      </w:pPr>
      <w:r w:rsidRPr="00B45B2A">
        <w:rPr>
          <w:b/>
          <w:bCs/>
        </w:rPr>
        <w:t>How to Use:</w:t>
      </w:r>
    </w:p>
    <w:p w14:paraId="69D50346" w14:textId="77777777" w:rsidR="00B45B2A" w:rsidRPr="00B45B2A" w:rsidRDefault="00B45B2A" w:rsidP="00B45B2A">
      <w:pPr>
        <w:numPr>
          <w:ilvl w:val="1"/>
          <w:numId w:val="19"/>
        </w:numPr>
        <w:jc w:val="both"/>
      </w:pPr>
      <w:r w:rsidRPr="00B45B2A">
        <w:t xml:space="preserve">Go to </w:t>
      </w:r>
      <w:hyperlink r:id="rId5" w:tgtFrame="_new" w:history="1">
        <w:r w:rsidRPr="00B45B2A">
          <w:rPr>
            <w:rStyle w:val="Hyperlink"/>
          </w:rPr>
          <w:t>Dream by Wombo</w:t>
        </w:r>
      </w:hyperlink>
      <w:r w:rsidRPr="00B45B2A">
        <w:t>.</w:t>
      </w:r>
    </w:p>
    <w:p w14:paraId="2BEB7A8F" w14:textId="77777777" w:rsidR="00B45B2A" w:rsidRPr="00B45B2A" w:rsidRDefault="00B45B2A" w:rsidP="00B45B2A">
      <w:pPr>
        <w:numPr>
          <w:ilvl w:val="1"/>
          <w:numId w:val="19"/>
        </w:numPr>
        <w:jc w:val="both"/>
      </w:pPr>
      <w:r w:rsidRPr="00B45B2A">
        <w:t>Type a creative text prompt describing your poster concept (e.g., "machine learning student analysis research poster").</w:t>
      </w:r>
    </w:p>
    <w:p w14:paraId="03C98988" w14:textId="77777777" w:rsidR="00B45B2A" w:rsidRPr="00B45B2A" w:rsidRDefault="00B45B2A" w:rsidP="00B45B2A">
      <w:pPr>
        <w:numPr>
          <w:ilvl w:val="1"/>
          <w:numId w:val="19"/>
        </w:numPr>
        <w:jc w:val="both"/>
      </w:pPr>
      <w:r w:rsidRPr="00B45B2A">
        <w:t>Choose an art style (e.g., artistic, photorealistic, etc.).</w:t>
      </w:r>
    </w:p>
    <w:p w14:paraId="65ADE81E" w14:textId="77777777" w:rsidR="00B45B2A" w:rsidRPr="00B45B2A" w:rsidRDefault="00B45B2A" w:rsidP="00B45B2A">
      <w:pPr>
        <w:numPr>
          <w:ilvl w:val="1"/>
          <w:numId w:val="19"/>
        </w:numPr>
        <w:jc w:val="both"/>
      </w:pPr>
      <w:r w:rsidRPr="00B45B2A">
        <w:t>Generate and download the image.</w:t>
      </w:r>
    </w:p>
    <w:p w14:paraId="3EF22714" w14:textId="77777777" w:rsidR="00B45B2A" w:rsidRDefault="00B45B2A" w:rsidP="0053464F">
      <w:pPr>
        <w:jc w:val="both"/>
      </w:pPr>
    </w:p>
    <w:p w14:paraId="237E80C2" w14:textId="77777777" w:rsidR="00B45B2A" w:rsidRPr="00B45B2A" w:rsidRDefault="00B45B2A" w:rsidP="00B45B2A">
      <w:pPr>
        <w:jc w:val="both"/>
        <w:rPr>
          <w:b/>
          <w:bCs/>
        </w:rPr>
      </w:pPr>
      <w:r w:rsidRPr="00B45B2A">
        <w:rPr>
          <w:b/>
          <w:bCs/>
        </w:rPr>
        <w:t>2. Artbreeder (Free with limitations)</w:t>
      </w:r>
    </w:p>
    <w:p w14:paraId="471E57DC" w14:textId="77777777" w:rsidR="00B45B2A" w:rsidRPr="00B45B2A" w:rsidRDefault="00B45B2A" w:rsidP="00B45B2A">
      <w:pPr>
        <w:jc w:val="both"/>
      </w:pPr>
      <w:r w:rsidRPr="00B45B2A">
        <w:t>Artbreeder uses AI to create images based on user inputs. It allows you to generate diverse artwork, and while it is commonly used for portraits, landscapes, and abstract art, it can be adapted to create unique elements for posters.</w:t>
      </w:r>
    </w:p>
    <w:p w14:paraId="721D7467" w14:textId="77777777" w:rsidR="00B45B2A" w:rsidRPr="00B45B2A" w:rsidRDefault="00B45B2A" w:rsidP="00B45B2A">
      <w:pPr>
        <w:numPr>
          <w:ilvl w:val="0"/>
          <w:numId w:val="14"/>
        </w:numPr>
        <w:jc w:val="both"/>
      </w:pPr>
      <w:r w:rsidRPr="00B45B2A">
        <w:rPr>
          <w:b/>
          <w:bCs/>
        </w:rPr>
        <w:t>How to Use:</w:t>
      </w:r>
    </w:p>
    <w:p w14:paraId="6F077951" w14:textId="77777777" w:rsidR="00B45B2A" w:rsidRPr="00B45B2A" w:rsidRDefault="00B45B2A" w:rsidP="00B45B2A">
      <w:pPr>
        <w:numPr>
          <w:ilvl w:val="1"/>
          <w:numId w:val="14"/>
        </w:numPr>
        <w:jc w:val="both"/>
      </w:pPr>
      <w:r w:rsidRPr="00B45B2A">
        <w:lastRenderedPageBreak/>
        <w:t xml:space="preserve">Visit </w:t>
      </w:r>
      <w:hyperlink r:id="rId6" w:tgtFrame="_new" w:history="1">
        <w:r w:rsidRPr="00B45B2A">
          <w:rPr>
            <w:rStyle w:val="Hyperlink"/>
          </w:rPr>
          <w:t>Artbreeder</w:t>
        </w:r>
      </w:hyperlink>
      <w:r w:rsidRPr="00B45B2A">
        <w:t>.</w:t>
      </w:r>
    </w:p>
    <w:p w14:paraId="0CC619D5" w14:textId="77777777" w:rsidR="00B45B2A" w:rsidRPr="00B45B2A" w:rsidRDefault="00B45B2A" w:rsidP="00B45B2A">
      <w:pPr>
        <w:numPr>
          <w:ilvl w:val="1"/>
          <w:numId w:val="14"/>
        </w:numPr>
        <w:jc w:val="both"/>
      </w:pPr>
      <w:r w:rsidRPr="00B45B2A">
        <w:t>Create an account and explore the different types of art styles available.</w:t>
      </w:r>
    </w:p>
    <w:p w14:paraId="26D9A82B" w14:textId="77777777" w:rsidR="00B45B2A" w:rsidRPr="00B45B2A" w:rsidRDefault="00B45B2A" w:rsidP="00B45B2A">
      <w:pPr>
        <w:numPr>
          <w:ilvl w:val="1"/>
          <w:numId w:val="14"/>
        </w:numPr>
        <w:jc w:val="both"/>
      </w:pPr>
      <w:r w:rsidRPr="00B45B2A">
        <w:t>Generate images by combining and modifying existing ones to create custom poster designs.</w:t>
      </w:r>
    </w:p>
    <w:p w14:paraId="07153E69" w14:textId="77777777" w:rsidR="00B45B2A" w:rsidRPr="00B45B2A" w:rsidRDefault="00B45B2A" w:rsidP="00B45B2A">
      <w:pPr>
        <w:numPr>
          <w:ilvl w:val="1"/>
          <w:numId w:val="14"/>
        </w:numPr>
        <w:jc w:val="both"/>
      </w:pPr>
      <w:r w:rsidRPr="00B45B2A">
        <w:t>Download your creations.</w:t>
      </w:r>
    </w:p>
    <w:p w14:paraId="5507EBE1" w14:textId="77777777" w:rsidR="00B45B2A" w:rsidRPr="00B45B2A" w:rsidRDefault="00B45B2A" w:rsidP="00B45B2A">
      <w:pPr>
        <w:jc w:val="both"/>
        <w:rPr>
          <w:b/>
          <w:bCs/>
        </w:rPr>
      </w:pPr>
      <w:r w:rsidRPr="00B45B2A">
        <w:rPr>
          <w:b/>
          <w:bCs/>
        </w:rPr>
        <w:t xml:space="preserve">3. </w:t>
      </w:r>
      <w:proofErr w:type="spellStart"/>
      <w:r w:rsidRPr="00B45B2A">
        <w:rPr>
          <w:b/>
          <w:bCs/>
        </w:rPr>
        <w:t>DeepAI</w:t>
      </w:r>
      <w:proofErr w:type="spellEnd"/>
      <w:r w:rsidRPr="00B45B2A">
        <w:rPr>
          <w:b/>
          <w:bCs/>
        </w:rPr>
        <w:t xml:space="preserve"> (Free)</w:t>
      </w:r>
    </w:p>
    <w:p w14:paraId="2BF0F73F" w14:textId="77777777" w:rsidR="00B45B2A" w:rsidRPr="00B45B2A" w:rsidRDefault="00B45B2A" w:rsidP="00B45B2A">
      <w:pPr>
        <w:jc w:val="both"/>
      </w:pPr>
      <w:proofErr w:type="spellStart"/>
      <w:r w:rsidRPr="00B45B2A">
        <w:t>DeepAI</w:t>
      </w:r>
      <w:proofErr w:type="spellEnd"/>
      <w:r w:rsidRPr="00B45B2A">
        <w:t xml:space="preserve"> offers a free text-to-image API that uses machine learning to generate images from textual descriptions. You can experiment with various prompts to create AI-generated designs and artwork for your poster.</w:t>
      </w:r>
    </w:p>
    <w:p w14:paraId="564A03ED" w14:textId="77777777" w:rsidR="00B45B2A" w:rsidRPr="00B45B2A" w:rsidRDefault="00B45B2A" w:rsidP="00B45B2A">
      <w:pPr>
        <w:numPr>
          <w:ilvl w:val="0"/>
          <w:numId w:val="15"/>
        </w:numPr>
        <w:jc w:val="both"/>
      </w:pPr>
      <w:r w:rsidRPr="00B45B2A">
        <w:rPr>
          <w:b/>
          <w:bCs/>
        </w:rPr>
        <w:t>How to Use:</w:t>
      </w:r>
    </w:p>
    <w:p w14:paraId="70858558" w14:textId="77777777" w:rsidR="00B45B2A" w:rsidRPr="00B45B2A" w:rsidRDefault="00B45B2A" w:rsidP="00B45B2A">
      <w:pPr>
        <w:numPr>
          <w:ilvl w:val="1"/>
          <w:numId w:val="15"/>
        </w:numPr>
        <w:jc w:val="both"/>
      </w:pPr>
      <w:r w:rsidRPr="00B45B2A">
        <w:t xml:space="preserve">Visit </w:t>
      </w:r>
      <w:proofErr w:type="spellStart"/>
      <w:r w:rsidRPr="00B45B2A">
        <w:t>DeepAI</w:t>
      </w:r>
      <w:proofErr w:type="spellEnd"/>
      <w:r w:rsidRPr="00B45B2A">
        <w:t>.</w:t>
      </w:r>
    </w:p>
    <w:p w14:paraId="4D597089" w14:textId="77777777" w:rsidR="00B45B2A" w:rsidRPr="00B45B2A" w:rsidRDefault="00B45B2A" w:rsidP="00B45B2A">
      <w:pPr>
        <w:numPr>
          <w:ilvl w:val="1"/>
          <w:numId w:val="15"/>
        </w:numPr>
        <w:jc w:val="both"/>
      </w:pPr>
      <w:r w:rsidRPr="00B45B2A">
        <w:t>Enter a detailed prompt for the AI to create (e.g., "machine learning research poster with graphs and abstract tech designs").</w:t>
      </w:r>
    </w:p>
    <w:p w14:paraId="7B3F2370" w14:textId="77777777" w:rsidR="00B45B2A" w:rsidRPr="00B45B2A" w:rsidRDefault="00B45B2A" w:rsidP="00B45B2A">
      <w:pPr>
        <w:numPr>
          <w:ilvl w:val="1"/>
          <w:numId w:val="15"/>
        </w:numPr>
        <w:jc w:val="both"/>
      </w:pPr>
      <w:r w:rsidRPr="00B45B2A">
        <w:t>Generate and download the poster-like image.</w:t>
      </w:r>
    </w:p>
    <w:p w14:paraId="403F8091" w14:textId="77777777" w:rsidR="00B45B2A" w:rsidRPr="00B45B2A" w:rsidRDefault="00B45B2A" w:rsidP="00B45B2A">
      <w:pPr>
        <w:jc w:val="both"/>
        <w:rPr>
          <w:b/>
          <w:bCs/>
        </w:rPr>
      </w:pPr>
      <w:r w:rsidRPr="00B45B2A">
        <w:rPr>
          <w:b/>
          <w:bCs/>
        </w:rPr>
        <w:t xml:space="preserve">4. </w:t>
      </w:r>
      <w:proofErr w:type="spellStart"/>
      <w:r w:rsidRPr="00B45B2A">
        <w:rPr>
          <w:b/>
          <w:bCs/>
        </w:rPr>
        <w:t>Craiyon</w:t>
      </w:r>
      <w:proofErr w:type="spellEnd"/>
      <w:r w:rsidRPr="00B45B2A">
        <w:rPr>
          <w:b/>
          <w:bCs/>
        </w:rPr>
        <w:t xml:space="preserve"> (formerly DALL·E mini) (Free)</w:t>
      </w:r>
    </w:p>
    <w:p w14:paraId="5F33FE56" w14:textId="77777777" w:rsidR="00B45B2A" w:rsidRPr="00B45B2A" w:rsidRDefault="00B45B2A" w:rsidP="00B45B2A">
      <w:pPr>
        <w:jc w:val="both"/>
      </w:pPr>
      <w:proofErr w:type="spellStart"/>
      <w:r w:rsidRPr="00B45B2A">
        <w:t>Craiyon</w:t>
      </w:r>
      <w:proofErr w:type="spellEnd"/>
      <w:r w:rsidRPr="00B45B2A">
        <w:t xml:space="preserve"> is a free AI-powered image generator that is based on OpenAI's DALL·E model. You can generate a wide variety of images, including posters, by describing what you want in the prompt.</w:t>
      </w:r>
    </w:p>
    <w:p w14:paraId="68B103E7" w14:textId="77777777" w:rsidR="00B45B2A" w:rsidRPr="00B45B2A" w:rsidRDefault="00B45B2A" w:rsidP="00B45B2A">
      <w:pPr>
        <w:numPr>
          <w:ilvl w:val="0"/>
          <w:numId w:val="16"/>
        </w:numPr>
        <w:jc w:val="both"/>
      </w:pPr>
      <w:r w:rsidRPr="00B45B2A">
        <w:rPr>
          <w:b/>
          <w:bCs/>
        </w:rPr>
        <w:t>How to Use:</w:t>
      </w:r>
    </w:p>
    <w:p w14:paraId="69EFACE0" w14:textId="77777777" w:rsidR="00B45B2A" w:rsidRPr="00B45B2A" w:rsidRDefault="00B45B2A" w:rsidP="00B45B2A">
      <w:pPr>
        <w:numPr>
          <w:ilvl w:val="1"/>
          <w:numId w:val="16"/>
        </w:numPr>
        <w:jc w:val="both"/>
      </w:pPr>
      <w:r w:rsidRPr="00B45B2A">
        <w:t xml:space="preserve">Go to </w:t>
      </w:r>
      <w:hyperlink r:id="rId7" w:tgtFrame="_new" w:history="1">
        <w:proofErr w:type="spellStart"/>
        <w:r w:rsidRPr="00B45B2A">
          <w:rPr>
            <w:rStyle w:val="Hyperlink"/>
          </w:rPr>
          <w:t>Craiyon</w:t>
        </w:r>
        <w:proofErr w:type="spellEnd"/>
      </w:hyperlink>
      <w:r w:rsidRPr="00B45B2A">
        <w:t>.</w:t>
      </w:r>
    </w:p>
    <w:p w14:paraId="2AC80629" w14:textId="77777777" w:rsidR="00B45B2A" w:rsidRPr="00B45B2A" w:rsidRDefault="00B45B2A" w:rsidP="00B45B2A">
      <w:pPr>
        <w:numPr>
          <w:ilvl w:val="1"/>
          <w:numId w:val="16"/>
        </w:numPr>
        <w:jc w:val="both"/>
      </w:pPr>
      <w:r w:rsidRPr="00B45B2A">
        <w:t>Enter a prompt (e.g., "AI research poster with charts, graphs, and machine learning symbols").</w:t>
      </w:r>
    </w:p>
    <w:p w14:paraId="56A1253D" w14:textId="77777777" w:rsidR="00B45B2A" w:rsidRPr="00B45B2A" w:rsidRDefault="00B45B2A" w:rsidP="00B45B2A">
      <w:pPr>
        <w:numPr>
          <w:ilvl w:val="1"/>
          <w:numId w:val="16"/>
        </w:numPr>
        <w:jc w:val="both"/>
      </w:pPr>
      <w:r w:rsidRPr="00B45B2A">
        <w:t>Click "Draw" to generate the images.</w:t>
      </w:r>
    </w:p>
    <w:p w14:paraId="7F1E86E6" w14:textId="77777777" w:rsidR="00B45B2A" w:rsidRPr="00B45B2A" w:rsidRDefault="00B45B2A" w:rsidP="00B45B2A">
      <w:pPr>
        <w:numPr>
          <w:ilvl w:val="1"/>
          <w:numId w:val="16"/>
        </w:numPr>
        <w:jc w:val="both"/>
      </w:pPr>
      <w:r w:rsidRPr="00B45B2A">
        <w:t>Download the generated poster-style image.</w:t>
      </w:r>
    </w:p>
    <w:p w14:paraId="512A1B6B" w14:textId="77777777" w:rsidR="00B45B2A" w:rsidRPr="00B45B2A" w:rsidRDefault="00B45B2A" w:rsidP="00B45B2A">
      <w:pPr>
        <w:jc w:val="both"/>
        <w:rPr>
          <w:b/>
          <w:bCs/>
        </w:rPr>
      </w:pPr>
      <w:r w:rsidRPr="00B45B2A">
        <w:rPr>
          <w:b/>
          <w:bCs/>
        </w:rPr>
        <w:t xml:space="preserve">5. </w:t>
      </w:r>
      <w:proofErr w:type="spellStart"/>
      <w:r w:rsidRPr="00B45B2A">
        <w:rPr>
          <w:b/>
          <w:bCs/>
        </w:rPr>
        <w:t>NightCafe</w:t>
      </w:r>
      <w:proofErr w:type="spellEnd"/>
      <w:r w:rsidRPr="00B45B2A">
        <w:rPr>
          <w:b/>
          <w:bCs/>
        </w:rPr>
        <w:t xml:space="preserve"> Studio (Free with limitations)</w:t>
      </w:r>
    </w:p>
    <w:p w14:paraId="576AA712" w14:textId="77777777" w:rsidR="00B45B2A" w:rsidRPr="00B45B2A" w:rsidRDefault="00B45B2A" w:rsidP="00B45B2A">
      <w:pPr>
        <w:jc w:val="both"/>
      </w:pPr>
      <w:proofErr w:type="spellStart"/>
      <w:r w:rsidRPr="00B45B2A">
        <w:t>NightCafe</w:t>
      </w:r>
      <w:proofErr w:type="spellEnd"/>
      <w:r w:rsidRPr="00B45B2A">
        <w:t xml:space="preserve"> Studio is another text-to-image generator that allows you to create art from textual prompts. They offer free credits daily to create AI-generated artwork.</w:t>
      </w:r>
    </w:p>
    <w:p w14:paraId="31983728" w14:textId="77777777" w:rsidR="00B45B2A" w:rsidRPr="00B45B2A" w:rsidRDefault="00B45B2A" w:rsidP="00B45B2A">
      <w:pPr>
        <w:numPr>
          <w:ilvl w:val="0"/>
          <w:numId w:val="17"/>
        </w:numPr>
        <w:jc w:val="both"/>
      </w:pPr>
      <w:r w:rsidRPr="00B45B2A">
        <w:rPr>
          <w:b/>
          <w:bCs/>
        </w:rPr>
        <w:t>How to Use:</w:t>
      </w:r>
    </w:p>
    <w:p w14:paraId="3788B64D" w14:textId="77777777" w:rsidR="00B45B2A" w:rsidRPr="00B45B2A" w:rsidRDefault="00B45B2A" w:rsidP="00B45B2A">
      <w:pPr>
        <w:numPr>
          <w:ilvl w:val="1"/>
          <w:numId w:val="17"/>
        </w:numPr>
        <w:jc w:val="both"/>
      </w:pPr>
      <w:r w:rsidRPr="00B45B2A">
        <w:t xml:space="preserve">Visit </w:t>
      </w:r>
      <w:proofErr w:type="spellStart"/>
      <w:r w:rsidRPr="00B45B2A">
        <w:t>NightCafe</w:t>
      </w:r>
      <w:proofErr w:type="spellEnd"/>
      <w:r w:rsidRPr="00B45B2A">
        <w:t xml:space="preserve"> Studio.</w:t>
      </w:r>
    </w:p>
    <w:p w14:paraId="12C6675D" w14:textId="77777777" w:rsidR="00B45B2A" w:rsidRPr="00B45B2A" w:rsidRDefault="00B45B2A" w:rsidP="00B45B2A">
      <w:pPr>
        <w:numPr>
          <w:ilvl w:val="1"/>
          <w:numId w:val="17"/>
        </w:numPr>
        <w:jc w:val="both"/>
      </w:pPr>
      <w:r w:rsidRPr="00B45B2A">
        <w:t>Log in and start with their free credits.</w:t>
      </w:r>
    </w:p>
    <w:p w14:paraId="607827E2" w14:textId="77777777" w:rsidR="00B45B2A" w:rsidRPr="00B45B2A" w:rsidRDefault="00B45B2A" w:rsidP="00B45B2A">
      <w:pPr>
        <w:numPr>
          <w:ilvl w:val="1"/>
          <w:numId w:val="17"/>
        </w:numPr>
        <w:jc w:val="both"/>
      </w:pPr>
      <w:r w:rsidRPr="00B45B2A">
        <w:t xml:space="preserve">Input a prompt for your desired poster (e.g., "Research poster for machine learning project with </w:t>
      </w:r>
      <w:proofErr w:type="spellStart"/>
      <w:r w:rsidRPr="00B45B2A">
        <w:t>colorful</w:t>
      </w:r>
      <w:proofErr w:type="spellEnd"/>
      <w:r w:rsidRPr="00B45B2A">
        <w:t xml:space="preserve"> design").</w:t>
      </w:r>
    </w:p>
    <w:p w14:paraId="7C9F05C7" w14:textId="77777777" w:rsidR="00B45B2A" w:rsidRPr="00B45B2A" w:rsidRDefault="00B45B2A" w:rsidP="00B45B2A">
      <w:pPr>
        <w:numPr>
          <w:ilvl w:val="1"/>
          <w:numId w:val="17"/>
        </w:numPr>
        <w:jc w:val="both"/>
      </w:pPr>
      <w:r w:rsidRPr="00B45B2A">
        <w:t>Generate and download the resulting artwork.</w:t>
      </w:r>
    </w:p>
    <w:p w14:paraId="7BADAD15" w14:textId="77777777" w:rsidR="00B45B2A" w:rsidRPr="00B45B2A" w:rsidRDefault="00B45B2A" w:rsidP="00B45B2A">
      <w:pPr>
        <w:jc w:val="both"/>
        <w:rPr>
          <w:b/>
          <w:bCs/>
        </w:rPr>
      </w:pPr>
      <w:r w:rsidRPr="00B45B2A">
        <w:rPr>
          <w:b/>
          <w:bCs/>
        </w:rPr>
        <w:t xml:space="preserve">6. </w:t>
      </w:r>
      <w:proofErr w:type="spellStart"/>
      <w:r w:rsidRPr="00B45B2A">
        <w:rPr>
          <w:b/>
          <w:bCs/>
        </w:rPr>
        <w:t>RunwayML</w:t>
      </w:r>
      <w:proofErr w:type="spellEnd"/>
      <w:r w:rsidRPr="00B45B2A">
        <w:rPr>
          <w:b/>
          <w:bCs/>
        </w:rPr>
        <w:t xml:space="preserve"> (Free with limitations)</w:t>
      </w:r>
    </w:p>
    <w:p w14:paraId="50D60054" w14:textId="77777777" w:rsidR="00B45B2A" w:rsidRPr="00B45B2A" w:rsidRDefault="00B45B2A" w:rsidP="00B45B2A">
      <w:pPr>
        <w:jc w:val="both"/>
      </w:pPr>
      <w:proofErr w:type="spellStart"/>
      <w:r w:rsidRPr="00B45B2A">
        <w:lastRenderedPageBreak/>
        <w:t>RunwayML</w:t>
      </w:r>
      <w:proofErr w:type="spellEnd"/>
      <w:r w:rsidRPr="00B45B2A">
        <w:t xml:space="preserve"> offers AI tools for creators, including image generation. The platform includes models like Stable Diffusion and other AI art generators that can be used for creating custom posters.</w:t>
      </w:r>
    </w:p>
    <w:p w14:paraId="3CD7808A" w14:textId="77777777" w:rsidR="00B45B2A" w:rsidRPr="00B45B2A" w:rsidRDefault="00B45B2A" w:rsidP="00B45B2A">
      <w:pPr>
        <w:numPr>
          <w:ilvl w:val="0"/>
          <w:numId w:val="18"/>
        </w:numPr>
        <w:jc w:val="both"/>
      </w:pPr>
      <w:r w:rsidRPr="00B45B2A">
        <w:rPr>
          <w:b/>
          <w:bCs/>
        </w:rPr>
        <w:t>How to Use:</w:t>
      </w:r>
    </w:p>
    <w:p w14:paraId="326B08CC" w14:textId="77777777" w:rsidR="00B45B2A" w:rsidRPr="00B45B2A" w:rsidRDefault="00B45B2A" w:rsidP="00B45B2A">
      <w:pPr>
        <w:numPr>
          <w:ilvl w:val="1"/>
          <w:numId w:val="18"/>
        </w:numPr>
        <w:jc w:val="both"/>
      </w:pPr>
      <w:r w:rsidRPr="00B45B2A">
        <w:t xml:space="preserve">Go to </w:t>
      </w:r>
      <w:hyperlink r:id="rId8" w:tgtFrame="_new" w:history="1">
        <w:proofErr w:type="spellStart"/>
        <w:r w:rsidRPr="00B45B2A">
          <w:rPr>
            <w:rStyle w:val="Hyperlink"/>
          </w:rPr>
          <w:t>RunwayML</w:t>
        </w:r>
        <w:proofErr w:type="spellEnd"/>
      </w:hyperlink>
      <w:r w:rsidRPr="00B45B2A">
        <w:t>.</w:t>
      </w:r>
    </w:p>
    <w:p w14:paraId="4F3D4BB5" w14:textId="77777777" w:rsidR="00B45B2A" w:rsidRPr="00B45B2A" w:rsidRDefault="00B45B2A" w:rsidP="00B45B2A">
      <w:pPr>
        <w:numPr>
          <w:ilvl w:val="1"/>
          <w:numId w:val="18"/>
        </w:numPr>
        <w:jc w:val="both"/>
      </w:pPr>
      <w:r w:rsidRPr="00B45B2A">
        <w:t>Sign up for a free account and try out the AI tools.</w:t>
      </w:r>
    </w:p>
    <w:p w14:paraId="7D8E312C" w14:textId="77777777" w:rsidR="00B45B2A" w:rsidRPr="00B45B2A" w:rsidRDefault="00B45B2A" w:rsidP="00B45B2A">
      <w:pPr>
        <w:numPr>
          <w:ilvl w:val="1"/>
          <w:numId w:val="18"/>
        </w:numPr>
        <w:jc w:val="both"/>
      </w:pPr>
      <w:r w:rsidRPr="00B45B2A">
        <w:t>Use the text-to-image model to create an AI-generated poster.</w:t>
      </w:r>
    </w:p>
    <w:p w14:paraId="53015DB1" w14:textId="77777777" w:rsidR="00B45B2A" w:rsidRPr="00B45B2A" w:rsidRDefault="00B45B2A" w:rsidP="00B45B2A">
      <w:pPr>
        <w:numPr>
          <w:ilvl w:val="1"/>
          <w:numId w:val="18"/>
        </w:numPr>
        <w:jc w:val="both"/>
      </w:pPr>
      <w:r w:rsidRPr="00B45B2A">
        <w:t>Download your generated design.</w:t>
      </w:r>
    </w:p>
    <w:p w14:paraId="15DD5285" w14:textId="77777777" w:rsidR="00B45B2A" w:rsidRDefault="00B45B2A" w:rsidP="0053464F">
      <w:pPr>
        <w:jc w:val="both"/>
      </w:pPr>
    </w:p>
    <w:sectPr w:rsidR="00B45B2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5D85"/>
    <w:multiLevelType w:val="multilevel"/>
    <w:tmpl w:val="FB1C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E2E11"/>
    <w:multiLevelType w:val="multilevel"/>
    <w:tmpl w:val="F7F4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630D3"/>
    <w:multiLevelType w:val="multilevel"/>
    <w:tmpl w:val="78DE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87E80"/>
    <w:multiLevelType w:val="multilevel"/>
    <w:tmpl w:val="824E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20CE5"/>
    <w:multiLevelType w:val="multilevel"/>
    <w:tmpl w:val="C4EE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C60EE"/>
    <w:multiLevelType w:val="multilevel"/>
    <w:tmpl w:val="CBE6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F2181"/>
    <w:multiLevelType w:val="multilevel"/>
    <w:tmpl w:val="2FE4AD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52E48"/>
    <w:multiLevelType w:val="multilevel"/>
    <w:tmpl w:val="561E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07A11"/>
    <w:multiLevelType w:val="multilevel"/>
    <w:tmpl w:val="57C2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274C5"/>
    <w:multiLevelType w:val="multilevel"/>
    <w:tmpl w:val="0CE6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02094"/>
    <w:multiLevelType w:val="multilevel"/>
    <w:tmpl w:val="2AFC85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A53A0C"/>
    <w:multiLevelType w:val="multilevel"/>
    <w:tmpl w:val="4A12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742607"/>
    <w:multiLevelType w:val="multilevel"/>
    <w:tmpl w:val="367A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B1653F"/>
    <w:multiLevelType w:val="multilevel"/>
    <w:tmpl w:val="FFE8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3406B"/>
    <w:multiLevelType w:val="multilevel"/>
    <w:tmpl w:val="38B4C1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73F61"/>
    <w:multiLevelType w:val="multilevel"/>
    <w:tmpl w:val="50648E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30846"/>
    <w:multiLevelType w:val="multilevel"/>
    <w:tmpl w:val="062C0B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A75BA7"/>
    <w:multiLevelType w:val="multilevel"/>
    <w:tmpl w:val="A78E9D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9C5354"/>
    <w:multiLevelType w:val="multilevel"/>
    <w:tmpl w:val="261A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533683">
    <w:abstractNumId w:val="18"/>
  </w:num>
  <w:num w:numId="2" w16cid:durableId="1543134702">
    <w:abstractNumId w:val="13"/>
  </w:num>
  <w:num w:numId="3" w16cid:durableId="2080243785">
    <w:abstractNumId w:val="8"/>
  </w:num>
  <w:num w:numId="4" w16cid:durableId="561185146">
    <w:abstractNumId w:val="4"/>
  </w:num>
  <w:num w:numId="5" w16cid:durableId="385301996">
    <w:abstractNumId w:val="11"/>
  </w:num>
  <w:num w:numId="6" w16cid:durableId="1812667943">
    <w:abstractNumId w:val="7"/>
  </w:num>
  <w:num w:numId="7" w16cid:durableId="1122765814">
    <w:abstractNumId w:val="0"/>
  </w:num>
  <w:num w:numId="8" w16cid:durableId="2024240928">
    <w:abstractNumId w:val="3"/>
  </w:num>
  <w:num w:numId="9" w16cid:durableId="829491248">
    <w:abstractNumId w:val="12"/>
  </w:num>
  <w:num w:numId="10" w16cid:durableId="1595243825">
    <w:abstractNumId w:val="9"/>
  </w:num>
  <w:num w:numId="11" w16cid:durableId="1858763792">
    <w:abstractNumId w:val="2"/>
  </w:num>
  <w:num w:numId="12" w16cid:durableId="1369064118">
    <w:abstractNumId w:val="5"/>
  </w:num>
  <w:num w:numId="13" w16cid:durableId="627245726">
    <w:abstractNumId w:val="1"/>
  </w:num>
  <w:num w:numId="14" w16cid:durableId="1750035130">
    <w:abstractNumId w:val="17"/>
  </w:num>
  <w:num w:numId="15" w16cid:durableId="404302368">
    <w:abstractNumId w:val="6"/>
  </w:num>
  <w:num w:numId="16" w16cid:durableId="465901918">
    <w:abstractNumId w:val="10"/>
  </w:num>
  <w:num w:numId="17" w16cid:durableId="2015913118">
    <w:abstractNumId w:val="14"/>
  </w:num>
  <w:num w:numId="18" w16cid:durableId="865233">
    <w:abstractNumId w:val="15"/>
  </w:num>
  <w:num w:numId="19" w16cid:durableId="16209182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04"/>
    <w:rsid w:val="002654E9"/>
    <w:rsid w:val="002745C5"/>
    <w:rsid w:val="004139C9"/>
    <w:rsid w:val="005277F4"/>
    <w:rsid w:val="0053464F"/>
    <w:rsid w:val="0067405C"/>
    <w:rsid w:val="007B6FCB"/>
    <w:rsid w:val="008357A0"/>
    <w:rsid w:val="00B45B2A"/>
    <w:rsid w:val="00B830DD"/>
    <w:rsid w:val="00CB5804"/>
    <w:rsid w:val="00D70C48"/>
    <w:rsid w:val="00FD7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2C7E"/>
  <w15:chartTrackingRefBased/>
  <w15:docId w15:val="{C4F5074F-3301-4E4E-A16B-6D42BC7E9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8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8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8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8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8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8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8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8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8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8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8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8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8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8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8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8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8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804"/>
    <w:rPr>
      <w:rFonts w:eastAsiaTheme="majorEastAsia" w:cstheme="majorBidi"/>
      <w:color w:val="272727" w:themeColor="text1" w:themeTint="D8"/>
    </w:rPr>
  </w:style>
  <w:style w:type="paragraph" w:styleId="Title">
    <w:name w:val="Title"/>
    <w:basedOn w:val="Normal"/>
    <w:next w:val="Normal"/>
    <w:link w:val="TitleChar"/>
    <w:uiPriority w:val="10"/>
    <w:qFormat/>
    <w:rsid w:val="00CB5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8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8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8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804"/>
    <w:pPr>
      <w:spacing w:before="160"/>
      <w:jc w:val="center"/>
    </w:pPr>
    <w:rPr>
      <w:i/>
      <w:iCs/>
      <w:color w:val="404040" w:themeColor="text1" w:themeTint="BF"/>
    </w:rPr>
  </w:style>
  <w:style w:type="character" w:customStyle="1" w:styleId="QuoteChar">
    <w:name w:val="Quote Char"/>
    <w:basedOn w:val="DefaultParagraphFont"/>
    <w:link w:val="Quote"/>
    <w:uiPriority w:val="29"/>
    <w:rsid w:val="00CB5804"/>
    <w:rPr>
      <w:i/>
      <w:iCs/>
      <w:color w:val="404040" w:themeColor="text1" w:themeTint="BF"/>
    </w:rPr>
  </w:style>
  <w:style w:type="paragraph" w:styleId="ListParagraph">
    <w:name w:val="List Paragraph"/>
    <w:basedOn w:val="Normal"/>
    <w:uiPriority w:val="34"/>
    <w:qFormat/>
    <w:rsid w:val="00CB5804"/>
    <w:pPr>
      <w:ind w:left="720"/>
      <w:contextualSpacing/>
    </w:pPr>
  </w:style>
  <w:style w:type="character" w:styleId="IntenseEmphasis">
    <w:name w:val="Intense Emphasis"/>
    <w:basedOn w:val="DefaultParagraphFont"/>
    <w:uiPriority w:val="21"/>
    <w:qFormat/>
    <w:rsid w:val="00CB5804"/>
    <w:rPr>
      <w:i/>
      <w:iCs/>
      <w:color w:val="0F4761" w:themeColor="accent1" w:themeShade="BF"/>
    </w:rPr>
  </w:style>
  <w:style w:type="paragraph" w:styleId="IntenseQuote">
    <w:name w:val="Intense Quote"/>
    <w:basedOn w:val="Normal"/>
    <w:next w:val="Normal"/>
    <w:link w:val="IntenseQuoteChar"/>
    <w:uiPriority w:val="30"/>
    <w:qFormat/>
    <w:rsid w:val="00CB58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804"/>
    <w:rPr>
      <w:i/>
      <w:iCs/>
      <w:color w:val="0F4761" w:themeColor="accent1" w:themeShade="BF"/>
    </w:rPr>
  </w:style>
  <w:style w:type="character" w:styleId="IntenseReference">
    <w:name w:val="Intense Reference"/>
    <w:basedOn w:val="DefaultParagraphFont"/>
    <w:uiPriority w:val="32"/>
    <w:qFormat/>
    <w:rsid w:val="00CB5804"/>
    <w:rPr>
      <w:b/>
      <w:bCs/>
      <w:smallCaps/>
      <w:color w:val="0F4761" w:themeColor="accent1" w:themeShade="BF"/>
      <w:spacing w:val="5"/>
    </w:rPr>
  </w:style>
  <w:style w:type="character" w:styleId="Hyperlink">
    <w:name w:val="Hyperlink"/>
    <w:basedOn w:val="DefaultParagraphFont"/>
    <w:uiPriority w:val="99"/>
    <w:unhideWhenUsed/>
    <w:rsid w:val="00B45B2A"/>
    <w:rPr>
      <w:color w:val="467886" w:themeColor="hyperlink"/>
      <w:u w:val="single"/>
    </w:rPr>
  </w:style>
  <w:style w:type="character" w:styleId="UnresolvedMention">
    <w:name w:val="Unresolved Mention"/>
    <w:basedOn w:val="DefaultParagraphFont"/>
    <w:uiPriority w:val="99"/>
    <w:semiHidden/>
    <w:unhideWhenUsed/>
    <w:rsid w:val="00B45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178832">
      <w:bodyDiv w:val="1"/>
      <w:marLeft w:val="0"/>
      <w:marRight w:val="0"/>
      <w:marTop w:val="0"/>
      <w:marBottom w:val="0"/>
      <w:divBdr>
        <w:top w:val="none" w:sz="0" w:space="0" w:color="auto"/>
        <w:left w:val="none" w:sz="0" w:space="0" w:color="auto"/>
        <w:bottom w:val="none" w:sz="0" w:space="0" w:color="auto"/>
        <w:right w:val="none" w:sz="0" w:space="0" w:color="auto"/>
      </w:divBdr>
    </w:div>
    <w:div w:id="246039709">
      <w:bodyDiv w:val="1"/>
      <w:marLeft w:val="0"/>
      <w:marRight w:val="0"/>
      <w:marTop w:val="0"/>
      <w:marBottom w:val="0"/>
      <w:divBdr>
        <w:top w:val="none" w:sz="0" w:space="0" w:color="auto"/>
        <w:left w:val="none" w:sz="0" w:space="0" w:color="auto"/>
        <w:bottom w:val="none" w:sz="0" w:space="0" w:color="auto"/>
        <w:right w:val="none" w:sz="0" w:space="0" w:color="auto"/>
      </w:divBdr>
    </w:div>
    <w:div w:id="303312908">
      <w:bodyDiv w:val="1"/>
      <w:marLeft w:val="0"/>
      <w:marRight w:val="0"/>
      <w:marTop w:val="0"/>
      <w:marBottom w:val="0"/>
      <w:divBdr>
        <w:top w:val="none" w:sz="0" w:space="0" w:color="auto"/>
        <w:left w:val="none" w:sz="0" w:space="0" w:color="auto"/>
        <w:bottom w:val="none" w:sz="0" w:space="0" w:color="auto"/>
        <w:right w:val="none" w:sz="0" w:space="0" w:color="auto"/>
      </w:divBdr>
    </w:div>
    <w:div w:id="468134877">
      <w:bodyDiv w:val="1"/>
      <w:marLeft w:val="0"/>
      <w:marRight w:val="0"/>
      <w:marTop w:val="0"/>
      <w:marBottom w:val="0"/>
      <w:divBdr>
        <w:top w:val="none" w:sz="0" w:space="0" w:color="auto"/>
        <w:left w:val="none" w:sz="0" w:space="0" w:color="auto"/>
        <w:bottom w:val="none" w:sz="0" w:space="0" w:color="auto"/>
        <w:right w:val="none" w:sz="0" w:space="0" w:color="auto"/>
      </w:divBdr>
    </w:div>
    <w:div w:id="519591047">
      <w:bodyDiv w:val="1"/>
      <w:marLeft w:val="0"/>
      <w:marRight w:val="0"/>
      <w:marTop w:val="0"/>
      <w:marBottom w:val="0"/>
      <w:divBdr>
        <w:top w:val="none" w:sz="0" w:space="0" w:color="auto"/>
        <w:left w:val="none" w:sz="0" w:space="0" w:color="auto"/>
        <w:bottom w:val="none" w:sz="0" w:space="0" w:color="auto"/>
        <w:right w:val="none" w:sz="0" w:space="0" w:color="auto"/>
      </w:divBdr>
    </w:div>
    <w:div w:id="718364258">
      <w:bodyDiv w:val="1"/>
      <w:marLeft w:val="0"/>
      <w:marRight w:val="0"/>
      <w:marTop w:val="0"/>
      <w:marBottom w:val="0"/>
      <w:divBdr>
        <w:top w:val="none" w:sz="0" w:space="0" w:color="auto"/>
        <w:left w:val="none" w:sz="0" w:space="0" w:color="auto"/>
        <w:bottom w:val="none" w:sz="0" w:space="0" w:color="auto"/>
        <w:right w:val="none" w:sz="0" w:space="0" w:color="auto"/>
      </w:divBdr>
    </w:div>
    <w:div w:id="846286186">
      <w:bodyDiv w:val="1"/>
      <w:marLeft w:val="0"/>
      <w:marRight w:val="0"/>
      <w:marTop w:val="0"/>
      <w:marBottom w:val="0"/>
      <w:divBdr>
        <w:top w:val="none" w:sz="0" w:space="0" w:color="auto"/>
        <w:left w:val="none" w:sz="0" w:space="0" w:color="auto"/>
        <w:bottom w:val="none" w:sz="0" w:space="0" w:color="auto"/>
        <w:right w:val="none" w:sz="0" w:space="0" w:color="auto"/>
      </w:divBdr>
    </w:div>
    <w:div w:id="112689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nwayml.com/" TargetMode="External"/><Relationship Id="rId3" Type="http://schemas.openxmlformats.org/officeDocument/2006/relationships/settings" Target="settings.xml"/><Relationship Id="rId7" Type="http://schemas.openxmlformats.org/officeDocument/2006/relationships/hyperlink" Target="https://www.craiy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tbreeder.com/" TargetMode="External"/><Relationship Id="rId5" Type="http://schemas.openxmlformats.org/officeDocument/2006/relationships/hyperlink" Target="https://www.wombo.a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7</cp:revision>
  <dcterms:created xsi:type="dcterms:W3CDTF">2025-03-01T22:38:00Z</dcterms:created>
  <dcterms:modified xsi:type="dcterms:W3CDTF">2025-03-01T23:18:00Z</dcterms:modified>
</cp:coreProperties>
</file>