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3864"/>
          <w:sz w:val="40"/>
          <w:szCs w:val="40"/>
        </w:rPr>
        <w:t xml:space="preserve">AI-Based Airline Reservation System</w:t>
      </w:r>
    </w:p>
    <w:p>
      <w:pPr>
        <w:spacing w:after="400"/>
        <w:jc w:val="center"/>
      </w:pPr>
      <w:r>
        <w:rPr>
          <w:rFonts w:ascii="Calibri" w:cs="Calibri" w:eastAsia="Calibri" w:hAnsi="Calibri"/>
          <w:i/>
          <w:iCs/>
          <w:color w:val="2E5B8A"/>
          <w:sz w:val="28"/>
          <w:szCs w:val="28"/>
        </w:rPr>
        <w:t xml:space="preserve">Database (DBMS) Component — Detailed Explanation</w:t>
      </w:r>
    </w:p>
    <w:p>
      <w:pPr>
        <w:pBdr>
          <w:bottom w:val="single" w:color="AAAAAA" w:sz="6" w:space="4"/>
        </w:pBdr>
        <w:spacing w:after="240" w:before="120"/>
      </w:pPr>
    </w:p>
    <w:p>
      <w:pPr>
        <w:pStyle w:val="Heading1"/>
        <w:spacing w:after="160" w:before="320"/>
      </w:pPr>
      <w:r>
        <w:t xml:space="preserve">1. Overview</w:t>
      </w:r>
    </w:p>
    <w:p>
      <w:pPr>
        <w:spacing w:after="160"/>
      </w:pPr>
      <w:r>
        <w:rPr>
          <w:rFonts w:ascii="Calibri" w:cs="Calibri" w:eastAsia="Calibri" w:hAnsi="Calibri"/>
          <w:sz w:val="22"/>
          <w:szCs w:val="22"/>
        </w:rPr>
        <w:t xml:space="preserve">This document explains the database (DBMS) part of the AI-Based Airline Reservation System project in simple terms, so it can be used both as project documentation and as viva preparation material. The system uses MySQL, a relational database, to store all reservation-related data: passengers, airports, flights, seats, bookings, cancellations, and even the machine learning predictions the system generates.</w:t>
      </w:r>
    </w:p>
    <w:p>
      <w:pPr>
        <w:spacing w:after="160"/>
      </w:pPr>
      <w:r>
        <w:rPr>
          <w:rFonts w:ascii="Calibri" w:cs="Calibri" w:eastAsia="Calibri" w:hAnsi="Calibri"/>
          <w:sz w:val="22"/>
          <w:szCs w:val="22"/>
        </w:rPr>
        <w:t xml:space="preserve">The database was designed from scratch for this project. No real airline's live data was used — instead, the database schema (table structure, relationships, and rules) was designed by hand, and then populated with realistic, generated sample data so the system could be demonstrated end-to-end.</w:t>
      </w:r>
    </w:p>
    <w:p>
      <w:pPr>
        <w:pStyle w:val="Heading1"/>
        <w:spacing w:after="160" w:before="320"/>
      </w:pPr>
      <w:r>
        <w:t xml:space="preserve">2. The Seven Database Tables</w:t>
      </w:r>
    </w:p>
    <w:p>
      <w:pPr>
        <w:spacing w:after="160"/>
      </w:pPr>
      <w:r>
        <w:rPr>
          <w:rFonts w:ascii="Calibri" w:cs="Calibri" w:eastAsia="Calibri" w:hAnsi="Calibri"/>
          <w:sz w:val="22"/>
          <w:szCs w:val="22"/>
        </w:rPr>
        <w:t xml:space="preserve">The database consists of seven tables. Each table has a specific responsibility, and together they form a normalized relational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200"/>
      </w:tblGrid>
      <w:tr>
        <w:trPr>
          <w:tblHeader/>
        </w:trPr>
        <w:tc>
          <w:tcPr>
            <w:tcW w:type="dxa" w:w="1600"/>
            <w:shd w:fill="2E5B8A"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4800"/>
            <w:shd w:fill="2E5B8A" w:val="clear"/>
            <w:tcMar>
              <w:top w:type="dxa" w:w="80"/>
              <w:left w:type="dxa" w:w="100"/>
              <w:bottom w:type="dxa" w:w="80"/>
              <w:right w:type="dxa" w:w="100"/>
            </w:tcMar>
          </w:tcPr>
          <w:p>
            <w:r>
              <w:rPr>
                <w:rFonts w:ascii="Calibri" w:cs="Calibri" w:eastAsia="Calibri" w:hAnsi="Calibri"/>
                <w:b/>
                <w:bCs/>
                <w:color w:val="FFFFFF"/>
                <w:sz w:val="20"/>
                <w:szCs w:val="20"/>
              </w:rPr>
              <w:t xml:space="preserve">What It Stores</w:t>
            </w:r>
          </w:p>
        </w:tc>
        <w:tc>
          <w:tcPr>
            <w:tcW w:type="dxa" w:w="3200"/>
            <w:shd w:fill="2E5B8A" w:val="clear"/>
            <w:tcMar>
              <w:top w:type="dxa" w:w="80"/>
              <w:left w:type="dxa" w:w="100"/>
              <w:bottom w:type="dxa" w:w="80"/>
              <w:right w:type="dxa" w:w="100"/>
            </w:tcMar>
          </w:tcPr>
          <w:p>
            <w:r>
              <w:rPr>
                <w:rFonts w:ascii="Calibri" w:cs="Calibri" w:eastAsia="Calibri" w:hAnsi="Calibri"/>
                <w:b/>
                <w:bCs/>
                <w:color w:val="FFFFFF"/>
                <w:sz w:val="20"/>
                <w:szCs w:val="20"/>
              </w:rPr>
              <w:t xml:space="preserve">Why It Exists</w:t>
            </w:r>
          </w:p>
        </w:tc>
      </w:tr>
      <w:tr>
        <w:tc>
          <w:tcPr>
            <w:tcW w:type="dxa" w:w="1600"/>
            <w:shd w:fill="F7F9FC" w:val="clear"/>
            <w:tcMar>
              <w:top w:type="dxa" w:w="80"/>
              <w:left w:type="dxa" w:w="100"/>
              <w:bottom w:type="dxa" w:w="80"/>
              <w:right w:type="dxa" w:w="100"/>
            </w:tcMar>
          </w:tcPr>
          <w:p>
            <w:r>
              <w:rPr>
                <w:rFonts w:ascii="Calibri" w:cs="Calibri" w:eastAsia="Calibri" w:hAnsi="Calibri"/>
                <w:sz w:val="20"/>
                <w:szCs w:val="20"/>
              </w:rPr>
              <w:t xml:space="preserve">passenger</w:t>
            </w:r>
          </w:p>
        </w:tc>
        <w:tc>
          <w:tcPr>
            <w:tcW w:type="dxa" w:w="4800"/>
            <w:shd w:fill="F7F9FC" w:val="clear"/>
            <w:tcMar>
              <w:top w:type="dxa" w:w="80"/>
              <w:left w:type="dxa" w:w="100"/>
              <w:bottom w:type="dxa" w:w="80"/>
              <w:right w:type="dxa" w:w="100"/>
            </w:tcMar>
          </w:tcPr>
          <w:p>
            <w:r>
              <w:rPr>
                <w:rFonts w:ascii="Calibri" w:cs="Calibri" w:eastAsia="Calibri" w:hAnsi="Calibri"/>
                <w:sz w:val="20"/>
                <w:szCs w:val="20"/>
              </w:rPr>
              <w:t xml:space="preserve">Name, email, phone, age, gender, password hash</w:t>
            </w:r>
          </w:p>
        </w:tc>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One row per registered user of the system</w:t>
            </w:r>
          </w:p>
        </w:tc>
      </w:tr>
      <w:tr>
        <w:tc>
          <w:tcPr>
            <w:tcW w:type="dxa" w:w="1600"/>
            <w:shd w:fill="FFFFFF" w:val="clear"/>
            <w:tcMar>
              <w:top w:type="dxa" w:w="80"/>
              <w:left w:type="dxa" w:w="100"/>
              <w:bottom w:type="dxa" w:w="80"/>
              <w:right w:type="dxa" w:w="100"/>
            </w:tcMar>
          </w:tcPr>
          <w:p>
            <w:r>
              <w:rPr>
                <w:rFonts w:ascii="Calibri" w:cs="Calibri" w:eastAsia="Calibri" w:hAnsi="Calibri"/>
                <w:sz w:val="20"/>
                <w:szCs w:val="20"/>
              </w:rPr>
              <w:t xml:space="preserve">airport</w:t>
            </w:r>
          </w:p>
        </w:tc>
        <w:tc>
          <w:tcPr>
            <w:tcW w:type="dxa" w:w="4800"/>
            <w:shd w:fill="FFFFFF" w:val="clear"/>
            <w:tcMar>
              <w:top w:type="dxa" w:w="80"/>
              <w:left w:type="dxa" w:w="100"/>
              <w:bottom w:type="dxa" w:w="80"/>
              <w:right w:type="dxa" w:w="100"/>
            </w:tcMar>
          </w:tcPr>
          <w:p>
            <w:r>
              <w:rPr>
                <w:rFonts w:ascii="Calibri" w:cs="Calibri" w:eastAsia="Calibri" w:hAnsi="Calibri"/>
                <w:sz w:val="20"/>
                <w:szCs w:val="20"/>
              </w:rPr>
              <w:t xml:space="preserve">Airport code, airport name, city, country</w:t>
            </w:r>
          </w:p>
        </w:tc>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Avoids repeating city/airport details on every flight row</w:t>
            </w:r>
          </w:p>
        </w:tc>
      </w:tr>
      <w:tr>
        <w:tc>
          <w:tcPr>
            <w:tcW w:type="dxa" w:w="1600"/>
            <w:shd w:fill="F7F9FC" w:val="clear"/>
            <w:tcMar>
              <w:top w:type="dxa" w:w="80"/>
              <w:left w:type="dxa" w:w="100"/>
              <w:bottom w:type="dxa" w:w="80"/>
              <w:right w:type="dxa" w:w="100"/>
            </w:tcMar>
          </w:tcPr>
          <w:p>
            <w:r>
              <w:rPr>
                <w:rFonts w:ascii="Calibri" w:cs="Calibri" w:eastAsia="Calibri" w:hAnsi="Calibri"/>
                <w:sz w:val="20"/>
                <w:szCs w:val="20"/>
              </w:rPr>
              <w:t xml:space="preserve">flight</w:t>
            </w:r>
          </w:p>
        </w:tc>
        <w:tc>
          <w:tcPr>
            <w:tcW w:type="dxa" w:w="4800"/>
            <w:shd w:fill="F7F9FC" w:val="clear"/>
            <w:tcMar>
              <w:top w:type="dxa" w:w="80"/>
              <w:left w:type="dxa" w:w="100"/>
              <w:bottom w:type="dxa" w:w="80"/>
              <w:right w:type="dxa" w:w="100"/>
            </w:tcMar>
          </w:tcPr>
          <w:p>
            <w:r>
              <w:rPr>
                <w:rFonts w:ascii="Calibri" w:cs="Calibri" w:eastAsia="Calibri" w:hAnsi="Calibri"/>
                <w:sz w:val="20"/>
                <w:szCs w:val="20"/>
              </w:rPr>
              <w:t xml:space="preserve">Flight number, airline, source/destination airport, timings, total and available seats, fare</w:t>
            </w:r>
          </w:p>
        </w:tc>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One row per scheduled flight</w:t>
            </w:r>
          </w:p>
        </w:tc>
      </w:tr>
      <w:tr>
        <w:tc>
          <w:tcPr>
            <w:tcW w:type="dxa" w:w="1600"/>
            <w:shd w:fill="FFFFFF" w:val="clear"/>
            <w:tcMar>
              <w:top w:type="dxa" w:w="80"/>
              <w:left w:type="dxa" w:w="100"/>
              <w:bottom w:type="dxa" w:w="80"/>
              <w:right w:type="dxa" w:w="100"/>
            </w:tcMar>
          </w:tcPr>
          <w:p>
            <w:r>
              <w:rPr>
                <w:rFonts w:ascii="Calibri" w:cs="Calibri" w:eastAsia="Calibri" w:hAnsi="Calibri"/>
                <w:sz w:val="20"/>
                <w:szCs w:val="20"/>
              </w:rPr>
              <w:t xml:space="preserve">seat</w:t>
            </w:r>
          </w:p>
        </w:tc>
        <w:tc>
          <w:tcPr>
            <w:tcW w:type="dxa" w:w="4800"/>
            <w:shd w:fill="FFFFFF" w:val="clear"/>
            <w:tcMar>
              <w:top w:type="dxa" w:w="80"/>
              <w:left w:type="dxa" w:w="100"/>
              <w:bottom w:type="dxa" w:w="80"/>
              <w:right w:type="dxa" w:w="100"/>
            </w:tcMar>
          </w:tcPr>
          <w:p>
            <w:r>
              <w:rPr>
                <w:rFonts w:ascii="Calibri" w:cs="Calibri" w:eastAsia="Calibri" w:hAnsi="Calibri"/>
                <w:sz w:val="20"/>
                <w:szCs w:val="20"/>
              </w:rPr>
              <w:t xml:space="preserve">Seat number, class (Economy/Business), status (Available/Booked), linked to a flight</w:t>
            </w:r>
          </w:p>
        </w:tc>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Every flight has its own independent set of seats</w:t>
            </w:r>
          </w:p>
        </w:tc>
      </w:tr>
      <w:tr>
        <w:tc>
          <w:tcPr>
            <w:tcW w:type="dxa" w:w="1600"/>
            <w:shd w:fill="F7F9FC" w:val="clear"/>
            <w:tcMar>
              <w:top w:type="dxa" w:w="80"/>
              <w:left w:type="dxa" w:w="100"/>
              <w:bottom w:type="dxa" w:w="80"/>
              <w:right w:type="dxa" w:w="100"/>
            </w:tcMar>
          </w:tcPr>
          <w:p>
            <w:r>
              <w:rPr>
                <w:rFonts w:ascii="Calibri" w:cs="Calibri" w:eastAsia="Calibri" w:hAnsi="Calibri"/>
                <w:sz w:val="20"/>
                <w:szCs w:val="20"/>
              </w:rPr>
              <w:t xml:space="preserve">booking</w:t>
            </w:r>
          </w:p>
        </w:tc>
        <w:tc>
          <w:tcPr>
            <w:tcW w:type="dxa" w:w="4800"/>
            <w:shd w:fill="F7F9FC" w:val="clear"/>
            <w:tcMar>
              <w:top w:type="dxa" w:w="80"/>
              <w:left w:type="dxa" w:w="100"/>
              <w:bottom w:type="dxa" w:w="80"/>
              <w:right w:type="dxa" w:w="100"/>
            </w:tcMar>
          </w:tcPr>
          <w:p>
            <w:r>
              <w:rPr>
                <w:rFonts w:ascii="Calibri" w:cs="Calibri" w:eastAsia="Calibri" w:hAnsi="Calibri"/>
                <w:sz w:val="20"/>
                <w:szCs w:val="20"/>
              </w:rPr>
              <w:t xml:space="preserve">Which passenger booked which flight and seat, fare paid, status (Confirmed/Cancelled)</w:t>
            </w:r>
          </w:p>
        </w:tc>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The core transaction record of the system</w:t>
            </w:r>
          </w:p>
        </w:tc>
      </w:tr>
      <w:tr>
        <w:tc>
          <w:tcPr>
            <w:tcW w:type="dxa" w:w="1600"/>
            <w:shd w:fill="FFFFFF" w:val="clear"/>
            <w:tcMar>
              <w:top w:type="dxa" w:w="80"/>
              <w:left w:type="dxa" w:w="100"/>
              <w:bottom w:type="dxa" w:w="80"/>
              <w:right w:type="dxa" w:w="100"/>
            </w:tcMar>
          </w:tcPr>
          <w:p>
            <w:r>
              <w:rPr>
                <w:rFonts w:ascii="Calibri" w:cs="Calibri" w:eastAsia="Calibri" w:hAnsi="Calibri"/>
                <w:sz w:val="20"/>
                <w:szCs w:val="20"/>
              </w:rPr>
              <w:t xml:space="preserve">cancellation</w:t>
            </w:r>
          </w:p>
        </w:tc>
        <w:tc>
          <w:tcPr>
            <w:tcW w:type="dxa" w:w="4800"/>
            <w:shd w:fill="FFFFFF" w:val="clear"/>
            <w:tcMar>
              <w:top w:type="dxa" w:w="80"/>
              <w:left w:type="dxa" w:w="100"/>
              <w:bottom w:type="dxa" w:w="80"/>
              <w:right w:type="dxa" w:w="100"/>
            </w:tcMar>
          </w:tcPr>
          <w:p>
            <w:r>
              <w:rPr>
                <w:rFonts w:ascii="Calibri" w:cs="Calibri" w:eastAsia="Calibri" w:hAnsi="Calibri"/>
                <w:sz w:val="20"/>
                <w:szCs w:val="20"/>
              </w:rPr>
              <w:t xml:space="preserve">Which booking was cancelled, when, and the refund amount</w:t>
            </w:r>
          </w:p>
        </w:tc>
        <w:tc>
          <w:tcPr>
            <w:tcW w:type="dxa" w:w="3200"/>
            <w:shd w:fill="FFFFFF" w:val="clear"/>
            <w:tcMar>
              <w:top w:type="dxa" w:w="80"/>
              <w:left w:type="dxa" w:w="100"/>
              <w:bottom w:type="dxa" w:w="80"/>
              <w:right w:type="dxa" w:w="100"/>
            </w:tcMar>
          </w:tcPr>
          <w:p>
            <w:r>
              <w:rPr>
                <w:rFonts w:ascii="Calibri" w:cs="Calibri" w:eastAsia="Calibri" w:hAnsi="Calibri"/>
                <w:sz w:val="20"/>
                <w:szCs w:val="20"/>
              </w:rPr>
              <w:t xml:space="preserve">Keeps a separate audit trail of cancellations</w:t>
            </w:r>
          </w:p>
        </w:tc>
      </w:tr>
      <w:tr>
        <w:tc>
          <w:tcPr>
            <w:tcW w:type="dxa" w:w="1600"/>
            <w:shd w:fill="F7F9FC" w:val="clear"/>
            <w:tcMar>
              <w:top w:type="dxa" w:w="80"/>
              <w:left w:type="dxa" w:w="100"/>
              <w:bottom w:type="dxa" w:w="80"/>
              <w:right w:type="dxa" w:w="100"/>
            </w:tcMar>
          </w:tcPr>
          <w:p>
            <w:r>
              <w:rPr>
                <w:rFonts w:ascii="Calibri" w:cs="Calibri" w:eastAsia="Calibri" w:hAnsi="Calibri"/>
                <w:sz w:val="20"/>
                <w:szCs w:val="20"/>
              </w:rPr>
              <w:t xml:space="preserve">prediction</w:t>
            </w:r>
          </w:p>
        </w:tc>
        <w:tc>
          <w:tcPr>
            <w:tcW w:type="dxa" w:w="4800"/>
            <w:shd w:fill="F7F9FC" w:val="clear"/>
            <w:tcMar>
              <w:top w:type="dxa" w:w="80"/>
              <w:left w:type="dxa" w:w="100"/>
              <w:bottom w:type="dxa" w:w="80"/>
              <w:right w:type="dxa" w:w="100"/>
            </w:tcMar>
          </w:tcPr>
          <w:p>
            <w:r>
              <w:rPr>
                <w:rFonts w:ascii="Calibri" w:cs="Calibri" w:eastAsia="Calibri" w:hAnsi="Calibri"/>
                <w:sz w:val="20"/>
                <w:szCs w:val="20"/>
              </w:rPr>
              <w:t xml:space="preserve">Every AI prediction made — probability, risk level, predicted passengers, occupancy %</w:t>
            </w:r>
          </w:p>
        </w:tc>
        <w:tc>
          <w:tcPr>
            <w:tcW w:type="dxa" w:w="3200"/>
            <w:shd w:fill="F7F9FC" w:val="clear"/>
            <w:tcMar>
              <w:top w:type="dxa" w:w="80"/>
              <w:left w:type="dxa" w:w="100"/>
              <w:bottom w:type="dxa" w:w="80"/>
              <w:right w:type="dxa" w:w="100"/>
            </w:tcMar>
          </w:tcPr>
          <w:p>
            <w:r>
              <w:rPr>
                <w:rFonts w:ascii="Calibri" w:cs="Calibri" w:eastAsia="Calibri" w:hAnsi="Calibri"/>
                <w:sz w:val="20"/>
                <w:szCs w:val="20"/>
              </w:rPr>
              <w:t xml:space="preserve">Stores AI output permanently, with a timestamp, instead of just displaying it once</w:t>
            </w:r>
          </w:p>
        </w:tc>
      </w:tr>
    </w:tbl>
    <w:p>
      <w:pPr>
        <w:pStyle w:val="Heading1"/>
        <w:spacing w:after="160" w:before="320"/>
      </w:pPr>
      <w:r>
        <w:t xml:space="preserve">3. Table Relationships (Keys)</w:t>
      </w:r>
    </w:p>
    <w:p>
      <w:pPr>
        <w:spacing w:after="160"/>
      </w:pPr>
      <w:r>
        <w:rPr>
          <w:rFonts w:ascii="Calibri" w:cs="Calibri" w:eastAsia="Calibri" w:hAnsi="Calibri"/>
          <w:sz w:val="22"/>
          <w:szCs w:val="22"/>
        </w:rPr>
        <w:t xml:space="preserve">Every table is connected to others using primary keys and foreign keys, which is what makes this a true relational database rather than a set of disconnected spreadsheets.</w:t>
      </w:r>
    </w:p>
    <w:p>
      <w:pPr>
        <w:pStyle w:val="ListParagraph"/>
        <w:numPr>
          <w:ilvl w:val="0"/>
          <w:numId w:val="2"/>
        </w:numPr>
        <w:spacing w:after="90"/>
      </w:pPr>
      <w:r>
        <w:rPr>
          <w:rFonts w:ascii="Calibri" w:cs="Calibri" w:eastAsia="Calibri" w:hAnsi="Calibri"/>
          <w:b/>
          <w:bCs/>
          <w:sz w:val="22"/>
          <w:szCs w:val="22"/>
        </w:rPr>
        <w:t xml:space="preserve">Primary Key: </w:t>
      </w:r>
      <w:r>
        <w:rPr>
          <w:rFonts w:ascii="Calibri" w:cs="Calibri" w:eastAsia="Calibri" w:hAnsi="Calibri"/>
          <w:sz w:val="22"/>
          <w:szCs w:val="22"/>
        </w:rPr>
        <w:t xml:space="preserve">A unique ID column in every table (e.g. passenger_id, flight_id, booking_id) that identifies each row uniquely.</w:t>
      </w:r>
    </w:p>
    <w:p>
      <w:pPr>
        <w:pStyle w:val="ListParagraph"/>
        <w:numPr>
          <w:ilvl w:val="0"/>
          <w:numId w:val="2"/>
        </w:numPr>
        <w:spacing w:after="90"/>
      </w:pPr>
      <w:r>
        <w:rPr>
          <w:rFonts w:ascii="Calibri" w:cs="Calibri" w:eastAsia="Calibri" w:hAnsi="Calibri"/>
          <w:b/>
          <w:bCs/>
          <w:sz w:val="22"/>
          <w:szCs w:val="22"/>
        </w:rPr>
        <w:t xml:space="preserve">Foreign Key: </w:t>
      </w:r>
      <w:r>
        <w:rPr>
          <w:rFonts w:ascii="Calibri" w:cs="Calibri" w:eastAsia="Calibri" w:hAnsi="Calibri"/>
          <w:sz w:val="22"/>
          <w:szCs w:val="22"/>
        </w:rPr>
        <w:t xml:space="preserve">A column in one table that refers to the primary key of another table, creating a link between them.</w:t>
      </w:r>
    </w:p>
    <w:p>
      <w:pPr>
        <w:spacing w:after="160"/>
      </w:pPr>
      <w:r>
        <w:rPr>
          <w:rFonts w:ascii="Calibri" w:cs="Calibri" w:eastAsia="Calibri" w:hAnsi="Calibri"/>
          <w:sz w:val="22"/>
          <w:szCs w:val="22"/>
        </w:rPr>
        <w:t xml:space="preserve">Key relationships in this project:</w:t>
      </w:r>
    </w:p>
    <w:p>
      <w:pPr>
        <w:pStyle w:val="ListParagraph"/>
        <w:numPr>
          <w:ilvl w:val="0"/>
          <w:numId w:val="2"/>
        </w:numPr>
        <w:spacing w:after="90"/>
      </w:pPr>
      <w:r>
        <w:rPr>
          <w:rFonts w:ascii="Calibri" w:cs="Calibri" w:eastAsia="Calibri" w:hAnsi="Calibri"/>
          <w:sz w:val="22"/>
          <w:szCs w:val="22"/>
        </w:rPr>
        <w:t xml:space="preserve">passenger (1) → booking (many): one passenger can have many bookings.</w:t>
      </w:r>
    </w:p>
    <w:p>
      <w:pPr>
        <w:pStyle w:val="ListParagraph"/>
        <w:numPr>
          <w:ilvl w:val="0"/>
          <w:numId w:val="2"/>
        </w:numPr>
        <w:spacing w:after="90"/>
      </w:pPr>
      <w:r>
        <w:rPr>
          <w:rFonts w:ascii="Calibri" w:cs="Calibri" w:eastAsia="Calibri" w:hAnsi="Calibri"/>
          <w:sz w:val="22"/>
          <w:szCs w:val="22"/>
        </w:rPr>
        <w:t xml:space="preserve">flight (1) → booking (many): one flight can have many bookings.</w:t>
      </w:r>
    </w:p>
    <w:p>
      <w:pPr>
        <w:pStyle w:val="ListParagraph"/>
        <w:numPr>
          <w:ilvl w:val="0"/>
          <w:numId w:val="2"/>
        </w:numPr>
        <w:spacing w:after="90"/>
      </w:pPr>
      <w:r>
        <w:rPr>
          <w:rFonts w:ascii="Calibri" w:cs="Calibri" w:eastAsia="Calibri" w:hAnsi="Calibri"/>
          <w:sz w:val="22"/>
          <w:szCs w:val="22"/>
        </w:rPr>
        <w:t xml:space="preserve">flight (1) → seat (many): each flight has its own set of seats.</w:t>
      </w:r>
    </w:p>
    <w:p>
      <w:pPr>
        <w:pStyle w:val="ListParagraph"/>
        <w:numPr>
          <w:ilvl w:val="0"/>
          <w:numId w:val="2"/>
        </w:numPr>
        <w:spacing w:after="90"/>
      </w:pPr>
      <w:r>
        <w:rPr>
          <w:rFonts w:ascii="Calibri" w:cs="Calibri" w:eastAsia="Calibri" w:hAnsi="Calibri"/>
          <w:sz w:val="22"/>
          <w:szCs w:val="22"/>
        </w:rPr>
        <w:t xml:space="preserve">seat (1) → booking (only one active booking at a time): a seat can only be actively booked by one passenger at once.</w:t>
      </w:r>
    </w:p>
    <w:p>
      <w:pPr>
        <w:pStyle w:val="ListParagraph"/>
        <w:numPr>
          <w:ilvl w:val="0"/>
          <w:numId w:val="2"/>
        </w:numPr>
        <w:spacing w:after="90"/>
      </w:pPr>
      <w:r>
        <w:rPr>
          <w:rFonts w:ascii="Calibri" w:cs="Calibri" w:eastAsia="Calibri" w:hAnsi="Calibri"/>
          <w:sz w:val="22"/>
          <w:szCs w:val="22"/>
        </w:rPr>
        <w:t xml:space="preserve">booking (1) → cancellation (0 or 1): a cancelled booking has exactly one cancellation record.</w:t>
      </w:r>
    </w:p>
    <w:p>
      <w:pPr>
        <w:pStyle w:val="ListParagraph"/>
        <w:numPr>
          <w:ilvl w:val="0"/>
          <w:numId w:val="2"/>
        </w:numPr>
        <w:spacing w:after="90"/>
      </w:pPr>
      <w:r>
        <w:rPr>
          <w:rFonts w:ascii="Calibri" w:cs="Calibri" w:eastAsia="Calibri" w:hAnsi="Calibri"/>
          <w:sz w:val="22"/>
          <w:szCs w:val="22"/>
        </w:rPr>
        <w:t xml:space="preserve">booking (1) → prediction (many): every time a prediction is made for a booking, a new row is added, preserving history.</w:t>
      </w:r>
    </w:p>
    <w:p>
      <w:pPr>
        <w:pStyle w:val="ListParagraph"/>
        <w:numPr>
          <w:ilvl w:val="0"/>
          <w:numId w:val="2"/>
        </w:numPr>
        <w:spacing w:after="90"/>
      </w:pPr>
      <w:r>
        <w:rPr>
          <w:rFonts w:ascii="Calibri" w:cs="Calibri" w:eastAsia="Calibri" w:hAnsi="Calibri"/>
          <w:sz w:val="22"/>
          <w:szCs w:val="22"/>
        </w:rPr>
        <w:t xml:space="preserve">airport (1) → flight (many, twice): an airport can appear as a source for many flights and as a destination for many others.</w:t>
      </w:r>
    </w:p>
    <w:p>
      <w:pPr>
        <w:pStyle w:val="Heading1"/>
        <w:spacing w:after="160" w:before="320"/>
      </w:pPr>
      <w:r>
        <w:t xml:space="preserve">4. Files That Make Up the Database Part</w:t>
      </w:r>
    </w:p>
    <w:p>
      <w:pPr>
        <w:spacing w:after="160"/>
      </w:pPr>
      <w:r>
        <w:rPr>
          <w:rFonts w:ascii="Calibri" w:cs="Calibri" w:eastAsia="Calibri" w:hAnsi="Calibri"/>
          <w:sz w:val="22"/>
          <w:szCs w:val="22"/>
        </w:rPr>
        <w:t xml:space="preserve">There are three main files responsible for the database side of the project. This section explains what each one does, in the order they are actually used.</w:t>
      </w:r>
    </w:p>
    <w:p>
      <w:pPr>
        <w:pStyle w:val="Heading2"/>
        <w:spacing w:after="120" w:before="260"/>
      </w:pPr>
      <w:r>
        <w:t xml:space="preserve">4.1 database/schema.sql</w:t>
      </w:r>
    </w:p>
    <w:p>
      <w:pPr>
        <w:spacing w:after="160"/>
      </w:pPr>
      <w:r>
        <w:rPr>
          <w:rFonts w:ascii="Calibri" w:cs="Calibri" w:eastAsia="Calibri" w:hAnsi="Calibri"/>
          <w:sz w:val="22"/>
          <w:szCs w:val="22"/>
        </w:rPr>
        <w:t xml:space="preserve">This is the file that builds the empty database structure. It contains pure SQL code and nothing else — no Python, no logic. It is run once, directly against MySQL, before the application is used for the first time.</w:t>
      </w:r>
    </w:p>
    <w:p>
      <w:pPr>
        <w:spacing w:after="160"/>
      </w:pPr>
      <w:r>
        <w:rPr>
          <w:rFonts w:ascii="Calibri" w:cs="Calibri" w:eastAsia="Calibri" w:hAnsi="Calibri"/>
          <w:sz w:val="22"/>
          <w:szCs w:val="22"/>
        </w:rPr>
        <w:t xml:space="preserve">What it contains:</w:t>
      </w:r>
    </w:p>
    <w:p>
      <w:pPr>
        <w:pStyle w:val="ListParagraph"/>
        <w:numPr>
          <w:ilvl w:val="0"/>
          <w:numId w:val="2"/>
        </w:numPr>
        <w:spacing w:after="90"/>
      </w:pPr>
      <w:r>
        <w:rPr>
          <w:rFonts w:ascii="Calibri" w:cs="Calibri" w:eastAsia="Calibri" w:hAnsi="Calibri"/>
          <w:b/>
          <w:bCs/>
          <w:sz w:val="22"/>
          <w:szCs w:val="22"/>
        </w:rPr>
        <w:t xml:space="preserve">CREATE TABLE statements </w:t>
      </w:r>
      <w:r>
        <w:rPr>
          <w:rFonts w:ascii="Calibri" w:cs="Calibri" w:eastAsia="Calibri" w:hAnsi="Calibri"/>
          <w:sz w:val="22"/>
          <w:szCs w:val="22"/>
        </w:rPr>
        <w:t xml:space="preserve">for all seven tables described above.</w:t>
      </w:r>
    </w:p>
    <w:p>
      <w:pPr>
        <w:pStyle w:val="ListParagraph"/>
        <w:numPr>
          <w:ilvl w:val="0"/>
          <w:numId w:val="2"/>
        </w:numPr>
        <w:spacing w:after="90"/>
      </w:pPr>
      <w:r>
        <w:rPr>
          <w:rFonts w:ascii="Calibri" w:cs="Calibri" w:eastAsia="Calibri" w:hAnsi="Calibri"/>
          <w:b/>
          <w:bCs/>
          <w:sz w:val="22"/>
          <w:szCs w:val="22"/>
        </w:rPr>
        <w:t xml:space="preserve">Primary keys and foreign keys </w:t>
      </w:r>
      <w:r>
        <w:rPr>
          <w:rFonts w:ascii="Calibri" w:cs="Calibri" w:eastAsia="Calibri" w:hAnsi="Calibri"/>
          <w:sz w:val="22"/>
          <w:szCs w:val="22"/>
        </w:rPr>
        <w:t xml:space="preserve">that define how tables are linked (as explained in Section 3).</w:t>
      </w:r>
    </w:p>
    <w:p>
      <w:pPr>
        <w:pStyle w:val="ListParagraph"/>
        <w:numPr>
          <w:ilvl w:val="0"/>
          <w:numId w:val="2"/>
        </w:numPr>
        <w:spacing w:after="90"/>
      </w:pPr>
      <w:r>
        <w:rPr>
          <w:rFonts w:ascii="Calibri" w:cs="Calibri" w:eastAsia="Calibri" w:hAnsi="Calibri"/>
          <w:b/>
          <w:bCs/>
          <w:sz w:val="22"/>
          <w:szCs w:val="22"/>
        </w:rPr>
        <w:t xml:space="preserve">Constraints </w:t>
      </w:r>
      <w:r>
        <w:rPr>
          <w:rFonts w:ascii="Calibri" w:cs="Calibri" w:eastAsia="Calibri" w:hAnsi="Calibri"/>
          <w:sz w:val="22"/>
          <w:szCs w:val="22"/>
        </w:rPr>
        <w:t xml:space="preserve">such as NOT NULL, UNIQUE, and CHECK — for example, a flight's available_seats can never go below zero or exceed total_seats, and a passenger's age must be within a valid range.</w:t>
      </w:r>
    </w:p>
    <w:p>
      <w:pPr>
        <w:pStyle w:val="ListParagraph"/>
        <w:numPr>
          <w:ilvl w:val="0"/>
          <w:numId w:val="2"/>
        </w:numPr>
        <w:spacing w:after="90"/>
      </w:pPr>
      <w:r>
        <w:rPr>
          <w:rFonts w:ascii="Calibri" w:cs="Calibri" w:eastAsia="Calibri" w:hAnsi="Calibri"/>
          <w:b/>
          <w:bCs/>
          <w:sz w:val="22"/>
          <w:szCs w:val="22"/>
        </w:rPr>
        <w:t xml:space="preserve">Three Views: </w:t>
      </w:r>
      <w:r>
        <w:rPr>
          <w:rFonts w:ascii="Calibri" w:cs="Calibri" w:eastAsia="Calibri" w:hAnsi="Calibri"/>
          <w:sz w:val="22"/>
          <w:szCs w:val="22"/>
        </w:rPr>
        <w:t xml:space="preserve">active_bookings_view (all currently confirmed bookings joined with passenger, flight, and seat details), flight_occupancy_view (each flight with its current booking count), and passenger_booking_history (a passenger's complete booking history).</w:t>
      </w:r>
    </w:p>
    <w:p>
      <w:pPr>
        <w:pStyle w:val="ListParagraph"/>
        <w:numPr>
          <w:ilvl w:val="0"/>
          <w:numId w:val="2"/>
        </w:numPr>
        <w:spacing w:after="90"/>
      </w:pPr>
      <w:r>
        <w:rPr>
          <w:rFonts w:ascii="Calibri" w:cs="Calibri" w:eastAsia="Calibri" w:hAnsi="Calibri"/>
          <w:b/>
          <w:bCs/>
          <w:sz w:val="22"/>
          <w:szCs w:val="22"/>
        </w:rPr>
        <w:t xml:space="preserve">Indexes </w:t>
      </w:r>
      <w:r>
        <w:rPr>
          <w:rFonts w:ascii="Calibri" w:cs="Calibri" w:eastAsia="Calibri" w:hAnsi="Calibri"/>
          <w:sz w:val="22"/>
          <w:szCs w:val="22"/>
        </w:rPr>
        <w:t xml:space="preserve">on columns that are searched frequently — flight number, source airport, destination airport, and travel date — so that searches run quickly even as the number of flights grows.</w:t>
      </w:r>
    </w:p>
    <w:p>
      <w:pPr>
        <w:pStyle w:val="ListParagraph"/>
        <w:numPr>
          <w:ilvl w:val="0"/>
          <w:numId w:val="2"/>
        </w:numPr>
        <w:spacing w:after="90"/>
      </w:pPr>
      <w:r>
        <w:rPr>
          <w:rFonts w:ascii="Calibri" w:cs="Calibri" w:eastAsia="Calibri" w:hAnsi="Calibri"/>
          <w:b/>
          <w:bCs/>
          <w:sz w:val="22"/>
          <w:szCs w:val="22"/>
        </w:rPr>
        <w:t xml:space="preserve">One trigger </w:t>
      </w:r>
      <w:r>
        <w:rPr>
          <w:rFonts w:ascii="Calibri" w:cs="Calibri" w:eastAsia="Calibri" w:hAnsi="Calibri"/>
          <w:sz w:val="22"/>
          <w:szCs w:val="22"/>
        </w:rPr>
        <w:t xml:space="preserve">(trg_prevent_overbooking) — a rule built directly into MySQL that automatically blocks a new booking from being inserted if a flight has zero seats left, acting as a safety net even if the Python code's own check were ever bypassed.</w:t>
      </w:r>
    </w:p>
    <w:p>
      <w:pPr>
        <w:pStyle w:val="Heading2"/>
        <w:spacing w:after="120" w:before="260"/>
      </w:pPr>
      <w:r>
        <w:t xml:space="preserve">4.2 database/db_connection.py</w:t>
      </w:r>
    </w:p>
    <w:p>
      <w:pPr>
        <w:spacing w:after="160"/>
      </w:pPr>
      <w:r>
        <w:rPr>
          <w:rFonts w:ascii="Calibri" w:cs="Calibri" w:eastAsia="Calibri" w:hAnsi="Calibri"/>
          <w:sz w:val="22"/>
          <w:szCs w:val="22"/>
        </w:rPr>
        <w:t xml:space="preserve">This is the Python file that lets the application talk to the already-created MySQL database. It does not create the database — schema.sql does that. Instead, this file only reads from and writes to a database that already exists.</w:t>
      </w:r>
    </w:p>
    <w:p>
      <w:pPr>
        <w:spacing w:after="160"/>
      </w:pPr>
      <w:r>
        <w:rPr>
          <w:rFonts w:ascii="Calibri" w:cs="Calibri" w:eastAsia="Calibri" w:hAnsi="Calibri"/>
          <w:sz w:val="22"/>
          <w:szCs w:val="22"/>
        </w:rPr>
        <w:t xml:space="preserve">Key responsibilities of this file:</w:t>
      </w:r>
    </w:p>
    <w:p>
      <w:pPr>
        <w:pStyle w:val="ListParagraph"/>
        <w:numPr>
          <w:ilvl w:val="0"/>
          <w:numId w:val="2"/>
        </w:numPr>
        <w:spacing w:after="90"/>
      </w:pPr>
      <w:r>
        <w:rPr>
          <w:rFonts w:ascii="Calibri" w:cs="Calibri" w:eastAsia="Calibri" w:hAnsi="Calibri"/>
          <w:b/>
          <w:bCs/>
          <w:sz w:val="22"/>
          <w:szCs w:val="22"/>
        </w:rPr>
        <w:t xml:space="preserve">Connection handling: </w:t>
      </w:r>
      <w:r>
        <w:rPr>
          <w:rFonts w:ascii="Calibri" w:cs="Calibri" w:eastAsia="Calibri" w:hAnsi="Calibri"/>
          <w:sz w:val="22"/>
          <w:szCs w:val="22"/>
        </w:rPr>
        <w:t xml:space="preserve">a function that reads the MySQL host, username, password, and database name from a secrets file (or environment variables), so credentials are never hard-coded directly into the source code.</w:t>
      </w:r>
    </w:p>
    <w:p>
      <w:pPr>
        <w:pStyle w:val="ListParagraph"/>
        <w:numPr>
          <w:ilvl w:val="0"/>
          <w:numId w:val="2"/>
        </w:numPr>
        <w:spacing w:after="90"/>
      </w:pPr>
      <w:r>
        <w:rPr>
          <w:rFonts w:ascii="Calibri" w:cs="Calibri" w:eastAsia="Calibri" w:hAnsi="Calibri"/>
          <w:b/>
          <w:bCs/>
          <w:sz w:val="22"/>
          <w:szCs w:val="22"/>
        </w:rPr>
        <w:t xml:space="preserve">Every SQL query used anywhere in the app: </w:t>
      </w:r>
      <w:r>
        <w:rPr>
          <w:rFonts w:ascii="Calibri" w:cs="Calibri" w:eastAsia="Calibri" w:hAnsi="Calibri"/>
          <w:sz w:val="22"/>
          <w:szCs w:val="22"/>
        </w:rPr>
        <w:t xml:space="preserve">searching flights, fetching seat maps, retrieving booking history, saving AI predictions, computing admin dashboard statistics, and more — all defined here as reusable functions.</w:t>
      </w:r>
    </w:p>
    <w:p>
      <w:pPr>
        <w:pStyle w:val="ListParagraph"/>
        <w:numPr>
          <w:ilvl w:val="0"/>
          <w:numId w:val="2"/>
        </w:numPr>
        <w:spacing w:after="90"/>
      </w:pPr>
      <w:r>
        <w:rPr>
          <w:rFonts w:ascii="Calibri" w:cs="Calibri" w:eastAsia="Calibri" w:hAnsi="Calibri"/>
          <w:b/>
          <w:bCs/>
          <w:sz w:val="22"/>
          <w:szCs w:val="22"/>
        </w:rPr>
        <w:t xml:space="preserve">Two transaction functions: </w:t>
      </w:r>
      <w:r>
        <w:rPr>
          <w:rFonts w:ascii="Calibri" w:cs="Calibri" w:eastAsia="Calibri" w:hAnsi="Calibri"/>
          <w:sz w:val="22"/>
          <w:szCs w:val="22"/>
        </w:rPr>
        <w:t xml:space="preserve">book_flight() and cancel_booking(). These are the most important functions in the whole database layer (explained in detail in Section 5).</w:t>
      </w:r>
    </w:p>
    <w:p>
      <w:pPr>
        <w:pStyle w:val="ListParagraph"/>
        <w:numPr>
          <w:ilvl w:val="0"/>
          <w:numId w:val="2"/>
        </w:numPr>
        <w:spacing w:after="90"/>
      </w:pPr>
      <w:r>
        <w:rPr>
          <w:rFonts w:ascii="Calibri" w:cs="Calibri" w:eastAsia="Calibri" w:hAnsi="Calibri"/>
          <w:b/>
          <w:bCs/>
          <w:sz w:val="22"/>
          <w:szCs w:val="22"/>
        </w:rPr>
        <w:t xml:space="preserve">Parameterized queries: </w:t>
      </w:r>
      <w:r>
        <w:rPr>
          <w:rFonts w:ascii="Calibri" w:cs="Calibri" w:eastAsia="Calibri" w:hAnsi="Calibri"/>
          <w:sz w:val="22"/>
          <w:szCs w:val="22"/>
        </w:rPr>
        <w:t xml:space="preserve">every SQL statement uses %s placeholders instead of directly inserting user input into the query text, which prevents SQL injection attacks.</w:t>
      </w:r>
    </w:p>
    <w:p>
      <w:pPr>
        <w:pStyle w:val="Heading2"/>
        <w:spacing w:after="120" w:before="260"/>
      </w:pPr>
      <w:r>
        <w:t xml:space="preserve">4.3 database/seed_data.py</w:t>
      </w:r>
    </w:p>
    <w:p>
      <w:pPr>
        <w:spacing w:after="160"/>
      </w:pPr>
      <w:r>
        <w:rPr>
          <w:rFonts w:ascii="Calibri" w:cs="Calibri" w:eastAsia="Calibri" w:hAnsi="Calibri"/>
          <w:sz w:val="22"/>
          <w:szCs w:val="22"/>
        </w:rPr>
        <w:t xml:space="preserve">Once schema.sql has created the empty tables, this script fills them with realistic sample data so the system can be demonstrated immediately, instead of starting from a completely empty database.</w:t>
      </w:r>
    </w:p>
    <w:p>
      <w:pPr>
        <w:spacing w:after="160"/>
      </w:pPr>
      <w:r>
        <w:rPr>
          <w:rFonts w:ascii="Calibri" w:cs="Calibri" w:eastAsia="Calibri" w:hAnsi="Calibri"/>
          <w:sz w:val="22"/>
          <w:szCs w:val="22"/>
        </w:rPr>
        <w:t xml:space="preserve">It generates:</w:t>
      </w:r>
    </w:p>
    <w:p>
      <w:pPr>
        <w:pStyle w:val="ListParagraph"/>
        <w:numPr>
          <w:ilvl w:val="0"/>
          <w:numId w:val="2"/>
        </w:numPr>
        <w:spacing w:after="90"/>
      </w:pPr>
      <w:r>
        <w:rPr>
          <w:rFonts w:ascii="Calibri" w:cs="Calibri" w:eastAsia="Calibri" w:hAnsi="Calibri"/>
          <w:sz w:val="22"/>
          <w:szCs w:val="22"/>
        </w:rPr>
        <w:t xml:space="preserve">8 airports across major Indian cities (Chennai, Delhi, Mumbai, Bengaluru, Hyderabad, Kolkata, Goa, Kochi).</w:t>
      </w:r>
    </w:p>
    <w:p>
      <w:pPr>
        <w:pStyle w:val="ListParagraph"/>
        <w:numPr>
          <w:ilvl w:val="0"/>
          <w:numId w:val="2"/>
        </w:numPr>
        <w:spacing w:after="90"/>
      </w:pPr>
      <w:r>
        <w:rPr>
          <w:rFonts w:ascii="Calibri" w:cs="Calibri" w:eastAsia="Calibri" w:hAnsi="Calibri"/>
          <w:sz w:val="22"/>
          <w:szCs w:val="22"/>
        </w:rPr>
        <w:t xml:space="preserve">Roughly 30 days' worth of realistic flights, with randomized but sensible timings, durations, and fares.</w:t>
      </w:r>
    </w:p>
    <w:p>
      <w:pPr>
        <w:pStyle w:val="ListParagraph"/>
        <w:numPr>
          <w:ilvl w:val="0"/>
          <w:numId w:val="2"/>
        </w:numPr>
        <w:spacing w:after="90"/>
      </w:pPr>
      <w:r>
        <w:rPr>
          <w:rFonts w:ascii="Calibri" w:cs="Calibri" w:eastAsia="Calibri" w:hAnsi="Calibri"/>
          <w:sz w:val="22"/>
          <w:szCs w:val="22"/>
        </w:rPr>
        <w:t xml:space="preserve">A full set of seats (Economy and Business class) for every generated flight.</w:t>
      </w:r>
    </w:p>
    <w:p>
      <w:pPr>
        <w:pStyle w:val="ListParagraph"/>
        <w:numPr>
          <w:ilvl w:val="0"/>
          <w:numId w:val="2"/>
        </w:numPr>
        <w:spacing w:after="90"/>
      </w:pPr>
      <w:r>
        <w:rPr>
          <w:rFonts w:ascii="Calibri" w:cs="Calibri" w:eastAsia="Calibri" w:hAnsi="Calibri"/>
          <w:sz w:val="22"/>
          <w:szCs w:val="22"/>
        </w:rPr>
        <w:t xml:space="preserve">Two demo passenger accounts with working login credentials, so the app can be shown to an evaluator without needing to register a new account first.</w:t>
      </w:r>
    </w:p>
    <w:p>
      <w:pPr>
        <w:pStyle w:val="Heading1"/>
        <w:spacing w:after="160" w:before="320"/>
      </w:pPr>
      <w:r>
        <w:t xml:space="preserve">5. How Booking and Cancellation Work as Database Transactions</w:t>
      </w:r>
    </w:p>
    <w:p>
      <w:pPr>
        <w:spacing w:after="160"/>
      </w:pPr>
      <w:r>
        <w:rPr>
          <w:rFonts w:ascii="Calibri" w:cs="Calibri" w:eastAsia="Calibri" w:hAnsi="Calibri"/>
          <w:sz w:val="22"/>
          <w:szCs w:val="22"/>
        </w:rPr>
        <w:t xml:space="preserve">The most important database concept demonstrated in this project is the transaction — a group of multiple SQL steps that either all succeed together, or all fail together (roll back), so the database is never left in a half-updated, inconsistent state.</w:t>
      </w:r>
    </w:p>
    <w:p>
      <w:pPr>
        <w:pStyle w:val="Heading2"/>
        <w:spacing w:after="120" w:before="260"/>
      </w:pPr>
      <w:r>
        <w:t xml:space="preserve">5.1 Booking a Flight — book_flight()</w:t>
      </w:r>
    </w:p>
    <w:p>
      <w:pPr>
        <w:spacing w:after="160"/>
      </w:pPr>
      <w:r>
        <w:rPr>
          <w:rFonts w:ascii="Calibri" w:cs="Calibri" w:eastAsia="Calibri" w:hAnsi="Calibri"/>
          <w:sz w:val="22"/>
          <w:szCs w:val="22"/>
        </w:rPr>
        <w:t xml:space="preserve">When a passenger confirms a booking, the following steps run as a single transaction:</w:t>
      </w:r>
    </w:p>
    <w:p>
      <w:pPr>
        <w:pStyle w:val="ListParagraph"/>
        <w:numPr>
          <w:ilvl w:val="0"/>
          <w:numId w:val="3"/>
        </w:numPr>
        <w:spacing w:after="90"/>
      </w:pPr>
      <w:r>
        <w:rPr>
          <w:rFonts w:ascii="Calibri" w:cs="Calibri" w:eastAsia="Calibri" w:hAnsi="Calibri"/>
          <w:sz w:val="22"/>
          <w:szCs w:val="22"/>
        </w:rPr>
        <w:t xml:space="preserve">Lock the chosen seat's row and check that its status is still AVAILABLE (using SELECT ... FOR UPDATE, which prevents two passengers from booking the same seat at the same time).</w:t>
      </w:r>
    </w:p>
    <w:p>
      <w:pPr>
        <w:pStyle w:val="ListParagraph"/>
        <w:numPr>
          <w:ilvl w:val="0"/>
          <w:numId w:val="3"/>
        </w:numPr>
        <w:spacing w:after="90"/>
      </w:pPr>
      <w:r>
        <w:rPr>
          <w:rFonts w:ascii="Calibri" w:cs="Calibri" w:eastAsia="Calibri" w:hAnsi="Calibri"/>
          <w:sz w:val="22"/>
          <w:szCs w:val="22"/>
        </w:rPr>
        <w:t xml:space="preserve">Lock the flight's row and check that available_seats is greater than zero.</w:t>
      </w:r>
    </w:p>
    <w:p>
      <w:pPr>
        <w:pStyle w:val="ListParagraph"/>
        <w:numPr>
          <w:ilvl w:val="0"/>
          <w:numId w:val="3"/>
        </w:numPr>
        <w:spacing w:after="90"/>
      </w:pPr>
      <w:r>
        <w:rPr>
          <w:rFonts w:ascii="Calibri" w:cs="Calibri" w:eastAsia="Calibri" w:hAnsi="Calibri"/>
          <w:sz w:val="22"/>
          <w:szCs w:val="22"/>
        </w:rPr>
        <w:t xml:space="preserve">Insert a new row into the booking table with status CONFIRMED.</w:t>
      </w:r>
    </w:p>
    <w:p>
      <w:pPr>
        <w:pStyle w:val="ListParagraph"/>
        <w:numPr>
          <w:ilvl w:val="0"/>
          <w:numId w:val="3"/>
        </w:numPr>
        <w:spacing w:after="90"/>
      </w:pPr>
      <w:r>
        <w:rPr>
          <w:rFonts w:ascii="Calibri" w:cs="Calibri" w:eastAsia="Calibri" w:hAnsi="Calibri"/>
          <w:sz w:val="22"/>
          <w:szCs w:val="22"/>
        </w:rPr>
        <w:t xml:space="preserve">Update the seat's status to BOOKED.</w:t>
      </w:r>
    </w:p>
    <w:p>
      <w:pPr>
        <w:pStyle w:val="ListParagraph"/>
        <w:numPr>
          <w:ilvl w:val="0"/>
          <w:numId w:val="3"/>
        </w:numPr>
        <w:spacing w:after="90"/>
      </w:pPr>
      <w:r>
        <w:rPr>
          <w:rFonts w:ascii="Calibri" w:cs="Calibri" w:eastAsia="Calibri" w:hAnsi="Calibri"/>
          <w:sz w:val="22"/>
          <w:szCs w:val="22"/>
        </w:rPr>
        <w:t xml:space="preserve">Decrease the flight's available_seats count by 1.</w:t>
      </w:r>
    </w:p>
    <w:p>
      <w:pPr>
        <w:pStyle w:val="ListParagraph"/>
        <w:numPr>
          <w:ilvl w:val="0"/>
          <w:numId w:val="3"/>
        </w:numPr>
        <w:spacing w:after="90"/>
      </w:pPr>
      <w:r>
        <w:rPr>
          <w:rFonts w:ascii="Calibri" w:cs="Calibri" w:eastAsia="Calibri" w:hAnsi="Calibri"/>
          <w:sz w:val="22"/>
          <w:szCs w:val="22"/>
        </w:rPr>
        <w:t xml:space="preserve">Commit the transaction — or, if any step fails (seat already taken, no seats left, etc.), roll back everything so no partial change is saved.</w:t>
      </w:r>
    </w:p>
    <w:p>
      <w:pPr>
        <w:pStyle w:val="Heading2"/>
        <w:spacing w:after="120" w:before="260"/>
      </w:pPr>
      <w:r>
        <w:t xml:space="preserve">5.2 Cancelling a Booking — cancel_booking()</w:t>
      </w:r>
    </w:p>
    <w:p>
      <w:pPr>
        <w:spacing w:after="160"/>
      </w:pPr>
      <w:r>
        <w:rPr>
          <w:rFonts w:ascii="Calibri" w:cs="Calibri" w:eastAsia="Calibri" w:hAnsi="Calibri"/>
          <w:sz w:val="22"/>
          <w:szCs w:val="22"/>
        </w:rPr>
        <w:t xml:space="preserve">When a passenger cancels a booking, the following steps run as a single transaction:</w:t>
      </w:r>
    </w:p>
    <w:p>
      <w:pPr>
        <w:pStyle w:val="ListParagraph"/>
        <w:numPr>
          <w:ilvl w:val="0"/>
          <w:numId w:val="3"/>
        </w:numPr>
        <w:spacing w:after="90"/>
      </w:pPr>
      <w:r>
        <w:rPr>
          <w:rFonts w:ascii="Calibri" w:cs="Calibri" w:eastAsia="Calibri" w:hAnsi="Calibri"/>
          <w:sz w:val="22"/>
          <w:szCs w:val="22"/>
        </w:rPr>
        <w:t xml:space="preserve">Lock and verify the booking exists, belongs to the passenger requesting the cancellation, and is currently CONFIRMED.</w:t>
      </w:r>
    </w:p>
    <w:p>
      <w:pPr>
        <w:pStyle w:val="ListParagraph"/>
        <w:numPr>
          <w:ilvl w:val="0"/>
          <w:numId w:val="3"/>
        </w:numPr>
        <w:spacing w:after="90"/>
      </w:pPr>
      <w:r>
        <w:rPr>
          <w:rFonts w:ascii="Calibri" w:cs="Calibri" w:eastAsia="Calibri" w:hAnsi="Calibri"/>
          <w:sz w:val="22"/>
          <w:szCs w:val="22"/>
        </w:rPr>
        <w:t xml:space="preserve">Calculate the refund amount based on how many days remain before travel.</w:t>
      </w:r>
    </w:p>
    <w:p>
      <w:pPr>
        <w:pStyle w:val="ListParagraph"/>
        <w:numPr>
          <w:ilvl w:val="0"/>
          <w:numId w:val="3"/>
        </w:numPr>
        <w:spacing w:after="90"/>
      </w:pPr>
      <w:r>
        <w:rPr>
          <w:rFonts w:ascii="Calibri" w:cs="Calibri" w:eastAsia="Calibri" w:hAnsi="Calibri"/>
          <w:sz w:val="22"/>
          <w:szCs w:val="22"/>
        </w:rPr>
        <w:t xml:space="preserve">Update the booking's status to CANCELLED.</w:t>
      </w:r>
    </w:p>
    <w:p>
      <w:pPr>
        <w:pStyle w:val="ListParagraph"/>
        <w:numPr>
          <w:ilvl w:val="0"/>
          <w:numId w:val="3"/>
        </w:numPr>
        <w:spacing w:after="90"/>
      </w:pPr>
      <w:r>
        <w:rPr>
          <w:rFonts w:ascii="Calibri" w:cs="Calibri" w:eastAsia="Calibri" w:hAnsi="Calibri"/>
          <w:sz w:val="22"/>
          <w:szCs w:val="22"/>
        </w:rPr>
        <w:t xml:space="preserve">Release the seat's status back to AVAILABLE.</w:t>
      </w:r>
    </w:p>
    <w:p>
      <w:pPr>
        <w:pStyle w:val="ListParagraph"/>
        <w:numPr>
          <w:ilvl w:val="0"/>
          <w:numId w:val="3"/>
        </w:numPr>
        <w:spacing w:after="90"/>
      </w:pPr>
      <w:r>
        <w:rPr>
          <w:rFonts w:ascii="Calibri" w:cs="Calibri" w:eastAsia="Calibri" w:hAnsi="Calibri"/>
          <w:sz w:val="22"/>
          <w:szCs w:val="22"/>
        </w:rPr>
        <w:t xml:space="preserve">Increase the flight's available_seats count by 1.</w:t>
      </w:r>
    </w:p>
    <w:p>
      <w:pPr>
        <w:pStyle w:val="ListParagraph"/>
        <w:numPr>
          <w:ilvl w:val="0"/>
          <w:numId w:val="3"/>
        </w:numPr>
        <w:spacing w:after="90"/>
      </w:pPr>
      <w:r>
        <w:rPr>
          <w:rFonts w:ascii="Calibri" w:cs="Calibri" w:eastAsia="Calibri" w:hAnsi="Calibri"/>
          <w:sz w:val="22"/>
          <w:szCs w:val="22"/>
        </w:rPr>
        <w:t xml:space="preserve">Insert a new row into the cancellation table recording the reason and refund amount.</w:t>
      </w:r>
    </w:p>
    <w:p>
      <w:pPr>
        <w:pStyle w:val="ListParagraph"/>
        <w:numPr>
          <w:ilvl w:val="0"/>
          <w:numId w:val="3"/>
        </w:numPr>
        <w:spacing w:after="90"/>
      </w:pPr>
      <w:r>
        <w:rPr>
          <w:rFonts w:ascii="Calibri" w:cs="Calibri" w:eastAsia="Calibri" w:hAnsi="Calibri"/>
          <w:sz w:val="22"/>
          <w:szCs w:val="22"/>
        </w:rPr>
        <w:t xml:space="preserve">Commit the transaction — or roll back if any step fails (e.g. someone tries to cancel a booking that isn't theirs).</w:t>
      </w:r>
    </w:p>
    <w:p>
      <w:pPr>
        <w:pStyle w:val="Heading2"/>
        <w:spacing w:after="120" w:before="260"/>
      </w:pPr>
      <w:r>
        <w:t xml:space="preserve">5.3 Why SELECT ... FOR UPDATE Matters</w:t>
      </w:r>
    </w:p>
    <w:p>
      <w:pPr>
        <w:spacing w:after="160"/>
      </w:pPr>
      <w:r>
        <w:rPr>
          <w:rFonts w:ascii="Calibri" w:cs="Calibri" w:eastAsia="Calibri" w:hAnsi="Calibri"/>
          <w:sz w:val="22"/>
          <w:szCs w:val="22"/>
        </w:rPr>
        <w:t xml:space="preserve">If two passengers try to book the exact same seat at the exact same moment, without row locking both requests could read "seat is available" at the same time and both try to book it — corrupting the data (two confirmed bookings for one seat). SELECT ... FOR UPDATE locks that seat's row for the duration of the transaction, so the second request has to wait, then sees the seat is already booked, and is safely rejected with a clear error message instead of corrupting the database.</w:t>
      </w:r>
    </w:p>
    <w:p>
      <w:pPr>
        <w:pStyle w:val="Heading1"/>
        <w:spacing w:after="160" w:before="320"/>
      </w:pPr>
      <w:r>
        <w:t xml:space="preserve">6. What to Show the Teacher / Examiner</w:t>
      </w:r>
    </w:p>
    <w:p>
      <w:pPr>
        <w:spacing w:after="160"/>
      </w:pPr>
      <w:r>
        <w:rPr>
          <w:rFonts w:ascii="Calibri" w:cs="Calibri" w:eastAsia="Calibri" w:hAnsi="Calibri"/>
          <w:sz w:val="22"/>
          <w:szCs w:val="22"/>
        </w:rPr>
        <w:t xml:space="preserve">A simple, effective way to demonstrate the database component live:</w:t>
      </w:r>
    </w:p>
    <w:p>
      <w:pPr>
        <w:pStyle w:val="ListParagraph"/>
        <w:numPr>
          <w:ilvl w:val="0"/>
          <w:numId w:val="3"/>
        </w:numPr>
        <w:spacing w:after="90"/>
      </w:pPr>
      <w:r>
        <w:rPr>
          <w:rFonts w:ascii="Calibri" w:cs="Calibri" w:eastAsia="Calibri" w:hAnsi="Calibri"/>
          <w:sz w:val="22"/>
          <w:szCs w:val="22"/>
        </w:rPr>
        <w:t xml:space="preserve">Open MySQL Workbench (or the command line) and show the airline_ai_system database with all seven tables.</w:t>
      </w:r>
    </w:p>
    <w:p>
      <w:pPr>
        <w:pStyle w:val="ListParagraph"/>
        <w:numPr>
          <w:ilvl w:val="0"/>
          <w:numId w:val="3"/>
        </w:numPr>
        <w:spacing w:after="90"/>
      </w:pPr>
      <w:r>
        <w:rPr>
          <w:rFonts w:ascii="Calibri" w:cs="Calibri" w:eastAsia="Calibri" w:hAnsi="Calibri"/>
          <w:sz w:val="22"/>
          <w:szCs w:val="22"/>
        </w:rPr>
        <w:t xml:space="preserve">Run SELECT * FROM flight; and SELECT * FROM booking; to show real data already sitting in the tables.</w:t>
      </w:r>
    </w:p>
    <w:p>
      <w:pPr>
        <w:pStyle w:val="ListParagraph"/>
        <w:numPr>
          <w:ilvl w:val="0"/>
          <w:numId w:val="3"/>
        </w:numPr>
        <w:spacing w:after="90"/>
      </w:pPr>
      <w:r>
        <w:rPr>
          <w:rFonts w:ascii="Calibri" w:cs="Calibri" w:eastAsia="Calibri" w:hAnsi="Calibri"/>
          <w:sz w:val="22"/>
          <w:szCs w:val="22"/>
        </w:rPr>
        <w:t xml:space="preserve">Run a JOIN query, for example SELECT * FROM active_bookings_view;, to show passenger, flight, and seat data combined into one readable result — this demonstrates the JOIN and VIEW concepts at once.</w:t>
      </w:r>
    </w:p>
    <w:p>
      <w:pPr>
        <w:pStyle w:val="ListParagraph"/>
        <w:numPr>
          <w:ilvl w:val="0"/>
          <w:numId w:val="3"/>
        </w:numPr>
        <w:spacing w:after="90"/>
      </w:pPr>
      <w:r>
        <w:rPr>
          <w:rFonts w:ascii="Calibri" w:cs="Calibri" w:eastAsia="Calibri" w:hAnsi="Calibri"/>
          <w:sz w:val="22"/>
          <w:szCs w:val="22"/>
        </w:rPr>
        <w:t xml:space="preserve">Book a flight inside the Streamlit app, then immediately re-run SELECT * FROM booking; and SELECT * FROM prediction; in MySQL Workbench — the new rows should appear instantly. This is the strongest possible demo, because it proves the app and the database are genuinely connected in real time.</w:t>
      </w:r>
    </w:p>
    <w:p>
      <w:pPr>
        <w:pStyle w:val="ListParagraph"/>
        <w:numPr>
          <w:ilvl w:val="0"/>
          <w:numId w:val="3"/>
        </w:numPr>
        <w:spacing w:after="90"/>
      </w:pPr>
      <w:r>
        <w:rPr>
          <w:rFonts w:ascii="Calibri" w:cs="Calibri" w:eastAsia="Calibri" w:hAnsi="Calibri"/>
          <w:sz w:val="22"/>
          <w:szCs w:val="22"/>
        </w:rPr>
        <w:t xml:space="preserve">Cancel that same booking and show the cancellation table gaining a new row, and the flight's available_seats count going back up.</w:t>
      </w:r>
    </w:p>
    <w:p>
      <w:pPr>
        <w:pStyle w:val="ListParagraph"/>
        <w:numPr>
          <w:ilvl w:val="0"/>
          <w:numId w:val="3"/>
        </w:numPr>
        <w:spacing w:after="90"/>
      </w:pPr>
      <w:r>
        <w:rPr>
          <w:rFonts w:ascii="Calibri" w:cs="Calibri" w:eastAsia="Calibri" w:hAnsi="Calibri"/>
          <w:sz w:val="22"/>
          <w:szCs w:val="22"/>
        </w:rPr>
        <w:t xml:space="preserve">Optionally, open schema.sql itself and point out one FOREIGN KEY, one CHECK constraint, and the trigger, to show the underlying design.</w:t>
      </w:r>
    </w:p>
    <w:p>
      <w:pPr>
        <w:pStyle w:val="Heading1"/>
        <w:spacing w:after="160" w:before="320"/>
      </w:pPr>
      <w:r>
        <w:t xml:space="preserve">7. Likely Viva Questions — Database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2E5B8A" w:val="clear"/>
            <w:tcMar>
              <w:top w:type="dxa" w:w="80"/>
              <w:left w:type="dxa" w:w="100"/>
              <w:bottom w:type="dxa" w:w="80"/>
              <w:right w:type="dxa" w:w="100"/>
            </w:tcMar>
          </w:tcPr>
          <w:p>
            <w:r>
              <w:rPr>
                <w:rFonts w:ascii="Calibri" w:cs="Calibri" w:eastAsia="Calibri" w:hAnsi="Calibri"/>
                <w:b/>
                <w:bCs/>
                <w:color w:val="FFFFFF"/>
                <w:sz w:val="20"/>
                <w:szCs w:val="20"/>
              </w:rPr>
              <w:t xml:space="preserve">Question</w:t>
            </w:r>
          </w:p>
        </w:tc>
        <w:tc>
          <w:tcPr>
            <w:tcW w:type="dxa" w:w="6000"/>
            <w:shd w:fill="2E5B8A" w:val="clear"/>
            <w:tcMar>
              <w:top w:type="dxa" w:w="80"/>
              <w:left w:type="dxa" w:w="100"/>
              <w:bottom w:type="dxa" w:w="80"/>
              <w:right w:type="dxa" w:w="100"/>
            </w:tcMar>
          </w:tcPr>
          <w:p>
            <w:r>
              <w:rPr>
                <w:rFonts w:ascii="Calibri" w:cs="Calibri" w:eastAsia="Calibri" w:hAnsi="Calibri"/>
                <w:b/>
                <w:bCs/>
                <w:color w:val="FFFFFF"/>
                <w:sz w:val="20"/>
                <w:szCs w:val="20"/>
              </w:rPr>
              <w:t xml:space="preserve">Short Answer</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What is a primary key vs. a foreign key?</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A primary key uniquely identifies a row in its own table. A foreign key is a column that refers to another table's primary key, creating a relationship between the two tables.</w:t>
            </w:r>
          </w:p>
        </w:tc>
      </w:tr>
      <w:tr>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What is normalization? Is your database normalized?</w:t>
            </w:r>
          </w:p>
        </w:tc>
        <w:tc>
          <w:tcPr>
            <w:tcW w:type="dxa" w:w="6000"/>
            <w:shd w:fill="FFFFFF" w:val="clear"/>
            <w:tcMar>
              <w:top w:type="dxa" w:w="80"/>
              <w:left w:type="dxa" w:w="100"/>
              <w:bottom w:type="dxa" w:w="80"/>
              <w:right w:type="dxa" w:w="100"/>
            </w:tcMar>
          </w:tcPr>
          <w:p>
            <w:r>
              <w:rPr>
                <w:rFonts w:ascii="Calibri" w:cs="Calibri" w:eastAsia="Calibri" w:hAnsi="Calibri"/>
                <w:sz w:val="20"/>
                <w:szCs w:val="20"/>
              </w:rPr>
              <w:t xml:space="preserve">Normalization removes duplicate/redundant data by splitting it across related tables. This database follows 3NF — for example, airport details are stored once and referenced by ID, not repeated on every flight row.</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What is a transaction, and why does booking need one?</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A transaction is a group of database operations that succeed or fail together. Booking needs one so a seat is never marked booked without the seat count also being reduced — the two must always stay in sync.</w:t>
            </w:r>
          </w:p>
        </w:tc>
      </w:tr>
      <w:tr>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What happens if two people try to book the same seat at once?</w:t>
            </w:r>
          </w:p>
        </w:tc>
        <w:tc>
          <w:tcPr>
            <w:tcW w:type="dxa" w:w="6000"/>
            <w:shd w:fill="FFFFFF" w:val="clear"/>
            <w:tcMar>
              <w:top w:type="dxa" w:w="80"/>
              <w:left w:type="dxa" w:w="100"/>
              <w:bottom w:type="dxa" w:w="80"/>
              <w:right w:type="dxa" w:w="100"/>
            </w:tcMar>
          </w:tcPr>
          <w:p>
            <w:r>
              <w:rPr>
                <w:rFonts w:ascii="Calibri" w:cs="Calibri" w:eastAsia="Calibri" w:hAnsi="Calibri"/>
                <w:sz w:val="20"/>
                <w:szCs w:val="20"/>
              </w:rPr>
              <w:t xml:space="preserve">SELECT ... FOR UPDATE locks the seat's row during the transaction, so the second request sees the seat is already taken and is rejected — this prevents a race condition.</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What is a view, and why use one?</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A view is a saved, reusable SELECT query. It avoids repeatedly writing the same JOIN across multiple parts of the application.</w:t>
            </w:r>
          </w:p>
        </w:tc>
      </w:tr>
      <w:tr>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What is an index, and why does it help?</w:t>
            </w:r>
          </w:p>
        </w:tc>
        <w:tc>
          <w:tcPr>
            <w:tcW w:type="dxa" w:w="6000"/>
            <w:shd w:fill="FFFFFF" w:val="clear"/>
            <w:tcMar>
              <w:top w:type="dxa" w:w="80"/>
              <w:left w:type="dxa" w:w="100"/>
              <w:bottom w:type="dxa" w:w="80"/>
              <w:right w:type="dxa" w:w="100"/>
            </w:tcMar>
          </w:tcPr>
          <w:p>
            <w:r>
              <w:rPr>
                <w:rFonts w:ascii="Calibri" w:cs="Calibri" w:eastAsia="Calibri" w:hAnsi="Calibri"/>
                <w:sz w:val="20"/>
                <w:szCs w:val="20"/>
              </w:rPr>
              <w:t xml:space="preserve">An index is a lookup structure MySQL maintains on a column so it can find matching rows quickly, without scanning every row in the table.</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What is a trigger? What does yours do?</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A trigger is code that runs automatically inside the database when a certain event happens. This project's trigger blocks a new booking from being inserted if a flight has zero seats left.</w:t>
            </w:r>
          </w:p>
        </w:tc>
      </w:tr>
      <w:tr>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How do you prevent SQL injection?</w:t>
            </w:r>
          </w:p>
        </w:tc>
        <w:tc>
          <w:tcPr>
            <w:tcW w:type="dxa" w:w="6000"/>
            <w:shd w:fill="FFFFFF" w:val="clear"/>
            <w:tcMar>
              <w:top w:type="dxa" w:w="80"/>
              <w:left w:type="dxa" w:w="100"/>
              <w:bottom w:type="dxa" w:w="80"/>
              <w:right w:type="dxa" w:w="100"/>
            </w:tcMar>
          </w:tcPr>
          <w:p>
            <w:r>
              <w:rPr>
                <w:rFonts w:ascii="Calibri" w:cs="Calibri" w:eastAsia="Calibri" w:hAnsi="Calibri"/>
                <w:sz w:val="20"/>
                <w:szCs w:val="20"/>
              </w:rPr>
              <w:t xml:space="preserve">Every query uses parameterized placeholders (%s) instead of directly inserting user input into the SQL text.</w:t>
            </w:r>
          </w:p>
        </w:tc>
      </w:tr>
      <w:tr>
        <w:tc>
          <w:tcPr>
            <w:tcW w:type="dxa" w:w="3600"/>
            <w:shd w:fill="F7F9FC" w:val="clear"/>
            <w:tcMar>
              <w:top w:type="dxa" w:w="80"/>
              <w:left w:type="dxa" w:w="100"/>
              <w:bottom w:type="dxa" w:w="80"/>
              <w:right w:type="dxa" w:w="100"/>
            </w:tcMar>
          </w:tcPr>
          <w:p>
            <w:r>
              <w:rPr>
                <w:rFonts w:ascii="Calibri" w:cs="Calibri" w:eastAsia="Calibri" w:hAnsi="Calibri"/>
                <w:sz w:val="20"/>
                <w:szCs w:val="20"/>
              </w:rPr>
              <w:t xml:space="preserve">Why keep cancelled bookings instead of deleting them?</w:t>
            </w:r>
          </w:p>
        </w:tc>
        <w:tc>
          <w:tcPr>
            <w:tcW w:type="dxa" w:w="6000"/>
            <w:shd w:fill="F7F9FC" w:val="clear"/>
            <w:tcMar>
              <w:top w:type="dxa" w:w="80"/>
              <w:left w:type="dxa" w:w="100"/>
              <w:bottom w:type="dxa" w:w="80"/>
              <w:right w:type="dxa" w:w="100"/>
            </w:tcMar>
          </w:tcPr>
          <w:p>
            <w:r>
              <w:rPr>
                <w:rFonts w:ascii="Calibri" w:cs="Calibri" w:eastAsia="Calibri" w:hAnsi="Calibri"/>
                <w:sz w:val="20"/>
                <w:szCs w:val="20"/>
              </w:rPr>
              <w:t xml:space="preserve">Keeping them preserves a full history for refund records, auditing, and as training data for the machine learning models.</w:t>
            </w:r>
          </w:p>
        </w:tc>
      </w:tr>
      <w:tr>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Why MySQL and not another database?</w:t>
            </w:r>
          </w:p>
        </w:tc>
        <w:tc>
          <w:tcPr>
            <w:tcW w:type="dxa" w:w="6000"/>
            <w:shd w:fill="FFFFFF" w:val="clear"/>
            <w:tcMar>
              <w:top w:type="dxa" w:w="80"/>
              <w:left w:type="dxa" w:w="100"/>
              <w:bottom w:type="dxa" w:w="80"/>
              <w:right w:type="dxa" w:w="100"/>
            </w:tcMar>
          </w:tcPr>
          <w:p>
            <w:r>
              <w:rPr>
                <w:rFonts w:ascii="Calibri" w:cs="Calibri" w:eastAsia="Calibri" w:hAnsi="Calibri"/>
                <w:sz w:val="20"/>
                <w:szCs w:val="20"/>
              </w:rPr>
              <w:t xml:space="preserve">MySQL is a widely used, reliable, open-source relational database with strong support for transactions, constraints, and joins — all core requirements of this project.</w:t>
            </w:r>
          </w:p>
        </w:tc>
      </w:tr>
    </w:tbl>
    <w:p>
      <w:pPr>
        <w:pStyle w:val="Heading1"/>
        <w:spacing w:after="160" w:before="320"/>
      </w:pPr>
      <w:r>
        <w:t xml:space="preserve">8. Summary</w:t>
      </w:r>
    </w:p>
    <w:p>
      <w:pPr>
        <w:spacing w:after="160"/>
      </w:pPr>
      <w:r>
        <w:rPr>
          <w:rFonts w:ascii="Calibri" w:cs="Calibri" w:eastAsia="Calibri" w:hAnsi="Calibri"/>
          <w:sz w:val="22"/>
          <w:szCs w:val="22"/>
        </w:rPr>
        <w:t xml:space="preserve">In short: schema.sql designs and creates the database structure, db_connection.py is the only file that ever talks to that database (using safe, parameterized, transactional SQL), and seed_data.py fills it with realistic sample data so the system is demonstrable. Booking and cancellation are handled as proper multi-step transactions with row locking, which is the strongest DBMS concept this project demonstrates.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2026-09-22T18:13:45.955Z</dcterms:created>
  <dcterms:modified xsi:type="dcterms:W3CDTF">2026-09-22T18:13:45.955Z</dcterms:modified>
</cp:coreProperties>
</file>

<file path=docProps/custom.xml><?xml version="1.0" encoding="utf-8"?>
<Properties xmlns="http://schemas.openxmlformats.org/officeDocument/2006/custom-properties" xmlns:vt="http://schemas.openxmlformats.org/officeDocument/2006/docPropsVTypes"/>
</file>