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8AF6F" w14:textId="4FA248ED" w:rsidR="005C2430" w:rsidRDefault="00FE49E5" w:rsidP="00FE49E5">
      <w:pPr>
        <w:jc w:val="center"/>
      </w:pPr>
      <w:r>
        <w:rPr>
          <w:noProof/>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1F7B4D1E" w14:textId="693CD09A"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B207C6"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" strokecolor="black [3200]" strokeweight="1pt">
                <v:stroke joinstyle="miter"/>
                <w10:wrap anchorx="margin"/>
              </v:line>
            </w:pict>
          </mc:Fallback>
        </mc:AlternateContent>
      </w:r>
      <w:r w:rsidRPr="00FE49E5">
        <w:rPr>
          <w:rFonts w:ascii="Times New Roman" w:hAnsi="Times New Roman" w:cs="Times New Roman"/>
          <w:b/>
          <w:bCs/>
          <w:sz w:val="28"/>
          <w:szCs w:val="28"/>
        </w:rPr>
        <w:t xml:space="preserve">DEPARTMENT OF </w:t>
      </w:r>
      <w:r w:rsidR="00081C43">
        <w:rPr>
          <w:rFonts w:ascii="Times New Roman" w:hAnsi="Times New Roman" w:cs="Times New Roman"/>
          <w:b/>
          <w:bCs/>
          <w:sz w:val="28"/>
          <w:szCs w:val="28"/>
        </w:rPr>
        <w:t>CSE</w:t>
      </w:r>
    </w:p>
    <w:p w14:paraId="7CEFEE9D" w14:textId="3786A8C6" w:rsidR="00286D28" w:rsidRPr="00286D28" w:rsidRDefault="00286D28" w:rsidP="00FE49E5">
      <w:pPr>
        <w:jc w:val="center"/>
        <w:rPr>
          <w:rFonts w:ascii="Times New Roman" w:hAnsi="Times New Roman" w:cs="Times New Roman"/>
          <w:b/>
          <w:bCs/>
          <w:sz w:val="24"/>
          <w:szCs w:val="24"/>
        </w:rPr>
      </w:pPr>
      <w:r w:rsidRPr="00286D28">
        <w:rPr>
          <w:rFonts w:ascii="Times New Roman" w:hAnsi="Times New Roman" w:cs="Times New Roman"/>
          <w:b/>
          <w:bCs/>
          <w:sz w:val="24"/>
          <w:szCs w:val="24"/>
        </w:rPr>
        <w:t xml:space="preserve">PROJECT ABSTRACT SUBMISSION </w:t>
      </w:r>
    </w:p>
    <w:p w14:paraId="2DA2BFC2" w14:textId="58A59DB8" w:rsidR="00286D28" w:rsidRDefault="00286D28" w:rsidP="00F7593F">
      <w:pPr>
        <w:jc w:val="center"/>
        <w:rPr>
          <w:rFonts w:ascii="Times New Roman" w:hAnsi="Times New Roman" w:cs="Times New Roman"/>
          <w:b/>
          <w:bCs/>
          <w:sz w:val="28"/>
          <w:szCs w:val="28"/>
        </w:rPr>
      </w:pPr>
      <w:r>
        <w:rPr>
          <w:rFonts w:ascii="Times New Roman" w:hAnsi="Times New Roman" w:cs="Times New Roman"/>
          <w:b/>
          <w:bCs/>
          <w:sz w:val="28"/>
          <w:szCs w:val="28"/>
        </w:rPr>
        <w:t>COURSE:</w:t>
      </w:r>
      <w:r w:rsidR="00F7593F" w:rsidRPr="00F7593F">
        <w:rPr>
          <w:rFonts w:ascii="Lato" w:hAnsi="Lato"/>
          <w:color w:val="333333"/>
          <w:shd w:val="clear" w:color="auto" w:fill="FFFFFF"/>
        </w:rPr>
        <w:t xml:space="preserve"> </w:t>
      </w:r>
      <w:r w:rsidR="00F7593F" w:rsidRPr="00F7593F">
        <w:rPr>
          <w:rFonts w:ascii="Times New Roman" w:hAnsi="Times New Roman" w:cs="Times New Roman"/>
          <w:b/>
          <w:bCs/>
          <w:sz w:val="28"/>
          <w:szCs w:val="28"/>
        </w:rPr>
        <w:t xml:space="preserve">ENGINEERING CAPSTONE PROJECT </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 xml:space="preserve"> 1</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23IE4053R</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23IE4053</w:t>
      </w:r>
      <w:proofErr w:type="gramStart"/>
      <w:r w:rsidR="00F7593F">
        <w:rPr>
          <w:rFonts w:ascii="Times New Roman" w:hAnsi="Times New Roman" w:cs="Times New Roman"/>
          <w:b/>
          <w:bCs/>
          <w:sz w:val="28"/>
          <w:szCs w:val="28"/>
        </w:rPr>
        <w:t>A)</w:t>
      </w:r>
      <w:r>
        <w:rPr>
          <w:rFonts w:ascii="Times New Roman" w:hAnsi="Times New Roman" w:cs="Times New Roman"/>
          <w:b/>
          <w:bCs/>
          <w:sz w:val="28"/>
          <w:szCs w:val="28"/>
        </w:rPr>
        <w:t xml:space="preserve">   </w:t>
      </w:r>
      <w:proofErr w:type="gramEnd"/>
      <w:r>
        <w:rPr>
          <w:rFonts w:ascii="Times New Roman" w:hAnsi="Times New Roman" w:cs="Times New Roman"/>
          <w:b/>
          <w:bCs/>
          <w:sz w:val="28"/>
          <w:szCs w:val="28"/>
        </w:rPr>
        <w:t xml:space="preserve">                         A.Y. 202</w:t>
      </w:r>
      <w:r w:rsidR="00F7593F">
        <w:rPr>
          <w:rFonts w:ascii="Times New Roman" w:hAnsi="Times New Roman" w:cs="Times New Roman"/>
          <w:b/>
          <w:bCs/>
          <w:sz w:val="28"/>
          <w:szCs w:val="28"/>
        </w:rPr>
        <w:t>6</w:t>
      </w:r>
      <w:r>
        <w:rPr>
          <w:rFonts w:ascii="Times New Roman" w:hAnsi="Times New Roman" w:cs="Times New Roman"/>
          <w:b/>
          <w:bCs/>
          <w:sz w:val="28"/>
          <w:szCs w:val="28"/>
        </w:rPr>
        <w:t xml:space="preserve"> - 202</w:t>
      </w:r>
      <w:r w:rsidR="00F7593F">
        <w:rPr>
          <w:rFonts w:ascii="Times New Roman" w:hAnsi="Times New Roman" w:cs="Times New Roman"/>
          <w:b/>
          <w:bCs/>
          <w:sz w:val="28"/>
          <w:szCs w:val="28"/>
        </w:rPr>
        <w:t>7</w:t>
      </w:r>
    </w:p>
    <w:tbl>
      <w:tblPr>
        <w:tblStyle w:val="TableGrid"/>
        <w:tblW w:w="10768" w:type="dxa"/>
        <w:jc w:val="center"/>
        <w:tblLook w:val="04A0" w:firstRow="1" w:lastRow="0" w:firstColumn="1" w:lastColumn="0" w:noHBand="0" w:noVBand="1"/>
      </w:tblPr>
      <w:tblGrid>
        <w:gridCol w:w="2263"/>
        <w:gridCol w:w="2977"/>
        <w:gridCol w:w="5528"/>
      </w:tblGrid>
      <w:tr w:rsidR="00286D28" w14:paraId="6E556FF3" w14:textId="77777777" w:rsidTr="00286D28">
        <w:trPr>
          <w:jc w:val="center"/>
        </w:trPr>
        <w:tc>
          <w:tcPr>
            <w:tcW w:w="2263" w:type="dxa"/>
          </w:tcPr>
          <w:p w14:paraId="216E5364" w14:textId="3108781F"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TITLE OF THE PROJECT</w:t>
            </w:r>
          </w:p>
        </w:tc>
        <w:tc>
          <w:tcPr>
            <w:tcW w:w="8505" w:type="dxa"/>
            <w:gridSpan w:val="2"/>
          </w:tcPr>
          <w:p w14:paraId="7ED603D0" w14:textId="2E2F8D47" w:rsidR="00F7593F" w:rsidRPr="00286D28" w:rsidRDefault="00427BEE" w:rsidP="00427BEE">
            <w:pPr>
              <w:jc w:val="center"/>
              <w:rPr>
                <w:rFonts w:ascii="Times New Roman" w:hAnsi="Times New Roman" w:cs="Times New Roman"/>
                <w:b/>
                <w:bCs/>
                <w:sz w:val="24"/>
                <w:szCs w:val="24"/>
              </w:rPr>
            </w:pPr>
            <w:proofErr w:type="spellStart"/>
            <w:r w:rsidRPr="00427BEE">
              <w:rPr>
                <w:rFonts w:ascii="Times New Roman" w:hAnsi="Times New Roman" w:cs="Times New Roman"/>
                <w:b/>
                <w:bCs/>
                <w:sz w:val="24"/>
                <w:szCs w:val="24"/>
              </w:rPr>
              <w:t>FlowOps</w:t>
            </w:r>
            <w:proofErr w:type="spellEnd"/>
            <w:r w:rsidRPr="00427BEE">
              <w:rPr>
                <w:rFonts w:ascii="Times New Roman" w:hAnsi="Times New Roman" w:cs="Times New Roman"/>
                <w:b/>
                <w:bCs/>
                <w:sz w:val="24"/>
                <w:szCs w:val="24"/>
              </w:rPr>
              <w:t>: Integrated Agile, DevOps and Security Workflow Management Platform</w:t>
            </w:r>
          </w:p>
        </w:tc>
      </w:tr>
      <w:tr w:rsidR="00286D28" w14:paraId="2766F46C" w14:textId="77777777" w:rsidTr="00286D28">
        <w:trPr>
          <w:jc w:val="center"/>
        </w:trPr>
        <w:tc>
          <w:tcPr>
            <w:tcW w:w="2263" w:type="dxa"/>
          </w:tcPr>
          <w:p w14:paraId="5EB4AFEB" w14:textId="4CA3DED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S. No.</w:t>
            </w:r>
          </w:p>
        </w:tc>
        <w:tc>
          <w:tcPr>
            <w:tcW w:w="2977" w:type="dxa"/>
          </w:tcPr>
          <w:p w14:paraId="54CDA0EA" w14:textId="35F05542"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University ID</w:t>
            </w:r>
          </w:p>
        </w:tc>
        <w:tc>
          <w:tcPr>
            <w:tcW w:w="5528" w:type="dxa"/>
          </w:tcPr>
          <w:p w14:paraId="6FA302FA" w14:textId="600389F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Name</w:t>
            </w:r>
          </w:p>
        </w:tc>
      </w:tr>
      <w:tr w:rsidR="00286D28" w14:paraId="002747B8" w14:textId="77777777" w:rsidTr="00286D28">
        <w:trPr>
          <w:jc w:val="center"/>
        </w:trPr>
        <w:tc>
          <w:tcPr>
            <w:tcW w:w="2263" w:type="dxa"/>
          </w:tcPr>
          <w:p w14:paraId="33BB8D01" w14:textId="097E3941"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1</w:t>
            </w:r>
          </w:p>
        </w:tc>
        <w:tc>
          <w:tcPr>
            <w:tcW w:w="2977" w:type="dxa"/>
          </w:tcPr>
          <w:p w14:paraId="3D1D3AED" w14:textId="303E72F1" w:rsidR="00286D28" w:rsidRPr="00286D28" w:rsidRDefault="006E3B32" w:rsidP="00286D28">
            <w:pPr>
              <w:jc w:val="center"/>
              <w:rPr>
                <w:rFonts w:ascii="Times New Roman" w:hAnsi="Times New Roman" w:cs="Times New Roman"/>
                <w:sz w:val="24"/>
                <w:szCs w:val="24"/>
              </w:rPr>
            </w:pPr>
            <w:r>
              <w:rPr>
                <w:rFonts w:ascii="Times New Roman" w:hAnsi="Times New Roman" w:cs="Times New Roman"/>
                <w:sz w:val="24"/>
                <w:szCs w:val="24"/>
              </w:rPr>
              <w:t>2420030734</w:t>
            </w:r>
          </w:p>
        </w:tc>
        <w:tc>
          <w:tcPr>
            <w:tcW w:w="5528" w:type="dxa"/>
          </w:tcPr>
          <w:p w14:paraId="256A6E97" w14:textId="7CBC6AD1" w:rsidR="00286D28" w:rsidRPr="00286D28" w:rsidRDefault="006E3B32" w:rsidP="00286D28">
            <w:pPr>
              <w:jc w:val="center"/>
              <w:rPr>
                <w:rFonts w:ascii="Times New Roman" w:hAnsi="Times New Roman" w:cs="Times New Roman"/>
                <w:sz w:val="24"/>
                <w:szCs w:val="24"/>
              </w:rPr>
            </w:pPr>
            <w:r>
              <w:rPr>
                <w:rFonts w:ascii="Times New Roman" w:hAnsi="Times New Roman" w:cs="Times New Roman"/>
                <w:sz w:val="24"/>
                <w:szCs w:val="24"/>
              </w:rPr>
              <w:t>N Sai Suhaas</w:t>
            </w:r>
          </w:p>
        </w:tc>
      </w:tr>
      <w:tr w:rsidR="00286D28" w14:paraId="4B0653AB" w14:textId="77777777" w:rsidTr="00286D28">
        <w:trPr>
          <w:jc w:val="center"/>
        </w:trPr>
        <w:tc>
          <w:tcPr>
            <w:tcW w:w="2263" w:type="dxa"/>
          </w:tcPr>
          <w:p w14:paraId="7DF6FCDC" w14:textId="4A67220B"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2</w:t>
            </w:r>
          </w:p>
        </w:tc>
        <w:tc>
          <w:tcPr>
            <w:tcW w:w="2977" w:type="dxa"/>
          </w:tcPr>
          <w:p w14:paraId="074F8BC6" w14:textId="7DE26F0F" w:rsidR="00286D28" w:rsidRPr="00286D28" w:rsidRDefault="006E3B32" w:rsidP="00286D28">
            <w:pPr>
              <w:jc w:val="center"/>
              <w:rPr>
                <w:rFonts w:ascii="Times New Roman" w:hAnsi="Times New Roman" w:cs="Times New Roman"/>
                <w:sz w:val="24"/>
                <w:szCs w:val="24"/>
              </w:rPr>
            </w:pPr>
            <w:r>
              <w:rPr>
                <w:rFonts w:ascii="Times New Roman" w:hAnsi="Times New Roman" w:cs="Times New Roman"/>
                <w:sz w:val="24"/>
                <w:szCs w:val="24"/>
              </w:rPr>
              <w:t>2420030641</w:t>
            </w:r>
          </w:p>
        </w:tc>
        <w:tc>
          <w:tcPr>
            <w:tcW w:w="5528" w:type="dxa"/>
          </w:tcPr>
          <w:p w14:paraId="11B1D292" w14:textId="691302CE" w:rsidR="00286D28" w:rsidRPr="00286D28" w:rsidRDefault="006E3B32" w:rsidP="00286D28">
            <w:pPr>
              <w:jc w:val="center"/>
              <w:rPr>
                <w:rFonts w:ascii="Times New Roman" w:hAnsi="Times New Roman" w:cs="Times New Roman"/>
                <w:sz w:val="24"/>
                <w:szCs w:val="24"/>
              </w:rPr>
            </w:pPr>
            <w:r>
              <w:rPr>
                <w:rFonts w:ascii="Times New Roman" w:hAnsi="Times New Roman" w:cs="Times New Roman"/>
                <w:sz w:val="24"/>
                <w:szCs w:val="24"/>
              </w:rPr>
              <w:t>A Sudarsan Krishna</w:t>
            </w:r>
          </w:p>
        </w:tc>
      </w:tr>
      <w:tr w:rsidR="00286D28" w14:paraId="0629B7D6" w14:textId="77777777" w:rsidTr="00286D28">
        <w:trPr>
          <w:jc w:val="center"/>
        </w:trPr>
        <w:tc>
          <w:tcPr>
            <w:tcW w:w="2263" w:type="dxa"/>
          </w:tcPr>
          <w:p w14:paraId="69179945" w14:textId="7191D902"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3</w:t>
            </w:r>
          </w:p>
        </w:tc>
        <w:tc>
          <w:tcPr>
            <w:tcW w:w="2977" w:type="dxa"/>
          </w:tcPr>
          <w:p w14:paraId="495FCBC0" w14:textId="4203B43A" w:rsidR="00286D28" w:rsidRPr="00286D28" w:rsidRDefault="006E3B32" w:rsidP="00286D28">
            <w:pPr>
              <w:jc w:val="center"/>
              <w:rPr>
                <w:rFonts w:ascii="Times New Roman" w:hAnsi="Times New Roman" w:cs="Times New Roman"/>
                <w:sz w:val="24"/>
                <w:szCs w:val="24"/>
              </w:rPr>
            </w:pPr>
            <w:r>
              <w:rPr>
                <w:rFonts w:ascii="Times New Roman" w:hAnsi="Times New Roman" w:cs="Times New Roman"/>
                <w:sz w:val="24"/>
                <w:szCs w:val="24"/>
              </w:rPr>
              <w:t>2420030642</w:t>
            </w:r>
          </w:p>
        </w:tc>
        <w:tc>
          <w:tcPr>
            <w:tcW w:w="5528" w:type="dxa"/>
          </w:tcPr>
          <w:p w14:paraId="7B185CDD" w14:textId="5D5B1F47" w:rsidR="00F1416E" w:rsidRPr="00286D28" w:rsidRDefault="006E3B32" w:rsidP="00F1416E">
            <w:pPr>
              <w:jc w:val="center"/>
              <w:rPr>
                <w:rFonts w:ascii="Times New Roman" w:hAnsi="Times New Roman" w:cs="Times New Roman"/>
                <w:sz w:val="24"/>
                <w:szCs w:val="24"/>
              </w:rPr>
            </w:pPr>
            <w:r>
              <w:rPr>
                <w:rFonts w:ascii="Times New Roman" w:hAnsi="Times New Roman" w:cs="Times New Roman"/>
                <w:sz w:val="24"/>
                <w:szCs w:val="24"/>
              </w:rPr>
              <w:t>P Nitish</w:t>
            </w:r>
          </w:p>
        </w:tc>
      </w:tr>
      <w:tr w:rsidR="00F1416E" w14:paraId="46366E2E" w14:textId="77777777" w:rsidTr="00286D28">
        <w:trPr>
          <w:jc w:val="center"/>
        </w:trPr>
        <w:tc>
          <w:tcPr>
            <w:tcW w:w="2263" w:type="dxa"/>
          </w:tcPr>
          <w:p w14:paraId="4A1881C9" w14:textId="42D0273F" w:rsidR="00F1416E" w:rsidRPr="00286D28" w:rsidRDefault="00F1416E" w:rsidP="00286D28">
            <w:pPr>
              <w:jc w:val="center"/>
              <w:rPr>
                <w:rFonts w:ascii="Times New Roman" w:hAnsi="Times New Roman" w:cs="Times New Roman"/>
                <w:sz w:val="24"/>
                <w:szCs w:val="24"/>
              </w:rPr>
            </w:pPr>
            <w:r>
              <w:rPr>
                <w:rFonts w:ascii="Times New Roman" w:hAnsi="Times New Roman" w:cs="Times New Roman"/>
                <w:sz w:val="24"/>
                <w:szCs w:val="24"/>
              </w:rPr>
              <w:t xml:space="preserve">4 </w:t>
            </w:r>
          </w:p>
        </w:tc>
        <w:tc>
          <w:tcPr>
            <w:tcW w:w="2977" w:type="dxa"/>
          </w:tcPr>
          <w:p w14:paraId="2937E957" w14:textId="1A89718E" w:rsidR="00F1416E" w:rsidRDefault="00F1416E" w:rsidP="00286D28">
            <w:pPr>
              <w:jc w:val="center"/>
              <w:rPr>
                <w:rFonts w:ascii="Times New Roman" w:hAnsi="Times New Roman" w:cs="Times New Roman"/>
                <w:sz w:val="24"/>
                <w:szCs w:val="24"/>
              </w:rPr>
            </w:pPr>
            <w:r>
              <w:rPr>
                <w:rFonts w:ascii="Times New Roman" w:hAnsi="Times New Roman" w:cs="Times New Roman"/>
                <w:sz w:val="24"/>
                <w:szCs w:val="24"/>
              </w:rPr>
              <w:t>2420030123</w:t>
            </w:r>
          </w:p>
        </w:tc>
        <w:tc>
          <w:tcPr>
            <w:tcW w:w="5528" w:type="dxa"/>
          </w:tcPr>
          <w:p w14:paraId="60FF88F8" w14:textId="6E961955" w:rsidR="00F1416E" w:rsidRDefault="00F1416E" w:rsidP="00F1416E">
            <w:pPr>
              <w:jc w:val="center"/>
              <w:rPr>
                <w:rFonts w:ascii="Times New Roman" w:hAnsi="Times New Roman" w:cs="Times New Roman"/>
                <w:sz w:val="24"/>
                <w:szCs w:val="24"/>
              </w:rPr>
            </w:pPr>
            <w:r>
              <w:rPr>
                <w:rFonts w:ascii="Times New Roman" w:hAnsi="Times New Roman" w:cs="Times New Roman"/>
                <w:sz w:val="24"/>
                <w:szCs w:val="24"/>
              </w:rPr>
              <w:t>G Santhosh</w:t>
            </w:r>
          </w:p>
        </w:tc>
      </w:tr>
      <w:tr w:rsidR="00295A23" w14:paraId="1B1DC8BD" w14:textId="77777777" w:rsidTr="00B020C4">
        <w:trPr>
          <w:jc w:val="center"/>
        </w:trPr>
        <w:tc>
          <w:tcPr>
            <w:tcW w:w="5240" w:type="dxa"/>
            <w:gridSpan w:val="2"/>
          </w:tcPr>
          <w:p w14:paraId="7EBFE11F" w14:textId="3662041D" w:rsidR="00295A23" w:rsidRPr="00286D28" w:rsidRDefault="00295A23" w:rsidP="00286D28">
            <w:pPr>
              <w:jc w:val="center"/>
              <w:rPr>
                <w:rFonts w:ascii="Times New Roman" w:hAnsi="Times New Roman" w:cs="Times New Roman"/>
                <w:sz w:val="24"/>
                <w:szCs w:val="24"/>
              </w:rPr>
            </w:pPr>
            <w:r>
              <w:rPr>
                <w:rFonts w:ascii="Times New Roman" w:hAnsi="Times New Roman" w:cs="Times New Roman"/>
                <w:sz w:val="24"/>
                <w:szCs w:val="24"/>
              </w:rPr>
              <w:t>Name of the Guide</w:t>
            </w:r>
          </w:p>
        </w:tc>
        <w:tc>
          <w:tcPr>
            <w:tcW w:w="5528" w:type="dxa"/>
          </w:tcPr>
          <w:p w14:paraId="222C5DF8" w14:textId="6E37D292" w:rsidR="00295A23" w:rsidRPr="00286D28" w:rsidRDefault="00F1416E" w:rsidP="00286D28">
            <w:pPr>
              <w:jc w:val="center"/>
              <w:rPr>
                <w:rFonts w:ascii="Times New Roman" w:hAnsi="Times New Roman" w:cs="Times New Roman"/>
                <w:sz w:val="24"/>
                <w:szCs w:val="24"/>
              </w:rPr>
            </w:pPr>
            <w:r>
              <w:rPr>
                <w:rFonts w:ascii="Times New Roman" w:hAnsi="Times New Roman" w:cs="Times New Roman"/>
                <w:sz w:val="24"/>
                <w:szCs w:val="24"/>
              </w:rPr>
              <w:t xml:space="preserve">Dr </w:t>
            </w:r>
            <w:r w:rsidR="006E3B32" w:rsidRPr="006E3B32">
              <w:rPr>
                <w:rFonts w:ascii="Times New Roman" w:hAnsi="Times New Roman" w:cs="Times New Roman"/>
                <w:sz w:val="24"/>
                <w:szCs w:val="24"/>
              </w:rPr>
              <w:t>R Chandra Shekhar</w:t>
            </w:r>
          </w:p>
        </w:tc>
      </w:tr>
    </w:tbl>
    <w:p w14:paraId="0572F962" w14:textId="77777777" w:rsidR="00FE49E5" w:rsidRDefault="00FE49E5" w:rsidP="00FE49E5">
      <w:pPr>
        <w:ind w:firstLine="720"/>
        <w:rPr>
          <w:rFonts w:ascii="Times New Roman" w:hAnsi="Times New Roman" w:cs="Times New Roman"/>
          <w:sz w:val="28"/>
          <w:szCs w:val="28"/>
        </w:rPr>
      </w:pPr>
    </w:p>
    <w:p w14:paraId="13A8EB64" w14:textId="23DF8E70" w:rsidR="00286D28" w:rsidRPr="00F7593F" w:rsidRDefault="00286D28" w:rsidP="00286D28">
      <w:pPr>
        <w:ind w:firstLine="720"/>
        <w:jc w:val="center"/>
        <w:rPr>
          <w:rFonts w:ascii="Times New Roman" w:hAnsi="Times New Roman" w:cs="Times New Roman"/>
          <w:b/>
          <w:bCs/>
          <w:sz w:val="28"/>
          <w:szCs w:val="28"/>
        </w:rPr>
      </w:pPr>
      <w:r w:rsidRPr="00F7593F">
        <w:rPr>
          <w:rFonts w:ascii="Times New Roman" w:hAnsi="Times New Roman" w:cs="Times New Roman"/>
          <w:b/>
          <w:bCs/>
          <w:sz w:val="28"/>
          <w:szCs w:val="28"/>
        </w:rPr>
        <w:t>Abstract</w:t>
      </w:r>
    </w:p>
    <w:p w14:paraId="295768C0" w14:textId="15FDFB2B" w:rsidR="005246A5" w:rsidRPr="005246A5" w:rsidRDefault="005246A5" w:rsidP="005246A5">
      <w:pPr>
        <w:ind w:firstLine="720"/>
        <w:rPr>
          <w:rFonts w:ascii="Times New Roman" w:hAnsi="Times New Roman" w:cs="Times New Roman"/>
          <w:b/>
          <w:bCs/>
          <w:sz w:val="24"/>
          <w:szCs w:val="24"/>
        </w:rPr>
      </w:pPr>
    </w:p>
    <w:p w14:paraId="195A4460" w14:textId="77777777" w:rsidR="005246A5" w:rsidRPr="005246A5" w:rsidRDefault="005246A5" w:rsidP="005246A5">
      <w:pPr>
        <w:jc w:val="both"/>
        <w:rPr>
          <w:rFonts w:ascii="Times New Roman" w:hAnsi="Times New Roman" w:cs="Times New Roman"/>
          <w:sz w:val="24"/>
          <w:szCs w:val="24"/>
        </w:rPr>
      </w:pPr>
      <w:proofErr w:type="spellStart"/>
      <w:r w:rsidRPr="005246A5">
        <w:rPr>
          <w:rFonts w:ascii="Times New Roman" w:hAnsi="Times New Roman" w:cs="Times New Roman"/>
          <w:sz w:val="24"/>
          <w:szCs w:val="24"/>
        </w:rPr>
        <w:t>FlowOps</w:t>
      </w:r>
      <w:proofErr w:type="spellEnd"/>
      <w:r w:rsidRPr="005246A5">
        <w:rPr>
          <w:rFonts w:ascii="Times New Roman" w:hAnsi="Times New Roman" w:cs="Times New Roman"/>
          <w:sz w:val="24"/>
          <w:szCs w:val="24"/>
        </w:rPr>
        <w:t xml:space="preserve"> is an integrated Agile, DevOps, and Security Workflow Management Platform designed to support software development teams throughout the software development lifecycle. The system combines essential Agile and Scrum practices such as project management, user stories, product backlog management, sprint planning, task management, Kanban workflow, and testing into a unified platform. It provides role-based access for Project Managers, Developers, and Testers, enabling each team member to perform responsibilities according to their role.</w:t>
      </w:r>
    </w:p>
    <w:p w14:paraId="36FDDA50" w14:textId="77777777" w:rsidR="005246A5" w:rsidRPr="005246A5" w:rsidRDefault="005246A5" w:rsidP="005246A5">
      <w:pPr>
        <w:jc w:val="both"/>
        <w:rPr>
          <w:rFonts w:ascii="Times New Roman" w:hAnsi="Times New Roman" w:cs="Times New Roman"/>
          <w:sz w:val="24"/>
          <w:szCs w:val="24"/>
        </w:rPr>
      </w:pPr>
      <w:r w:rsidRPr="005246A5">
        <w:rPr>
          <w:rFonts w:ascii="Times New Roman" w:hAnsi="Times New Roman" w:cs="Times New Roman"/>
          <w:sz w:val="24"/>
          <w:szCs w:val="24"/>
        </w:rPr>
        <w:t xml:space="preserve">The platform also provides Agile analytics, including sprint progress, story points, team velocity, task distribution, and burndown charts, helping teams monitor project performance and development progress. In addition, </w:t>
      </w:r>
      <w:proofErr w:type="spellStart"/>
      <w:r w:rsidRPr="005246A5">
        <w:rPr>
          <w:rFonts w:ascii="Times New Roman" w:hAnsi="Times New Roman" w:cs="Times New Roman"/>
          <w:sz w:val="24"/>
          <w:szCs w:val="24"/>
        </w:rPr>
        <w:t>FlowOps</w:t>
      </w:r>
      <w:proofErr w:type="spellEnd"/>
      <w:r w:rsidRPr="005246A5">
        <w:rPr>
          <w:rFonts w:ascii="Times New Roman" w:hAnsi="Times New Roman" w:cs="Times New Roman"/>
          <w:sz w:val="24"/>
          <w:szCs w:val="24"/>
        </w:rPr>
        <w:t xml:space="preserve"> incorporates DevOps and security concepts by providing support for CI/CD status monitoring, Docker-based deployment, code quality analysis, vulnerability tracking, and application observability.</w:t>
      </w:r>
    </w:p>
    <w:p w14:paraId="6F561DF3" w14:textId="0993DF85" w:rsidR="00F7593F" w:rsidRPr="005246A5" w:rsidRDefault="005246A5" w:rsidP="005246A5">
      <w:pPr>
        <w:jc w:val="both"/>
        <w:rPr>
          <w:rFonts w:ascii="Times New Roman" w:hAnsi="Times New Roman" w:cs="Times New Roman"/>
          <w:sz w:val="24"/>
          <w:szCs w:val="24"/>
        </w:rPr>
      </w:pPr>
      <w:r w:rsidRPr="005246A5">
        <w:rPr>
          <w:rFonts w:ascii="Times New Roman" w:hAnsi="Times New Roman" w:cs="Times New Roman"/>
          <w:sz w:val="24"/>
          <w:szCs w:val="24"/>
        </w:rPr>
        <w:t xml:space="preserve">The system is developed using React.js for the frontend, Spring Boot for the backend, MySQL for data management, and technologies such as JWT authentication, Docker, GitHub Actions, Prometheus, and Grafana to support secure and modern software engineering practices. Overall, </w:t>
      </w:r>
      <w:proofErr w:type="spellStart"/>
      <w:r w:rsidRPr="005246A5">
        <w:rPr>
          <w:rFonts w:ascii="Times New Roman" w:hAnsi="Times New Roman" w:cs="Times New Roman"/>
          <w:sz w:val="24"/>
          <w:szCs w:val="24"/>
        </w:rPr>
        <w:t>FlowOps</w:t>
      </w:r>
      <w:proofErr w:type="spellEnd"/>
      <w:r w:rsidRPr="005246A5">
        <w:rPr>
          <w:rFonts w:ascii="Times New Roman" w:hAnsi="Times New Roman" w:cs="Times New Roman"/>
          <w:sz w:val="24"/>
          <w:szCs w:val="24"/>
        </w:rPr>
        <w:t xml:space="preserve"> provides a centralized platform that demonstrates the complete workflow from Software Engineering and Agile Development to DevOps, Security, and Monitoring, making it suitable for managing and demonstrating modern software development processes.</w:t>
      </w:r>
    </w:p>
    <w:p w14:paraId="72CBE7BE" w14:textId="77777777" w:rsidR="00F7593F" w:rsidRDefault="00F7593F" w:rsidP="00286D28">
      <w:pPr>
        <w:ind w:firstLine="720"/>
        <w:jc w:val="center"/>
        <w:rPr>
          <w:rFonts w:ascii="Times New Roman" w:hAnsi="Times New Roman" w:cs="Times New Roman"/>
          <w:sz w:val="24"/>
          <w:szCs w:val="24"/>
        </w:rPr>
      </w:pPr>
    </w:p>
    <w:p w14:paraId="21C9248C" w14:textId="77777777" w:rsidR="00F7593F" w:rsidRDefault="00F7593F" w:rsidP="00286D28">
      <w:pPr>
        <w:ind w:firstLine="720"/>
        <w:jc w:val="center"/>
        <w:rPr>
          <w:rFonts w:ascii="Times New Roman" w:hAnsi="Times New Roman" w:cs="Times New Roman"/>
          <w:sz w:val="24"/>
          <w:szCs w:val="24"/>
        </w:rPr>
      </w:pPr>
    </w:p>
    <w:p w14:paraId="7743CEE3" w14:textId="77777777" w:rsidR="00F7593F" w:rsidRDefault="00F7593F" w:rsidP="005246A5">
      <w:pPr>
        <w:rPr>
          <w:rFonts w:ascii="Times New Roman" w:hAnsi="Times New Roman" w:cs="Times New Roman"/>
          <w:sz w:val="24"/>
          <w:szCs w:val="24"/>
        </w:rPr>
      </w:pPr>
    </w:p>
    <w:p w14:paraId="32D3FBF7" w14:textId="77777777" w:rsidR="00F7593F" w:rsidRDefault="00F7593F" w:rsidP="00F7593F">
      <w:pPr>
        <w:rPr>
          <w:rFonts w:ascii="Times New Roman" w:hAnsi="Times New Roman" w:cs="Times New Roman"/>
          <w:sz w:val="28"/>
          <w:szCs w:val="28"/>
        </w:rPr>
      </w:pPr>
      <w:r>
        <w:rPr>
          <w:rFonts w:ascii="Times New Roman" w:hAnsi="Times New Roman" w:cs="Times New Roman"/>
          <w:sz w:val="28"/>
          <w:szCs w:val="28"/>
        </w:rPr>
        <w:t>Signature of the Guide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HOD</w:t>
      </w:r>
    </w:p>
    <w:p w14:paraId="5848A4C5" w14:textId="77777777" w:rsidR="00F7593F" w:rsidRPr="00286D28" w:rsidRDefault="00F7593F" w:rsidP="00286D28">
      <w:pPr>
        <w:ind w:firstLine="720"/>
        <w:jc w:val="center"/>
        <w:rPr>
          <w:rFonts w:ascii="Times New Roman" w:hAnsi="Times New Roman" w:cs="Times New Roman"/>
          <w:sz w:val="24"/>
          <w:szCs w:val="24"/>
        </w:rPr>
      </w:pPr>
    </w:p>
    <w:sectPr w:rsidR="00F7593F" w:rsidRPr="00286D28" w:rsidSect="00FE49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E5"/>
    <w:rsid w:val="00081C43"/>
    <w:rsid w:val="000B1D65"/>
    <w:rsid w:val="00286D28"/>
    <w:rsid w:val="00295A23"/>
    <w:rsid w:val="002B4E3E"/>
    <w:rsid w:val="003930F3"/>
    <w:rsid w:val="00427BEE"/>
    <w:rsid w:val="005246A5"/>
    <w:rsid w:val="005B1208"/>
    <w:rsid w:val="005C2430"/>
    <w:rsid w:val="006E3B32"/>
    <w:rsid w:val="00834F3A"/>
    <w:rsid w:val="00B7735F"/>
    <w:rsid w:val="00C40746"/>
    <w:rsid w:val="00EB0BCB"/>
    <w:rsid w:val="00EB798D"/>
    <w:rsid w:val="00F1416E"/>
    <w:rsid w:val="00F32DEF"/>
    <w:rsid w:val="00F7593F"/>
    <w:rsid w:val="00FE3CE8"/>
    <w:rsid w:val="00FE4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295</Words>
  <Characters>1685</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A Sudarsan Krishna</cp:lastModifiedBy>
  <cp:revision>9</cp:revision>
  <dcterms:created xsi:type="dcterms:W3CDTF">2026-07-29T05:57:00Z</dcterms:created>
  <dcterms:modified xsi:type="dcterms:W3CDTF">2026-08-19T05:19:00Z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