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828800" cy="410936"/>
            <wp:docPr id="1" name="Picture 1"/>
            <wp:cNvGraphicFramePr>
              <a:graphicFrameLocks noChangeAspect="1"/>
            </wp:cNvGraphicFramePr>
            <a:graphic>
              <a:graphicData uri="http://schemas.openxmlformats.org/drawingml/2006/picture">
                <pic:pic>
                  <pic:nvPicPr>
                    <pic:cNvPr id="0" name="vaics-logo-full.png"/>
                    <pic:cNvPicPr/>
                  </pic:nvPicPr>
                  <pic:blipFill>
                    <a:blip r:embed="rId9"/>
                    <a:stretch>
                      <a:fillRect/>
                    </a:stretch>
                  </pic:blipFill>
                  <pic:spPr>
                    <a:xfrm>
                      <a:off x="0" y="0"/>
                      <a:ext cx="1828800" cy="410936"/>
                    </a:xfrm>
                    <a:prstGeom prst="rect"/>
                  </pic:spPr>
                </pic:pic>
              </a:graphicData>
            </a:graphic>
          </wp:inline>
        </w:drawing>
      </w:r>
    </w:p>
    <w:p>
      <w:pPr>
        <w:pStyle w:val="Title"/>
      </w:pPr>
      <w:r>
        <w:rPr>
          <w:color w:val="0D47A1"/>
        </w:rPr>
        <w:t>VAICS CMS – Complete Guide</w:t>
      </w:r>
    </w:p>
    <w:p>
      <w:r>
        <w:t xml:space="preserve">Version 2.1 (adds retrospective emergency changes) · Written from the actual code in </w:t>
      </w:r>
      <w:r>
        <w:rPr>
          <w:rFonts w:ascii="Consolas" w:hAnsi="Consolas"/>
        </w:rPr>
        <w:t>/workspace/CMS</w:t>
      </w:r>
      <w:r>
        <w:t xml:space="preserve"> (backend </w:t>
      </w:r>
      <w:r>
        <w:rPr>
          <w:rFonts w:ascii="Consolas" w:hAnsi="Consolas"/>
        </w:rPr>
        <w:t>app/engine.py</w:t>
      </w:r>
      <w:r>
        <w:t xml:space="preserve">, </w:t>
      </w:r>
      <w:r>
        <w:rPr>
          <w:rFonts w:ascii="Consolas" w:hAnsi="Consolas"/>
        </w:rPr>
        <w:t>app/insights.py</w:t>
      </w:r>
      <w:r>
        <w:t xml:space="preserve">, </w:t>
      </w:r>
      <w:r>
        <w:rPr>
          <w:rFonts w:ascii="Consolas" w:hAnsi="Consolas"/>
        </w:rPr>
        <w:t>app/models.py</w:t>
      </w:r>
      <w:r>
        <w:t xml:space="preserve">, </w:t>
      </w:r>
      <w:r>
        <w:rPr>
          <w:rFonts w:ascii="Consolas" w:hAnsi="Consolas"/>
        </w:rPr>
        <w:t>app/routers/*</w:t>
      </w:r>
      <w:r>
        <w:t xml:space="preserve">, frontend </w:t>
      </w:r>
      <w:r>
        <w:rPr>
          <w:rFonts w:ascii="Consolas" w:hAnsi="Consolas"/>
        </w:rPr>
        <w:t>src/</w:t>
      </w:r>
      <w:r>
        <w:t>). Prepared for Krishna, VAICS.</w:t>
      </w:r>
    </w:p>
    <w:p>
      <w:r>
        <w:rPr>
          <w:b/>
        </w:rPr>
        <w:t>Live deployment (your PC):</w:t>
      </w:r>
      <w:r>
        <w:t xml:space="preserve"> frontend </w:t>
      </w:r>
      <w:r>
        <w:rPr>
          <w:rFonts w:ascii="Consolas" w:hAnsi="Consolas"/>
        </w:rPr>
        <w:t>http://192.168.50.87:5176</w:t>
      </w:r>
      <w:r>
        <w:t xml:space="preserve">, backend API </w:t>
      </w:r>
      <w:r>
        <w:rPr>
          <w:rFonts w:ascii="Consolas" w:hAnsi="Consolas"/>
        </w:rPr>
        <w:t>http://192.168.50.87:8011/api/v1</w:t>
      </w:r>
      <w:r>
        <w:t xml:space="preserve"> (port 8011 because IMS PROD holds 8001). API docs at </w:t>
      </w:r>
      <w:r>
        <w:rPr>
          <w:rFonts w:ascii="Consolas" w:hAnsi="Consolas"/>
        </w:rPr>
        <w:t>http://192.168.50.87:8011/docs</w:t>
      </w:r>
      <w:r>
        <w:t xml:space="preserve">. Demo logins all use password </w:t>
      </w:r>
      <w:r>
        <w:rPr>
          <w:rFonts w:ascii="Consolas" w:hAnsi="Consolas"/>
        </w:rPr>
        <w:t>Demo@123</w:t>
      </w:r>
      <w:r>
        <w:t>.</w:t>
      </w:r>
    </w:p>
    <w:p>
      <w:pPr>
        <w:pStyle w:val="Heading1"/>
      </w:pPr>
      <w:r>
        <w:rPr>
          <w:color w:val="0D47A1"/>
        </w:rPr>
        <w:t>1. Overview</w:t>
      </w:r>
    </w:p>
    <w:p>
      <w:r>
        <w:t xml:space="preserve">VAICS CMS is a web-based IT </w:t>
      </w:r>
      <w:r>
        <w:rPr>
          <w:b/>
        </w:rPr>
        <w:t>change management system</w:t>
      </w:r>
      <w:r>
        <w:t xml:space="preserve">. It is a place where engineers raise a change ("I want to update the NAS firmware on Saturday"), the right people assess and approve it, the work is scheduled without clashing with other work, and the outcome is recorded and reviewed. It copies the proven </w:t>
      </w:r>
      <w:r>
        <w:rPr>
          <w:b/>
        </w:rPr>
        <w:t>ServiceNow Change Management</w:t>
      </w:r>
      <w:r>
        <w:t xml:space="preserve"> model: the same seven states (New → Assess → Authorize → Scheduled → Implement → Review → Closed, plus Canceled), the same three change types (Standard, Normal, Emergency), change tasks, a risk questionnaire with a risk/impact matrix, policy-driven approvals, a CAB Workbench, a change schedule with blackout and maintenance windows, and a CMDB of configuration items. On top of this it adds a small number of modern features: AI-assisted plans, summaries and risk prediction (with a rules-based fallback when no AI key is set), automatic approval of low-risk work, a team Success Score, a DevOps pipeline API, Slack/Teams webhooks, a Kanban board, analytics and keyboard shortcuts. It is built on React 19 + Vite (frontend) and FastAPI + SQLAlchemy + Alembic (backend), with SQLite by default and PostgreSQL supported via </w:t>
      </w:r>
      <w:r>
        <w:rPr>
          <w:rFonts w:ascii="Consolas" w:hAnsi="Consolas"/>
        </w:rPr>
        <w:t>DATABASE_URL</w:t>
      </w:r>
      <w:r>
        <w:t>.</w:t>
      </w:r>
    </w:p>
    <w:p>
      <w:pPr>
        <w:pStyle w:val="Heading1"/>
      </w:pPr>
      <w:r>
        <w:rPr>
          <w:color w:val="0D47A1"/>
        </w:rPr>
        <w:t>2. Workflow</w:t>
      </w:r>
    </w:p>
    <w:p>
      <w:pPr>
        <w:pStyle w:val="Heading2"/>
      </w:pPr>
      <w:r>
        <w:rPr>
          <w:color w:val="0D47A1"/>
        </w:rPr>
        <w:t>2.1 Diagram</w:t>
      </w:r>
    </w:p>
    <w:p>
      <w:r>
        <w:drawing>
          <wp:inline xmlns:a="http://schemas.openxmlformats.org/drawingml/2006/main" xmlns:pic="http://schemas.openxmlformats.org/drawingml/2006/picture">
            <wp:extent cx="5943600" cy="1347066"/>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943600" cy="1347066"/>
                    </a:xfrm>
                    <a:prstGeom prst="rect"/>
                  </pic:spPr>
                </pic:pic>
              </a:graphicData>
            </a:graphic>
          </wp:inline>
        </w:drawing>
      </w:r>
    </w:p>
    <w:p>
      <w:pPr>
        <w:pStyle w:val="Heading2"/>
      </w:pPr>
      <w:r>
        <w:rPr>
          <w:color w:val="0D47A1"/>
        </w:rPr>
        <w:t>2.2 ASCII version</w:t>
      </w:r>
    </w:p>
    <w:p>
      <w:r>
        <w:rPr>
          <w:rFonts w:ascii="Consolas" w:hAnsi="Consolas"/>
          <w:sz w:val="14"/>
        </w:rPr>
        <w:t xml:space="preserve"> NORMAL:     New --submit--&gt; Assess ==approvals==&gt; Authorize ==approvals==&gt; Scheduled --&gt; Implement --&gt; Review --&gt; Closed</w:t>
        <w:br/>
        <w:t xml:space="preserve"> EMERGENCY:  New --submit-------------------------&gt; Authorize ==ECAB=======&gt; Scheduled --&gt; Implement --&gt; Review --&gt; Closed</w:t>
        <w:br/>
        <w:t xml:space="preserve"> STANDARD:   New --submit (pre-approved template)------------------------&gt; Scheduled --&gt; Implement --&gt; Review --&gt; Closed</w:t>
        <w:br/>
        <w:t xml:space="preserve"> RETRO EMERGENCY: New --submit (justification, optional verbal auth)-----------------&gt; Implement --&gt; Review ==ECAB/CAB retro decision==&gt; Closed</w:t>
        <w:br/>
        <w:t xml:space="preserve">                  (Review = "Retrospective Review (ECAB)": owner submits 7-part justification; reviewers accept /</w:t>
        <w:br/>
        <w:t xml:space="preserve">                   accept with actions / request info (back to owner) / reject &amp; escalate; closing blocked until decided)</w:t>
        <w:br/>
        <w:br/>
        <w:t xml:space="preserve">   Assess / Authorize --(any rejection, or owner withdraws)--&gt; New</w:t>
        <w:br/>
        <w:t xml:space="preserve">   New, Assess, Authorize, Scheduled, Implement --(cancel, reason required)--&gt; Canceled</w:t>
        <w:br/>
        <w:t xml:space="preserve">   Review and Closed can NOT be canceled.</w:t>
        <w:br/>
        <w:br/>
        <w:t xml:space="preserve">   --&gt; = a person clicks the button      ==&gt; = moves automatically when approvals are complete</w:t>
      </w:r>
    </w:p>
    <w:p>
      <w:pPr>
        <w:pStyle w:val="Heading2"/>
      </w:pPr>
      <w:r>
        <w:rPr>
          <w:color w:val="0D47A1"/>
        </w:rPr>
        <w:t>2.3 Paths per change type (from `engine.PATHS`)</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0D47A1"/>
          </w:tcPr>
          <w:p>
            <w:r>
              <w:rPr>
                <w:b/>
                <w:color w:val="FFFFFF"/>
                <w:sz w:val="17"/>
              </w:rPr>
            </w:r>
            <w:r>
              <w:rPr>
                <w:b/>
                <w:color w:val="FFFFFF"/>
                <w:sz w:val="17"/>
              </w:rPr>
              <w:t>Type</w:t>
            </w:r>
          </w:p>
        </w:tc>
        <w:tc>
          <w:tcPr>
            <w:tcW w:type="dxa" w:w="3312"/>
            <w:shd w:val="clear" w:color="auto" w:fill="0D47A1"/>
          </w:tcPr>
          <w:p>
            <w:r>
              <w:rPr>
                <w:b/>
                <w:color w:val="FFFFFF"/>
                <w:sz w:val="17"/>
              </w:rPr>
            </w:r>
            <w:r>
              <w:rPr>
                <w:b/>
                <w:color w:val="FFFFFF"/>
                <w:sz w:val="17"/>
              </w:rPr>
              <w:t>Path</w:t>
            </w:r>
          </w:p>
        </w:tc>
        <w:tc>
          <w:tcPr>
            <w:tcW w:type="dxa" w:w="3312"/>
            <w:shd w:val="clear" w:color="auto" w:fill="0D47A1"/>
          </w:tcPr>
          <w:p>
            <w:r>
              <w:rPr>
                <w:b/>
                <w:color w:val="FFFFFF"/>
                <w:sz w:val="17"/>
              </w:rPr>
            </w:r>
            <w:r>
              <w:rPr>
                <w:b/>
                <w:color w:val="FFFFFF"/>
                <w:sz w:val="17"/>
              </w:rPr>
              <w:t>What makes it different</w:t>
            </w:r>
          </w:p>
        </w:tc>
      </w:tr>
      <w:tr>
        <w:tc>
          <w:tcPr>
            <w:tcW w:type="dxa" w:w="3312"/>
          </w:tcPr>
          <w:p>
            <w:r>
              <w:rPr>
                <w:sz w:val="17"/>
              </w:rPr>
            </w:r>
            <w:r>
              <w:rPr>
                <w:b/>
                <w:sz w:val="17"/>
              </w:rPr>
              <w:t>Normal</w:t>
            </w:r>
          </w:p>
        </w:tc>
        <w:tc>
          <w:tcPr>
            <w:tcW w:type="dxa" w:w="3312"/>
          </w:tcPr>
          <w:p>
            <w:r>
              <w:rPr>
                <w:sz w:val="17"/>
              </w:rPr>
            </w:r>
            <w:r>
              <w:rPr>
                <w:sz w:val="17"/>
              </w:rPr>
              <w:t>New → Assess → Authorize → Scheduled → Implement → Review → Closed</w:t>
            </w:r>
          </w:p>
        </w:tc>
        <w:tc>
          <w:tcPr>
            <w:tcW w:type="dxa" w:w="3312"/>
          </w:tcPr>
          <w:p>
            <w:r>
              <w:rPr>
                <w:sz w:val="17"/>
              </w:rPr>
            </w:r>
            <w:r>
              <w:rPr>
                <w:sz w:val="17"/>
              </w:rPr>
              <w:t>Full path. Technical approval in Assess, management/CAB authorization in Authorize.</w:t>
            </w:r>
          </w:p>
        </w:tc>
      </w:tr>
      <w:tr>
        <w:tc>
          <w:tcPr>
            <w:tcW w:type="dxa" w:w="3312"/>
          </w:tcPr>
          <w:p>
            <w:r>
              <w:rPr>
                <w:sz w:val="17"/>
              </w:rPr>
            </w:r>
            <w:r>
              <w:rPr>
                <w:b/>
                <w:sz w:val="17"/>
              </w:rPr>
              <w:t>Standard</w:t>
            </w:r>
          </w:p>
        </w:tc>
        <w:tc>
          <w:tcPr>
            <w:tcW w:type="dxa" w:w="3312"/>
          </w:tcPr>
          <w:p>
            <w:r>
              <w:rPr>
                <w:sz w:val="17"/>
              </w:rPr>
            </w:r>
            <w:r>
              <w:rPr>
                <w:sz w:val="17"/>
              </w:rPr>
              <w:t>New → Scheduled → Implement → Review → Closed</w:t>
            </w:r>
          </w:p>
        </w:tc>
        <w:tc>
          <w:tcPr>
            <w:tcW w:type="dxa" w:w="3312"/>
          </w:tcPr>
          <w:p>
            <w:r>
              <w:rPr>
                <w:sz w:val="17"/>
              </w:rPr>
            </w:r>
            <w:r>
              <w:rPr>
                <w:sz w:val="17"/>
              </w:rPr>
              <w:t xml:space="preserve">Must be created from an active, pre-approved catalog </w:t>
            </w:r>
            <w:r>
              <w:rPr>
                <w:b/>
                <w:sz w:val="17"/>
              </w:rPr>
              <w:t>template</w:t>
            </w:r>
            <w:r>
              <w:rPr>
                <w:sz w:val="17"/>
              </w:rPr>
              <w:t xml:space="preserve">; skips Assess and Authorize. On submit, Approval is set to </w:t>
            </w:r>
            <w:r>
              <w:rPr>
                <w:i/>
                <w:sz w:val="17"/>
              </w:rPr>
              <w:t>approved</w:t>
            </w:r>
            <w:r>
              <w:rPr>
                <w:sz w:val="17"/>
              </w:rPr>
              <w:t>.</w:t>
            </w:r>
          </w:p>
        </w:tc>
      </w:tr>
      <w:tr>
        <w:tc>
          <w:tcPr>
            <w:tcW w:type="dxa" w:w="3312"/>
          </w:tcPr>
          <w:p>
            <w:r>
              <w:rPr>
                <w:sz w:val="17"/>
              </w:rPr>
            </w:r>
            <w:r>
              <w:rPr>
                <w:b/>
                <w:sz w:val="17"/>
              </w:rPr>
              <w:t>Emergency</w:t>
            </w:r>
          </w:p>
        </w:tc>
        <w:tc>
          <w:tcPr>
            <w:tcW w:type="dxa" w:w="3312"/>
          </w:tcPr>
          <w:p>
            <w:r>
              <w:rPr>
                <w:sz w:val="17"/>
              </w:rPr>
            </w:r>
            <w:r>
              <w:rPr>
                <w:sz w:val="17"/>
              </w:rPr>
              <w:t>New → Authorize → Scheduled → Implement → Review → Closed</w:t>
            </w:r>
          </w:p>
        </w:tc>
        <w:tc>
          <w:tcPr>
            <w:tcW w:type="dxa" w:w="3312"/>
          </w:tcPr>
          <w:p>
            <w:r>
              <w:rPr>
                <w:sz w:val="17"/>
              </w:rPr>
            </w:r>
            <w:r>
              <w:rPr>
                <w:sz w:val="17"/>
              </w:rPr>
              <w:t xml:space="preserve">Skips Assess; requires a </w:t>
            </w:r>
            <w:r>
              <w:rPr>
                <w:b/>
                <w:sz w:val="17"/>
              </w:rPr>
              <w:t>Justification</w:t>
            </w:r>
            <w:r>
              <w:rPr>
                <w:sz w:val="17"/>
              </w:rPr>
              <w:t>; authorized by ECAB; PIR notes mandatory at closure; maintenance windows are not enforced as a conflict.</w:t>
            </w:r>
          </w:p>
        </w:tc>
      </w:tr>
      <w:tr>
        <w:tc>
          <w:tcPr>
            <w:tcW w:type="dxa" w:w="3312"/>
          </w:tcPr>
          <w:p>
            <w:r>
              <w:rPr>
                <w:sz w:val="17"/>
              </w:rPr>
            </w:r>
            <w:r>
              <w:rPr>
                <w:b/>
                <w:sz w:val="17"/>
              </w:rPr>
              <w:t>Emergency – retrospective</w:t>
            </w:r>
            <w:r>
              <w:rPr>
                <w:sz w:val="17"/>
              </w:rPr>
              <w:t xml:space="preserve"> (box ticked on the form)</w:t>
            </w:r>
          </w:p>
        </w:tc>
        <w:tc>
          <w:tcPr>
            <w:tcW w:type="dxa" w:w="3312"/>
          </w:tcPr>
          <w:p>
            <w:r>
              <w:rPr>
                <w:sz w:val="17"/>
              </w:rPr>
            </w:r>
            <w:r>
              <w:rPr>
                <w:sz w:val="17"/>
              </w:rPr>
              <w:t>New → Implement → Review → Closed</w:t>
            </w:r>
          </w:p>
        </w:tc>
        <w:tc>
          <w:tcPr>
            <w:tcW w:type="dxa" w:w="3312"/>
          </w:tcPr>
          <w:p>
            <w:r>
              <w:rPr>
                <w:sz w:val="17"/>
              </w:rPr>
            </w:r>
            <w:r>
              <w:rPr>
                <w:sz w:val="17"/>
              </w:rPr>
              <w:t xml:space="preserve">Implemented </w:t>
            </w:r>
            <w:r>
              <w:rPr>
                <w:b/>
                <w:sz w:val="17"/>
              </w:rPr>
              <w:t>first</w:t>
            </w:r>
            <w:r>
              <w:rPr>
                <w:sz w:val="17"/>
              </w:rPr>
              <w:t xml:space="preserve">, no approvals before work. Requires Justification, CI and Assignment group; planned window defaults to now + 2 h if empty; plans optional. Optional </w:t>
            </w:r>
            <w:r>
              <w:rPr>
                <w:i/>
                <w:sz w:val="17"/>
              </w:rPr>
              <w:t>verbal authorization</w:t>
            </w:r>
            <w:r>
              <w:rPr>
                <w:sz w:val="17"/>
              </w:rPr>
              <w:t xml:space="preserve"> recorded. Review is a mandatory </w:t>
            </w:r>
            <w:r>
              <w:rPr>
                <w:b/>
                <w:sz w:val="17"/>
              </w:rPr>
              <w:t>ECAB/CAB retrospective review</w:t>
            </w:r>
            <w:r>
              <w:rPr>
                <w:sz w:val="17"/>
              </w:rPr>
              <w:t xml:space="preserve"> (§6.1); closing is blocked until the owner has submitted the justification and ECAB/CAB has decided. The retrospective replaces PIR notes.</w:t>
            </w:r>
          </w:p>
        </w:tc>
      </w:tr>
    </w:tbl>
    <w:p/>
    <w:p>
      <w:pPr>
        <w:pStyle w:val="Heading2"/>
      </w:pPr>
      <w:r>
        <w:rPr>
          <w:color w:val="0D47A1"/>
        </w:rPr>
        <w:t>2.4 Each state</w:t>
      </w:r>
    </w:p>
    <w:p>
      <w:r>
        <w:t xml:space="preserve">"Owner" = the requester of the change. "Assignee" = a user with role implementer, change manager or admin who is either the </w:t>
      </w:r>
      <w:r>
        <w:rPr>
          <w:i/>
        </w:rPr>
        <w:t>Assigned to</w:t>
      </w:r>
      <w:r>
        <w:t xml:space="preserve"> person or a member of the change's </w:t>
      </w:r>
      <w:r>
        <w:rPr>
          <w:i/>
        </w:rPr>
        <w:t>Assignment group</w:t>
      </w:r>
      <w:r>
        <w:t>.</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val="clear" w:color="auto" w:fill="0D47A1"/>
          </w:tcPr>
          <w:p>
            <w:r>
              <w:rPr>
                <w:b/>
                <w:color w:val="FFFFFF"/>
                <w:sz w:val="17"/>
              </w:rPr>
            </w:r>
            <w:r>
              <w:rPr>
                <w:b/>
                <w:color w:val="FFFFFF"/>
                <w:sz w:val="17"/>
              </w:rPr>
              <w:t>State</w:t>
            </w:r>
          </w:p>
        </w:tc>
        <w:tc>
          <w:tcPr>
            <w:tcW w:type="dxa" w:w="1987"/>
            <w:shd w:val="clear" w:color="auto" w:fill="0D47A1"/>
          </w:tcPr>
          <w:p>
            <w:r>
              <w:rPr>
                <w:b/>
                <w:color w:val="FFFFFF"/>
                <w:sz w:val="17"/>
              </w:rPr>
            </w:r>
            <w:r>
              <w:rPr>
                <w:b/>
                <w:color w:val="FFFFFF"/>
                <w:sz w:val="17"/>
              </w:rPr>
              <w:t>Meaning</w:t>
            </w:r>
          </w:p>
        </w:tc>
        <w:tc>
          <w:tcPr>
            <w:tcW w:type="dxa" w:w="1987"/>
            <w:shd w:val="clear" w:color="auto" w:fill="0D47A1"/>
          </w:tcPr>
          <w:p>
            <w:r>
              <w:rPr>
                <w:b/>
                <w:color w:val="FFFFFF"/>
                <w:sz w:val="17"/>
              </w:rPr>
            </w:r>
            <w:r>
              <w:rPr>
                <w:b/>
                <w:color w:val="FFFFFF"/>
                <w:sz w:val="17"/>
              </w:rPr>
              <w:t>Who moves it forward</w:t>
            </w:r>
          </w:p>
        </w:tc>
        <w:tc>
          <w:tcPr>
            <w:tcW w:type="dxa" w:w="1987"/>
            <w:shd w:val="clear" w:color="auto" w:fill="0D47A1"/>
          </w:tcPr>
          <w:p>
            <w:r>
              <w:rPr>
                <w:b/>
                <w:color w:val="FFFFFF"/>
                <w:sz w:val="17"/>
              </w:rPr>
            </w:r>
            <w:r>
              <w:rPr>
                <w:b/>
                <w:color w:val="FFFFFF"/>
                <w:sz w:val="17"/>
              </w:rPr>
              <w:t>Entry conditions</w:t>
            </w:r>
          </w:p>
        </w:tc>
        <w:tc>
          <w:tcPr>
            <w:tcW w:type="dxa" w:w="1987"/>
            <w:shd w:val="clear" w:color="auto" w:fill="0D47A1"/>
          </w:tcPr>
          <w:p>
            <w:r>
              <w:rPr>
                <w:b/>
                <w:color w:val="FFFFFF"/>
                <w:sz w:val="17"/>
              </w:rPr>
            </w:r>
            <w:r>
              <w:rPr>
                <w:b/>
                <w:color w:val="FFFFFF"/>
                <w:sz w:val="17"/>
              </w:rPr>
              <w:t>Exit conditions / gates</w:t>
            </w:r>
          </w:p>
        </w:tc>
      </w:tr>
      <w:tr>
        <w:tc>
          <w:tcPr>
            <w:tcW w:type="dxa" w:w="1987"/>
          </w:tcPr>
          <w:p>
            <w:r>
              <w:rPr>
                <w:sz w:val="17"/>
              </w:rPr>
            </w:r>
            <w:r>
              <w:rPr>
                <w:b/>
                <w:sz w:val="17"/>
              </w:rPr>
              <w:t>New</w:t>
            </w:r>
          </w:p>
        </w:tc>
        <w:tc>
          <w:tcPr>
            <w:tcW w:type="dxa" w:w="1987"/>
          </w:tcPr>
          <w:p>
            <w:r>
              <w:rPr>
                <w:sz w:val="17"/>
              </w:rPr>
            </w:r>
            <w:r>
              <w:rPr>
                <w:sz w:val="17"/>
              </w:rPr>
              <w:t>Draft. Being written. (Retrospective emergency: Submit goes straight to Implement; open planning tasks are canceled as "not applicable".)</w:t>
            </w:r>
          </w:p>
        </w:tc>
        <w:tc>
          <w:tcPr>
            <w:tcW w:type="dxa" w:w="1987"/>
          </w:tcPr>
          <w:p>
            <w:r>
              <w:rPr>
                <w:sz w:val="17"/>
              </w:rPr>
            </w:r>
            <w:r>
              <w:rPr>
                <w:sz w:val="17"/>
              </w:rPr>
              <w:t>Owner, Change Manager, Admin (button "Submit"/next state)</w:t>
            </w:r>
          </w:p>
        </w:tc>
        <w:tc>
          <w:tcPr>
            <w:tcW w:type="dxa" w:w="1987"/>
          </w:tcPr>
          <w:p>
            <w:r>
              <w:rPr>
                <w:sz w:val="17"/>
              </w:rPr>
            </w:r>
            <w:r>
              <w:rPr>
                <w:sz w:val="17"/>
              </w:rPr>
              <w:t>Created by anyone except CAB members.</w:t>
            </w:r>
          </w:p>
        </w:tc>
        <w:tc>
          <w:tcPr>
            <w:tcW w:type="dxa" w:w="1987"/>
          </w:tcPr>
          <w:p>
            <w:r>
              <w:rPr>
                <w:sz w:val="17"/>
              </w:rPr>
            </w:r>
            <w:r>
              <w:rPr>
                <w:sz w:val="17"/>
              </w:rPr>
              <w:t>Submission checks: Planned start, Planned end (end after start), Implementation plan, Backout plan, Test plan, Configuration item, Assignment group. Standard → Template required. Emergency → Justification required. Risk is computed automatically if never computed.</w:t>
            </w:r>
          </w:p>
        </w:tc>
      </w:tr>
      <w:tr>
        <w:tc>
          <w:tcPr>
            <w:tcW w:type="dxa" w:w="1987"/>
          </w:tcPr>
          <w:p>
            <w:r>
              <w:rPr>
                <w:sz w:val="17"/>
              </w:rPr>
            </w:r>
            <w:r>
              <w:rPr>
                <w:b/>
                <w:sz w:val="17"/>
              </w:rPr>
              <w:t>Assess</w:t>
            </w:r>
            <w:r>
              <w:rPr>
                <w:sz w:val="17"/>
              </w:rPr>
              <w:t xml:space="preserve"> (Normal only)</w:t>
            </w:r>
          </w:p>
        </w:tc>
        <w:tc>
          <w:tcPr>
            <w:tcW w:type="dxa" w:w="1987"/>
          </w:tcPr>
          <w:p>
            <w:r>
              <w:rPr>
                <w:sz w:val="17"/>
              </w:rPr>
            </w:r>
            <w:r>
              <w:rPr>
                <w:sz w:val="17"/>
              </w:rPr>
              <w:t>Technical peer review.</w:t>
            </w:r>
          </w:p>
        </w:tc>
        <w:tc>
          <w:tcPr>
            <w:tcW w:type="dxa" w:w="1987"/>
          </w:tcPr>
          <w:p>
            <w:r>
              <w:rPr>
                <w:sz w:val="17"/>
              </w:rPr>
            </w:r>
            <w:r>
              <w:rPr>
                <w:b/>
                <w:sz w:val="17"/>
              </w:rPr>
              <w:t>Automatic</w:t>
            </w:r>
            <w:r>
              <w:rPr>
                <w:sz w:val="17"/>
              </w:rPr>
              <w:t xml:space="preserve"> – nobody can click it forward. Moves when the Assess approvals are complete.</w:t>
            </w:r>
          </w:p>
        </w:tc>
        <w:tc>
          <w:tcPr>
            <w:tcW w:type="dxa" w:w="1987"/>
          </w:tcPr>
          <w:p>
            <w:r>
              <w:rPr>
                <w:sz w:val="17"/>
              </w:rPr>
            </w:r>
            <w:r>
              <w:rPr>
                <w:sz w:val="17"/>
              </w:rPr>
              <w:t>Approvals generated from policies at entry.</w:t>
            </w:r>
          </w:p>
        </w:tc>
        <w:tc>
          <w:tcPr>
            <w:tcW w:type="dxa" w:w="1987"/>
          </w:tcPr>
          <w:p>
            <w:r>
              <w:rPr>
                <w:sz w:val="17"/>
              </w:rPr>
            </w:r>
            <w:r>
              <w:rPr>
                <w:sz w:val="17"/>
              </w:rPr>
              <w:t xml:space="preserve">All Assess approvals approved/not required → Authorize. Any rejection → back to New with Approval = </w:t>
            </w:r>
            <w:r>
              <w:rPr>
                <w:i/>
                <w:sz w:val="17"/>
              </w:rPr>
              <w:t>rejected</w:t>
            </w:r>
            <w:r>
              <w:rPr>
                <w:sz w:val="17"/>
              </w:rPr>
              <w:t>. Owner/CM/Admin can withdraw to New.</w:t>
            </w:r>
          </w:p>
        </w:tc>
      </w:tr>
      <w:tr>
        <w:tc>
          <w:tcPr>
            <w:tcW w:type="dxa" w:w="1987"/>
          </w:tcPr>
          <w:p>
            <w:r>
              <w:rPr>
                <w:sz w:val="17"/>
              </w:rPr>
            </w:r>
            <w:r>
              <w:rPr>
                <w:b/>
                <w:sz w:val="17"/>
              </w:rPr>
              <w:t>Authorize</w:t>
            </w:r>
            <w:r>
              <w:rPr>
                <w:sz w:val="17"/>
              </w:rPr>
              <w:t xml:space="preserve"> (Normal, Emergency)</w:t>
            </w:r>
          </w:p>
        </w:tc>
        <w:tc>
          <w:tcPr>
            <w:tcW w:type="dxa" w:w="1987"/>
          </w:tcPr>
          <w:p>
            <w:r>
              <w:rPr>
                <w:sz w:val="17"/>
              </w:rPr>
            </w:r>
            <w:r>
              <w:rPr>
                <w:sz w:val="17"/>
              </w:rPr>
              <w:t>Management / CAB / ECAB decision.</w:t>
            </w:r>
          </w:p>
        </w:tc>
        <w:tc>
          <w:tcPr>
            <w:tcW w:type="dxa" w:w="1987"/>
          </w:tcPr>
          <w:p>
            <w:r>
              <w:rPr>
                <w:sz w:val="17"/>
              </w:rPr>
            </w:r>
            <w:r>
              <w:rPr>
                <w:b/>
                <w:sz w:val="17"/>
              </w:rPr>
              <w:t>Automatic</w:t>
            </w:r>
            <w:r>
              <w:rPr>
                <w:sz w:val="17"/>
              </w:rPr>
              <w:t xml:space="preserve"> – on completed approvals, or a CAB Workbench decision.</w:t>
            </w:r>
          </w:p>
        </w:tc>
        <w:tc>
          <w:tcPr>
            <w:tcW w:type="dxa" w:w="1987"/>
          </w:tcPr>
          <w:p>
            <w:r>
              <w:rPr>
                <w:sz w:val="17"/>
              </w:rPr>
            </w:r>
            <w:r>
              <w:rPr>
                <w:sz w:val="17"/>
              </w:rPr>
              <w:t>Approvals generated from policies at entry.</w:t>
            </w:r>
          </w:p>
        </w:tc>
        <w:tc>
          <w:tcPr>
            <w:tcW w:type="dxa" w:w="1987"/>
          </w:tcPr>
          <w:p>
            <w:r>
              <w:rPr>
                <w:sz w:val="17"/>
              </w:rPr>
            </w:r>
            <w:r>
              <w:rPr>
                <w:sz w:val="17"/>
              </w:rPr>
              <w:t xml:space="preserve">All approved → Scheduled, Approval = </w:t>
            </w:r>
            <w:r>
              <w:rPr>
                <w:i/>
                <w:sz w:val="17"/>
              </w:rPr>
              <w:t>approved</w:t>
            </w:r>
            <w:r>
              <w:rPr>
                <w:sz w:val="17"/>
              </w:rPr>
              <w:t>. Any rejection → New. Withdraw to New allowed for Owner/CM/Admin.</w:t>
            </w:r>
          </w:p>
        </w:tc>
      </w:tr>
      <w:tr>
        <w:tc>
          <w:tcPr>
            <w:tcW w:type="dxa" w:w="1987"/>
          </w:tcPr>
          <w:p>
            <w:r>
              <w:rPr>
                <w:sz w:val="17"/>
              </w:rPr>
            </w:r>
            <w:r>
              <w:rPr>
                <w:b/>
                <w:sz w:val="17"/>
              </w:rPr>
              <w:t>Scheduled</w:t>
            </w:r>
          </w:p>
        </w:tc>
        <w:tc>
          <w:tcPr>
            <w:tcW w:type="dxa" w:w="1987"/>
          </w:tcPr>
          <w:p>
            <w:r>
              <w:rPr>
                <w:sz w:val="17"/>
              </w:rPr>
            </w:r>
            <w:r>
              <w:rPr>
                <w:sz w:val="17"/>
              </w:rPr>
              <w:t>Approved and waiting for its window.</w:t>
            </w:r>
          </w:p>
        </w:tc>
        <w:tc>
          <w:tcPr>
            <w:tcW w:type="dxa" w:w="1987"/>
          </w:tcPr>
          <w:p>
            <w:r>
              <w:rPr>
                <w:sz w:val="17"/>
              </w:rPr>
            </w:r>
            <w:r>
              <w:rPr>
                <w:sz w:val="17"/>
              </w:rPr>
              <w:t>Assignee, Change Manager, Admin ("Implement")</w:t>
            </w:r>
          </w:p>
        </w:tc>
        <w:tc>
          <w:tcPr>
            <w:tcW w:type="dxa" w:w="1987"/>
          </w:tcPr>
          <w:p>
            <w:r>
              <w:rPr>
                <w:sz w:val="17"/>
              </w:rPr>
            </w:r>
            <w:r>
              <w:rPr>
                <w:sz w:val="17"/>
              </w:rPr>
              <w:t>—</w:t>
            </w:r>
          </w:p>
        </w:tc>
        <w:tc>
          <w:tcPr>
            <w:tcW w:type="dxa" w:w="1987"/>
          </w:tcPr>
          <w:p>
            <w:r>
              <w:rPr>
                <w:sz w:val="17"/>
              </w:rPr>
            </w:r>
            <w:r>
              <w:rPr>
                <w:b/>
                <w:sz w:val="17"/>
              </w:rPr>
              <w:t>Planning</w:t>
            </w:r>
            <w:r>
              <w:rPr>
                <w:sz w:val="17"/>
              </w:rPr>
              <w:t xml:space="preserve"> tasks must be closed or canceled. Someone must be Assigned to; if an implementer from the group clicks Implement on an unassigned change, it is auto-assigned to them. Actual start is stamped.</w:t>
            </w:r>
          </w:p>
        </w:tc>
      </w:tr>
      <w:tr>
        <w:tc>
          <w:tcPr>
            <w:tcW w:type="dxa" w:w="1987"/>
          </w:tcPr>
          <w:p>
            <w:r>
              <w:rPr>
                <w:sz w:val="17"/>
              </w:rPr>
            </w:r>
            <w:r>
              <w:rPr>
                <w:b/>
                <w:sz w:val="17"/>
              </w:rPr>
              <w:t>Implement</w:t>
            </w:r>
          </w:p>
        </w:tc>
        <w:tc>
          <w:tcPr>
            <w:tcW w:type="dxa" w:w="1987"/>
          </w:tcPr>
          <w:p>
            <w:r>
              <w:rPr>
                <w:sz w:val="17"/>
              </w:rPr>
            </w:r>
            <w:r>
              <w:rPr>
                <w:sz w:val="17"/>
              </w:rPr>
              <w:t>Work in progress.</w:t>
            </w:r>
          </w:p>
        </w:tc>
        <w:tc>
          <w:tcPr>
            <w:tcW w:type="dxa" w:w="1987"/>
          </w:tcPr>
          <w:p>
            <w:r>
              <w:rPr>
                <w:sz w:val="17"/>
              </w:rPr>
            </w:r>
            <w:r>
              <w:rPr>
                <w:sz w:val="17"/>
              </w:rPr>
              <w:t>Assignee, Change Manager, Admin ("Review")</w:t>
            </w:r>
          </w:p>
        </w:tc>
        <w:tc>
          <w:tcPr>
            <w:tcW w:type="dxa" w:w="1987"/>
          </w:tcPr>
          <w:p>
            <w:r>
              <w:rPr>
                <w:sz w:val="17"/>
              </w:rPr>
            </w:r>
            <w:r>
              <w:rPr>
                <w:sz w:val="17"/>
              </w:rPr>
              <w:t>Actual start set.</w:t>
            </w:r>
          </w:p>
        </w:tc>
        <w:tc>
          <w:tcPr>
            <w:tcW w:type="dxa" w:w="1987"/>
          </w:tcPr>
          <w:p>
            <w:r>
              <w:rPr>
                <w:sz w:val="17"/>
              </w:rPr>
            </w:r>
            <w:r>
              <w:rPr>
                <w:b/>
                <w:sz w:val="17"/>
              </w:rPr>
              <w:t>Implementation</w:t>
            </w:r>
            <w:r>
              <w:rPr>
                <w:sz w:val="17"/>
              </w:rPr>
              <w:t xml:space="preserve"> and </w:t>
            </w:r>
            <w:r>
              <w:rPr>
                <w:b/>
                <w:sz w:val="17"/>
              </w:rPr>
              <w:t>Testing</w:t>
            </w:r>
            <w:r>
              <w:rPr>
                <w:sz w:val="17"/>
              </w:rPr>
              <w:t xml:space="preserve"> tasks must be closed or canceled. Actual end is stamped on leaving.</w:t>
            </w:r>
          </w:p>
        </w:tc>
      </w:tr>
      <w:tr>
        <w:tc>
          <w:tcPr>
            <w:tcW w:type="dxa" w:w="1987"/>
          </w:tcPr>
          <w:p>
            <w:r>
              <w:rPr>
                <w:sz w:val="17"/>
              </w:rPr>
            </w:r>
            <w:r>
              <w:rPr>
                <w:b/>
                <w:sz w:val="17"/>
              </w:rPr>
              <w:t>Review</w:t>
            </w:r>
          </w:p>
        </w:tc>
        <w:tc>
          <w:tcPr>
            <w:tcW w:type="dxa" w:w="1987"/>
          </w:tcPr>
          <w:p>
            <w:r>
              <w:rPr>
                <w:sz w:val="17"/>
              </w:rPr>
            </w:r>
            <w:r>
              <w:rPr>
                <w:sz w:val="17"/>
              </w:rPr>
              <w:t xml:space="preserve">Post-implementation review (PIR). For a retrospective emergency this is the </w:t>
            </w:r>
            <w:r>
              <w:rPr>
                <w:b/>
                <w:sz w:val="17"/>
              </w:rPr>
              <w:t>Retrospective Review (ECAB)</w:t>
            </w:r>
            <w:r>
              <w:rPr>
                <w:sz w:val="17"/>
              </w:rPr>
              <w:t>.</w:t>
            </w:r>
          </w:p>
        </w:tc>
        <w:tc>
          <w:tcPr>
            <w:tcW w:type="dxa" w:w="1987"/>
          </w:tcPr>
          <w:p>
            <w:r>
              <w:rPr>
                <w:sz w:val="17"/>
              </w:rPr>
            </w:r>
            <w:r>
              <w:rPr>
                <w:sz w:val="17"/>
              </w:rPr>
              <w:t>Owner, Change Manager, Admin ("Close")</w:t>
            </w:r>
          </w:p>
        </w:tc>
        <w:tc>
          <w:tcPr>
            <w:tcW w:type="dxa" w:w="1987"/>
          </w:tcPr>
          <w:p>
            <w:r>
              <w:rPr>
                <w:sz w:val="17"/>
              </w:rPr>
            </w:r>
            <w:r>
              <w:rPr>
                <w:sz w:val="17"/>
              </w:rPr>
              <w:t>—</w:t>
            </w:r>
          </w:p>
        </w:tc>
        <w:tc>
          <w:tcPr>
            <w:tcW w:type="dxa" w:w="1987"/>
          </w:tcPr>
          <w:p>
            <w:r>
              <w:rPr>
                <w:sz w:val="17"/>
              </w:rPr>
            </w:r>
            <w:r>
              <w:rPr>
                <w:b/>
                <w:sz w:val="17"/>
              </w:rPr>
              <w:t>Review</w:t>
            </w:r>
            <w:r>
              <w:rPr>
                <w:sz w:val="17"/>
              </w:rPr>
              <w:t xml:space="preserve"> task closed or canceled. </w:t>
            </w:r>
            <w:r>
              <w:rPr>
                <w:b/>
                <w:sz w:val="17"/>
              </w:rPr>
              <w:t>Close code</w:t>
            </w:r>
            <w:r>
              <w:rPr>
                <w:sz w:val="17"/>
              </w:rPr>
              <w:t xml:space="preserve"> required (successful / successful_with_issues / unsuccessful). </w:t>
            </w:r>
            <w:r>
              <w:rPr>
                <w:b/>
                <w:sz w:val="17"/>
              </w:rPr>
              <w:t>Close notes</w:t>
            </w:r>
            <w:r>
              <w:rPr>
                <w:sz w:val="17"/>
              </w:rPr>
              <w:t xml:space="preserve"> required. </w:t>
            </w:r>
            <w:r>
              <w:rPr>
                <w:b/>
                <w:sz w:val="17"/>
              </w:rPr>
              <w:t>PIR notes</w:t>
            </w:r>
            <w:r>
              <w:rPr>
                <w:sz w:val="17"/>
              </w:rPr>
              <w:t xml:space="preserve"> required if Emergency or close code is not "successful" (not for retrospective emergencies). Retrospective emergency: retrospective status must be Accepted, Accepted with actions or Rejected.</w:t>
            </w:r>
          </w:p>
        </w:tc>
      </w:tr>
      <w:tr>
        <w:tc>
          <w:tcPr>
            <w:tcW w:type="dxa" w:w="1987"/>
          </w:tcPr>
          <w:p>
            <w:r>
              <w:rPr>
                <w:sz w:val="17"/>
              </w:rPr>
            </w:r>
            <w:r>
              <w:rPr>
                <w:b/>
                <w:sz w:val="17"/>
              </w:rPr>
              <w:t>Closed</w:t>
            </w:r>
          </w:p>
        </w:tc>
        <w:tc>
          <w:tcPr>
            <w:tcW w:type="dxa" w:w="1987"/>
          </w:tcPr>
          <w:p>
            <w:r>
              <w:rPr>
                <w:sz w:val="17"/>
              </w:rPr>
            </w:r>
            <w:r>
              <w:rPr>
                <w:sz w:val="17"/>
              </w:rPr>
              <w:t>Finished; read-only.</w:t>
            </w:r>
          </w:p>
        </w:tc>
        <w:tc>
          <w:tcPr>
            <w:tcW w:type="dxa" w:w="1987"/>
          </w:tcPr>
          <w:p>
            <w:r>
              <w:rPr>
                <w:sz w:val="17"/>
              </w:rPr>
            </w:r>
            <w:r>
              <w:rPr>
                <w:sz w:val="17"/>
              </w:rPr>
              <w:t>—</w:t>
            </w:r>
          </w:p>
        </w:tc>
        <w:tc>
          <w:tcPr>
            <w:tcW w:type="dxa" w:w="1987"/>
          </w:tcPr>
          <w:p>
            <w:r>
              <w:rPr>
                <w:sz w:val="17"/>
              </w:rPr>
            </w:r>
            <w:r>
              <w:rPr>
                <w:sz w:val="17"/>
              </w:rPr>
              <w:t>Closed at stamped.</w:t>
            </w:r>
          </w:p>
        </w:tc>
        <w:tc>
          <w:tcPr>
            <w:tcW w:type="dxa" w:w="1987"/>
          </w:tcPr>
          <w:p>
            <w:r>
              <w:rPr>
                <w:sz w:val="17"/>
              </w:rPr>
            </w:r>
            <w:r>
              <w:rPr>
                <w:sz w:val="17"/>
              </w:rPr>
              <w:t>None. Cannot be edited or canceled.</w:t>
            </w:r>
          </w:p>
        </w:tc>
      </w:tr>
      <w:tr>
        <w:tc>
          <w:tcPr>
            <w:tcW w:type="dxa" w:w="1987"/>
          </w:tcPr>
          <w:p>
            <w:r>
              <w:rPr>
                <w:sz w:val="17"/>
              </w:rPr>
            </w:r>
            <w:r>
              <w:rPr>
                <w:b/>
                <w:sz w:val="17"/>
              </w:rPr>
              <w:t>Canceled</w:t>
            </w:r>
          </w:p>
        </w:tc>
        <w:tc>
          <w:tcPr>
            <w:tcW w:type="dxa" w:w="1987"/>
          </w:tcPr>
          <w:p>
            <w:r>
              <w:rPr>
                <w:sz w:val="17"/>
              </w:rPr>
            </w:r>
            <w:r>
              <w:rPr>
                <w:sz w:val="17"/>
              </w:rPr>
              <w:t>Abandoned; read-only.</w:t>
            </w:r>
          </w:p>
        </w:tc>
        <w:tc>
          <w:tcPr>
            <w:tcW w:type="dxa" w:w="1987"/>
          </w:tcPr>
          <w:p>
            <w:r>
              <w:rPr>
                <w:sz w:val="17"/>
              </w:rPr>
            </w:r>
            <w:r>
              <w:rPr>
                <w:sz w:val="17"/>
              </w:rPr>
              <w:t>—</w:t>
            </w:r>
          </w:p>
        </w:tc>
        <w:tc>
          <w:tcPr>
            <w:tcW w:type="dxa" w:w="1987"/>
          </w:tcPr>
          <w:p>
            <w:r>
              <w:rPr>
                <w:sz w:val="17"/>
              </w:rPr>
            </w:r>
            <w:r>
              <w:rPr>
                <w:sz w:val="17"/>
              </w:rPr>
              <w:t>Reason (comment) required. CM/Admin can cancel from New..Implement; the Owner can cancel only in New, Assess or Authorize.</w:t>
            </w:r>
          </w:p>
        </w:tc>
        <w:tc>
          <w:tcPr>
            <w:tcW w:type="dxa" w:w="1987"/>
          </w:tcPr>
          <w:p>
            <w:r>
              <w:rPr>
                <w:sz w:val="17"/>
              </w:rPr>
            </w:r>
            <w:r>
              <w:rPr>
                <w:sz w:val="17"/>
              </w:rPr>
              <w:t>Open/in-progress tasks become canceled, pending approvals become cancelled.</w:t>
            </w:r>
          </w:p>
        </w:tc>
      </w:tr>
    </w:tbl>
    <w:p/>
    <w:p>
      <w:r>
        <w:t xml:space="preserve">Every transition writes a timeline entry, notifies the requester and assignee (in-app, plus e-mail if SMTP is configured), and fires the </w:t>
      </w:r>
      <w:r>
        <w:rPr>
          <w:rFonts w:ascii="Consolas" w:hAnsi="Consolas"/>
        </w:rPr>
        <w:t>change.state_changed</w:t>
      </w:r>
      <w:r>
        <w:t xml:space="preserve"> webhook.</w:t>
      </w:r>
    </w:p>
    <w:p>
      <w:pPr>
        <w:pStyle w:val="Heading2"/>
      </w:pPr>
      <w:r>
        <w:rPr>
          <w:color w:val="0D47A1"/>
        </w:rPr>
        <w:t>2.5 Task gating (from `engine.TASK_GATES`)</w:t>
      </w:r>
    </w:p>
    <w:p>
      <w:r>
        <w:t xml:space="preserve">Each new change gets four default tasks: </w:t>
      </w:r>
      <w:r>
        <w:rPr>
          <w:i/>
        </w:rPr>
        <w:t>Verify planning and resources</w:t>
      </w:r>
      <w:r>
        <w:t xml:space="preserve"> (planning), </w:t>
      </w:r>
      <w:r>
        <w:rPr>
          <w:i/>
        </w:rPr>
        <w:t>Implement the change</w:t>
      </w:r>
      <w:r>
        <w:t xml:space="preserve"> (implementation), </w:t>
      </w:r>
      <w:r>
        <w:rPr>
          <w:i/>
        </w:rPr>
        <w:t>Validate / test the change</w:t>
      </w:r>
      <w:r>
        <w:t xml:space="preserve"> (testing), </w:t>
      </w:r>
      <w:r>
        <w:rPr>
          <w:i/>
        </w:rPr>
        <w:t>Post-implementation review</w:t>
      </w:r>
      <w:r>
        <w:t xml:space="preserve"> (review). Task numbers are </w:t>
      </w:r>
      <w:r>
        <w:rPr>
          <w:rFonts w:ascii="Consolas" w:hAnsi="Consolas"/>
        </w:rPr>
        <w:t>CTASK…</w:t>
      </w:r>
      <w:r>
        <w:t>.</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0D47A1"/>
          </w:tcPr>
          <w:p>
            <w:r>
              <w:rPr>
                <w:b/>
                <w:color w:val="FFFFFF"/>
                <w:sz w:val="17"/>
              </w:rPr>
            </w:r>
            <w:r>
              <w:rPr>
                <w:b/>
                <w:color w:val="FFFFFF"/>
                <w:sz w:val="17"/>
              </w:rPr>
              <w:t>Leaving</w:t>
            </w:r>
          </w:p>
        </w:tc>
        <w:tc>
          <w:tcPr>
            <w:tcW w:type="dxa" w:w="2484"/>
            <w:shd w:val="clear" w:color="auto" w:fill="0D47A1"/>
          </w:tcPr>
          <w:p>
            <w:r>
              <w:rPr>
                <w:b/>
                <w:color w:val="FFFFFF"/>
                <w:sz w:val="17"/>
              </w:rPr>
            </w:r>
            <w:r>
              <w:rPr>
                <w:b/>
                <w:color w:val="FFFFFF"/>
                <w:sz w:val="17"/>
              </w:rPr>
              <w:t>To</w:t>
            </w:r>
          </w:p>
        </w:tc>
        <w:tc>
          <w:tcPr>
            <w:tcW w:type="dxa" w:w="2484"/>
            <w:shd w:val="clear" w:color="auto" w:fill="0D47A1"/>
          </w:tcPr>
          <w:p>
            <w:r>
              <w:rPr>
                <w:b/>
                <w:color w:val="FFFFFF"/>
                <w:sz w:val="17"/>
              </w:rPr>
            </w:r>
            <w:r>
              <w:rPr>
                <w:b/>
                <w:color w:val="FFFFFF"/>
                <w:sz w:val="17"/>
              </w:rPr>
              <w:t>Tasks that must be closed/canceled</w:t>
            </w:r>
          </w:p>
        </w:tc>
        <w:tc>
          <w:tcPr>
            <w:tcW w:type="dxa" w:w="2484"/>
            <w:shd w:val="clear" w:color="auto" w:fill="0D47A1"/>
          </w:tcPr>
          <w:p>
            <w:r>
              <w:rPr>
                <w:b/>
                <w:color w:val="FFFFFF"/>
                <w:sz w:val="17"/>
              </w:rPr>
            </w:r>
            <w:r>
              <w:rPr>
                <w:b/>
                <w:color w:val="FFFFFF"/>
                <w:sz w:val="17"/>
              </w:rPr>
              <w:t>When those tasks can be closed</w:t>
            </w:r>
          </w:p>
        </w:tc>
      </w:tr>
      <w:tr>
        <w:tc>
          <w:tcPr>
            <w:tcW w:type="dxa" w:w="2484"/>
          </w:tcPr>
          <w:p>
            <w:r>
              <w:rPr>
                <w:sz w:val="17"/>
              </w:rPr>
            </w:r>
            <w:r>
              <w:rPr>
                <w:sz w:val="17"/>
              </w:rPr>
              <w:t>Scheduled</w:t>
            </w:r>
          </w:p>
        </w:tc>
        <w:tc>
          <w:tcPr>
            <w:tcW w:type="dxa" w:w="2484"/>
          </w:tcPr>
          <w:p>
            <w:r>
              <w:rPr>
                <w:sz w:val="17"/>
              </w:rPr>
            </w:r>
            <w:r>
              <w:rPr>
                <w:sz w:val="17"/>
              </w:rPr>
              <w:t>Implement</w:t>
            </w:r>
          </w:p>
        </w:tc>
        <w:tc>
          <w:tcPr>
            <w:tcW w:type="dxa" w:w="2484"/>
          </w:tcPr>
          <w:p>
            <w:r>
              <w:rPr>
                <w:sz w:val="17"/>
              </w:rPr>
            </w:r>
            <w:r>
              <w:rPr>
                <w:sz w:val="17"/>
              </w:rPr>
              <w:t>planning</w:t>
            </w:r>
          </w:p>
        </w:tc>
        <w:tc>
          <w:tcPr>
            <w:tcW w:type="dxa" w:w="2484"/>
          </w:tcPr>
          <w:p>
            <w:r>
              <w:rPr>
                <w:sz w:val="17"/>
              </w:rPr>
            </w:r>
            <w:r>
              <w:rPr>
                <w:sz w:val="17"/>
              </w:rPr>
              <w:t>New, Assess, Authorize, Scheduled</w:t>
            </w:r>
          </w:p>
        </w:tc>
      </w:tr>
      <w:tr>
        <w:tc>
          <w:tcPr>
            <w:tcW w:type="dxa" w:w="2484"/>
          </w:tcPr>
          <w:p>
            <w:r>
              <w:rPr>
                <w:sz w:val="17"/>
              </w:rPr>
            </w:r>
            <w:r>
              <w:rPr>
                <w:sz w:val="17"/>
              </w:rPr>
              <w:t>Implement</w:t>
            </w:r>
          </w:p>
        </w:tc>
        <w:tc>
          <w:tcPr>
            <w:tcW w:type="dxa" w:w="2484"/>
          </w:tcPr>
          <w:p>
            <w:r>
              <w:rPr>
                <w:sz w:val="17"/>
              </w:rPr>
            </w:r>
            <w:r>
              <w:rPr>
                <w:sz w:val="17"/>
              </w:rPr>
              <w:t>Review</w:t>
            </w:r>
          </w:p>
        </w:tc>
        <w:tc>
          <w:tcPr>
            <w:tcW w:type="dxa" w:w="2484"/>
          </w:tcPr>
          <w:p>
            <w:r>
              <w:rPr>
                <w:sz w:val="17"/>
              </w:rPr>
            </w:r>
            <w:r>
              <w:rPr>
                <w:sz w:val="17"/>
              </w:rPr>
              <w:t>implementation, testing</w:t>
            </w:r>
          </w:p>
        </w:tc>
        <w:tc>
          <w:tcPr>
            <w:tcW w:type="dxa" w:w="2484"/>
          </w:tcPr>
          <w:p>
            <w:r>
              <w:rPr>
                <w:sz w:val="17"/>
              </w:rPr>
            </w:r>
            <w:r>
              <w:rPr>
                <w:sz w:val="17"/>
              </w:rPr>
              <w:t>Implement only</w:t>
            </w:r>
          </w:p>
        </w:tc>
      </w:tr>
      <w:tr>
        <w:tc>
          <w:tcPr>
            <w:tcW w:type="dxa" w:w="2484"/>
          </w:tcPr>
          <w:p>
            <w:r>
              <w:rPr>
                <w:sz w:val="17"/>
              </w:rPr>
            </w:r>
            <w:r>
              <w:rPr>
                <w:sz w:val="17"/>
              </w:rPr>
              <w:t>Review</w:t>
            </w:r>
          </w:p>
        </w:tc>
        <w:tc>
          <w:tcPr>
            <w:tcW w:type="dxa" w:w="2484"/>
          </w:tcPr>
          <w:p>
            <w:r>
              <w:rPr>
                <w:sz w:val="17"/>
              </w:rPr>
            </w:r>
            <w:r>
              <w:rPr>
                <w:sz w:val="17"/>
              </w:rPr>
              <w:t>Closed</w:t>
            </w:r>
          </w:p>
        </w:tc>
        <w:tc>
          <w:tcPr>
            <w:tcW w:type="dxa" w:w="2484"/>
          </w:tcPr>
          <w:p>
            <w:r>
              <w:rPr>
                <w:sz w:val="17"/>
              </w:rPr>
            </w:r>
            <w:r>
              <w:rPr>
                <w:sz w:val="17"/>
              </w:rPr>
              <w:t>review</w:t>
            </w:r>
          </w:p>
        </w:tc>
        <w:tc>
          <w:tcPr>
            <w:tcW w:type="dxa" w:w="2484"/>
          </w:tcPr>
          <w:p>
            <w:r>
              <w:rPr>
                <w:sz w:val="17"/>
              </w:rPr>
            </w:r>
            <w:r>
              <w:rPr>
                <w:sz w:val="17"/>
              </w:rPr>
              <w:t>Review only</w:t>
            </w:r>
          </w:p>
        </w:tc>
      </w:tr>
    </w:tbl>
    <w:p/>
    <w:p>
      <w:r>
        <w:t xml:space="preserve">Closing a task always needs </w:t>
      </w:r>
      <w:r>
        <w:rPr>
          <w:b/>
        </w:rPr>
        <w:t>close notes</w:t>
      </w:r>
      <w:r>
        <w:t>.</w:t>
      </w:r>
    </w:p>
    <w:p>
      <w:pPr>
        <w:pStyle w:val="Heading1"/>
      </w:pPr>
      <w:r>
        <w:rPr>
          <w:color w:val="0D47A1"/>
        </w:rPr>
        <w:t>3. Field dictionary</w:t>
      </w:r>
    </w:p>
    <w:p>
      <w:pPr>
        <w:pStyle w:val="Heading2"/>
      </w:pPr>
      <w:r>
        <w:rPr>
          <w:color w:val="0D47A1"/>
        </w:rPr>
        <w:t>3.1 Change (form labels as shown in the UI)</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val="clear" w:color="auto" w:fill="0D47A1"/>
          </w:tcPr>
          <w:p>
            <w:r>
              <w:rPr>
                <w:b/>
                <w:color w:val="FFFFFF"/>
                <w:sz w:val="17"/>
              </w:rPr>
            </w:r>
            <w:r>
              <w:rPr>
                <w:b/>
                <w:color w:val="FFFFFF"/>
                <w:sz w:val="17"/>
              </w:rPr>
              <w:t>Field (UI label)</w:t>
            </w:r>
          </w:p>
        </w:tc>
        <w:tc>
          <w:tcPr>
            <w:tcW w:type="dxa" w:w="1987"/>
            <w:shd w:val="clear" w:color="auto" w:fill="0D47A1"/>
          </w:tcPr>
          <w:p>
            <w:r>
              <w:rPr>
                <w:b/>
                <w:color w:val="FFFFFF"/>
                <w:sz w:val="17"/>
              </w:rPr>
            </w:r>
            <w:r>
              <w:rPr>
                <w:b/>
                <w:color w:val="FFFFFF"/>
                <w:sz w:val="17"/>
              </w:rPr>
              <w:t>Meaning</w:t>
            </w:r>
          </w:p>
        </w:tc>
        <w:tc>
          <w:tcPr>
            <w:tcW w:type="dxa" w:w="1987"/>
            <w:shd w:val="clear" w:color="auto" w:fill="0D47A1"/>
          </w:tcPr>
          <w:p>
            <w:r>
              <w:rPr>
                <w:b/>
                <w:color w:val="FFFFFF"/>
                <w:sz w:val="17"/>
              </w:rPr>
            </w:r>
            <w:r>
              <w:rPr>
                <w:b/>
                <w:color w:val="FFFFFF"/>
                <w:sz w:val="17"/>
              </w:rPr>
              <w:t>Required?</w:t>
            </w:r>
          </w:p>
        </w:tc>
        <w:tc>
          <w:tcPr>
            <w:tcW w:type="dxa" w:w="1987"/>
            <w:shd w:val="clear" w:color="auto" w:fill="0D47A1"/>
          </w:tcPr>
          <w:p>
            <w:r>
              <w:rPr>
                <w:b/>
                <w:color w:val="FFFFFF"/>
                <w:sz w:val="17"/>
              </w:rPr>
            </w:r>
            <w:r>
              <w:rPr>
                <w:b/>
                <w:color w:val="FFFFFF"/>
                <w:sz w:val="17"/>
              </w:rPr>
              <w:t>Who fills it</w:t>
            </w:r>
          </w:p>
        </w:tc>
        <w:tc>
          <w:tcPr>
            <w:tcW w:type="dxa" w:w="1987"/>
            <w:shd w:val="clear" w:color="auto" w:fill="0D47A1"/>
          </w:tcPr>
          <w:p>
            <w:r>
              <w:rPr>
                <w:b/>
                <w:color w:val="FFFFFF"/>
                <w:sz w:val="17"/>
              </w:rPr>
            </w:r>
            <w:r>
              <w:rPr>
                <w:b/>
                <w:color w:val="FFFFFF"/>
                <w:sz w:val="17"/>
              </w:rPr>
              <w:t>Allowed values</w:t>
            </w:r>
          </w:p>
        </w:tc>
      </w:tr>
      <w:tr>
        <w:tc>
          <w:tcPr>
            <w:tcW w:type="dxa" w:w="1987"/>
          </w:tcPr>
          <w:p>
            <w:r>
              <w:rPr>
                <w:sz w:val="17"/>
              </w:rPr>
            </w:r>
            <w:r>
              <w:rPr>
                <w:sz w:val="17"/>
              </w:rPr>
              <w:t>Number</w:t>
            </w:r>
          </w:p>
        </w:tc>
        <w:tc>
          <w:tcPr>
            <w:tcW w:type="dxa" w:w="1987"/>
          </w:tcPr>
          <w:p>
            <w:r>
              <w:rPr>
                <w:sz w:val="17"/>
              </w:rPr>
            </w:r>
            <w:r>
              <w:rPr>
                <w:sz w:val="17"/>
              </w:rPr>
              <w:t>Unique ID</w:t>
            </w:r>
          </w:p>
        </w:tc>
        <w:tc>
          <w:tcPr>
            <w:tcW w:type="dxa" w:w="1987"/>
          </w:tcPr>
          <w:p>
            <w:r>
              <w:rPr>
                <w:sz w:val="17"/>
              </w:rPr>
            </w:r>
            <w:r>
              <w:rPr>
                <w:sz w:val="17"/>
              </w:rPr>
              <w:t>Auto</w:t>
            </w:r>
          </w:p>
        </w:tc>
        <w:tc>
          <w:tcPr>
            <w:tcW w:type="dxa" w:w="1987"/>
          </w:tcPr>
          <w:p>
            <w:r>
              <w:rPr>
                <w:sz w:val="17"/>
              </w:rPr>
            </w:r>
            <w:r>
              <w:rPr>
                <w:sz w:val="17"/>
              </w:rPr>
              <w:t>System</w:t>
            </w:r>
          </w:p>
        </w:tc>
        <w:tc>
          <w:tcPr>
            <w:tcW w:type="dxa" w:w="1987"/>
          </w:tcPr>
          <w:p>
            <w:r>
              <w:rPr>
                <w:sz w:val="17"/>
              </w:rPr>
            </w:r>
            <w:r>
              <w:rPr>
                <w:rFonts w:ascii="Consolas" w:hAnsi="Consolas"/>
                <w:sz w:val="17"/>
              </w:rPr>
              <w:t>CHG</w:t>
            </w:r>
            <w:r>
              <w:rPr>
                <w:sz w:val="17"/>
              </w:rPr>
              <w:t xml:space="preserve"> + 7 digits, e.g. CHG1000016</w:t>
            </w:r>
          </w:p>
        </w:tc>
      </w:tr>
      <w:tr>
        <w:tc>
          <w:tcPr>
            <w:tcW w:type="dxa" w:w="1987"/>
          </w:tcPr>
          <w:p>
            <w:r>
              <w:rPr>
                <w:sz w:val="17"/>
              </w:rPr>
            </w:r>
            <w:r>
              <w:rPr>
                <w:sz w:val="17"/>
              </w:rPr>
              <w:t>Type</w:t>
            </w:r>
          </w:p>
        </w:tc>
        <w:tc>
          <w:tcPr>
            <w:tcW w:type="dxa" w:w="1987"/>
          </w:tcPr>
          <w:p>
            <w:r>
              <w:rPr>
                <w:sz w:val="17"/>
              </w:rPr>
            </w:r>
            <w:r>
              <w:rPr>
                <w:sz w:val="17"/>
              </w:rPr>
              <w:t>Standard / Normal / Emergency</w:t>
            </w:r>
          </w:p>
        </w:tc>
        <w:tc>
          <w:tcPr>
            <w:tcW w:type="dxa" w:w="1987"/>
          </w:tcPr>
          <w:p>
            <w:r>
              <w:rPr>
                <w:sz w:val="17"/>
              </w:rPr>
            </w:r>
            <w:r>
              <w:rPr>
                <w:sz w:val="17"/>
              </w:rPr>
              <w:t>Yes (default Normal)</w:t>
            </w:r>
          </w:p>
        </w:tc>
        <w:tc>
          <w:tcPr>
            <w:tcW w:type="dxa" w:w="1987"/>
          </w:tcPr>
          <w:p>
            <w:r>
              <w:rPr>
                <w:sz w:val="17"/>
              </w:rPr>
            </w:r>
            <w:r>
              <w:rPr>
                <w:sz w:val="17"/>
              </w:rPr>
              <w:t>Requester; changeable only in New</w:t>
            </w:r>
          </w:p>
        </w:tc>
        <w:tc>
          <w:tcPr>
            <w:tcW w:type="dxa" w:w="1987"/>
          </w:tcPr>
          <w:p>
            <w:r>
              <w:rPr>
                <w:sz w:val="17"/>
              </w:rPr>
            </w:r>
            <w:r>
              <w:rPr>
                <w:sz w:val="17"/>
              </w:rPr>
              <w:t>standard, normal, emergency</w:t>
            </w:r>
          </w:p>
        </w:tc>
      </w:tr>
      <w:tr>
        <w:tc>
          <w:tcPr>
            <w:tcW w:type="dxa" w:w="1987"/>
          </w:tcPr>
          <w:p>
            <w:r>
              <w:rPr>
                <w:sz w:val="17"/>
              </w:rPr>
            </w:r>
            <w:r>
              <w:rPr>
                <w:sz w:val="17"/>
              </w:rPr>
              <w:t>Standard change template *</w:t>
            </w:r>
          </w:p>
        </w:tc>
        <w:tc>
          <w:tcPr>
            <w:tcW w:type="dxa" w:w="1987"/>
          </w:tcPr>
          <w:p>
            <w:r>
              <w:rPr>
                <w:sz w:val="17"/>
              </w:rPr>
            </w:r>
            <w:r>
              <w:rPr>
                <w:sz w:val="17"/>
              </w:rPr>
              <w:t>Catalog item the standard change is based on; copies its plans and risk</w:t>
            </w:r>
          </w:p>
        </w:tc>
        <w:tc>
          <w:tcPr>
            <w:tcW w:type="dxa" w:w="1987"/>
          </w:tcPr>
          <w:p>
            <w:r>
              <w:rPr>
                <w:sz w:val="17"/>
              </w:rPr>
            </w:r>
            <w:r>
              <w:rPr>
                <w:sz w:val="17"/>
              </w:rPr>
              <w:t>Yes for Standard</w:t>
            </w:r>
          </w:p>
        </w:tc>
        <w:tc>
          <w:tcPr>
            <w:tcW w:type="dxa" w:w="1987"/>
          </w:tcPr>
          <w:p>
            <w:r>
              <w:rPr>
                <w:sz w:val="17"/>
              </w:rPr>
            </w:r>
            <w:r>
              <w:rPr>
                <w:sz w:val="17"/>
              </w:rPr>
              <w:t>Requester</w:t>
            </w:r>
          </w:p>
        </w:tc>
        <w:tc>
          <w:tcPr>
            <w:tcW w:type="dxa" w:w="1987"/>
          </w:tcPr>
          <w:p>
            <w:r>
              <w:rPr>
                <w:sz w:val="17"/>
              </w:rPr>
            </w:r>
            <w:r>
              <w:rPr>
                <w:sz w:val="17"/>
              </w:rPr>
              <w:t>Active, pre-approved templates (Admin maintains)</w:t>
            </w:r>
          </w:p>
        </w:tc>
      </w:tr>
      <w:tr>
        <w:tc>
          <w:tcPr>
            <w:tcW w:type="dxa" w:w="1987"/>
          </w:tcPr>
          <w:p>
            <w:r>
              <w:rPr>
                <w:sz w:val="17"/>
              </w:rPr>
            </w:r>
            <w:r>
              <w:rPr>
                <w:sz w:val="17"/>
              </w:rPr>
              <w:t>Short description *</w:t>
            </w:r>
          </w:p>
        </w:tc>
        <w:tc>
          <w:tcPr>
            <w:tcW w:type="dxa" w:w="1987"/>
          </w:tcPr>
          <w:p>
            <w:r>
              <w:rPr>
                <w:sz w:val="17"/>
              </w:rPr>
            </w:r>
            <w:r>
              <w:rPr>
                <w:sz w:val="17"/>
              </w:rPr>
              <w:t>Title</w:t>
            </w:r>
          </w:p>
        </w:tc>
        <w:tc>
          <w:tcPr>
            <w:tcW w:type="dxa" w:w="1987"/>
          </w:tcPr>
          <w:p>
            <w:r>
              <w:rPr>
                <w:sz w:val="17"/>
              </w:rPr>
            </w:r>
            <w:r>
              <w:rPr>
                <w:sz w:val="17"/>
              </w:rPr>
              <w:t>Yes</w:t>
            </w:r>
          </w:p>
        </w:tc>
        <w:tc>
          <w:tcPr>
            <w:tcW w:type="dxa" w:w="1987"/>
          </w:tcPr>
          <w:p>
            <w:r>
              <w:rPr>
                <w:sz w:val="17"/>
              </w:rPr>
            </w:r>
            <w:r>
              <w:rPr>
                <w:sz w:val="17"/>
              </w:rPr>
              <w:t>Requester</w:t>
            </w:r>
          </w:p>
        </w:tc>
        <w:tc>
          <w:tcPr>
            <w:tcW w:type="dxa" w:w="1987"/>
          </w:tcPr>
          <w:p>
            <w:r>
              <w:rPr>
                <w:sz w:val="17"/>
              </w:rPr>
            </w:r>
            <w:r>
              <w:rPr>
                <w:sz w:val="17"/>
              </w:rPr>
              <w:t>Text (≤300)</w:t>
            </w:r>
          </w:p>
        </w:tc>
      </w:tr>
      <w:tr>
        <w:tc>
          <w:tcPr>
            <w:tcW w:type="dxa" w:w="1987"/>
          </w:tcPr>
          <w:p>
            <w:r>
              <w:rPr>
                <w:sz w:val="17"/>
              </w:rPr>
            </w:r>
            <w:r>
              <w:rPr>
                <w:sz w:val="17"/>
              </w:rPr>
              <w:t>Description</w:t>
            </w:r>
          </w:p>
        </w:tc>
        <w:tc>
          <w:tcPr>
            <w:tcW w:type="dxa" w:w="1987"/>
          </w:tcPr>
          <w:p>
            <w:r>
              <w:rPr>
                <w:sz w:val="17"/>
              </w:rPr>
            </w:r>
            <w:r>
              <w:rPr>
                <w:sz w:val="17"/>
              </w:rPr>
              <w:t>Details</w:t>
            </w:r>
          </w:p>
        </w:tc>
        <w:tc>
          <w:tcPr>
            <w:tcW w:type="dxa" w:w="1987"/>
          </w:tcPr>
          <w:p>
            <w:r>
              <w:rPr>
                <w:sz w:val="17"/>
              </w:rPr>
            </w:r>
            <w:r>
              <w:rPr>
                <w:sz w:val="17"/>
              </w:rPr>
              <w:t>No</w:t>
            </w:r>
          </w:p>
        </w:tc>
        <w:tc>
          <w:tcPr>
            <w:tcW w:type="dxa" w:w="1987"/>
          </w:tcPr>
          <w:p>
            <w:r>
              <w:rPr>
                <w:sz w:val="17"/>
              </w:rPr>
            </w:r>
            <w:r>
              <w:rPr>
                <w:sz w:val="17"/>
              </w:rPr>
              <w:t>Requester</w:t>
            </w:r>
          </w:p>
        </w:tc>
        <w:tc>
          <w:tcPr>
            <w:tcW w:type="dxa" w:w="1987"/>
          </w:tcPr>
          <w:p>
            <w:r>
              <w:rPr>
                <w:sz w:val="17"/>
              </w:rPr>
            </w:r>
            <w:r>
              <w:rPr>
                <w:sz w:val="17"/>
              </w:rPr>
              <w:t>Text</w:t>
            </w:r>
          </w:p>
        </w:tc>
      </w:tr>
      <w:tr>
        <w:tc>
          <w:tcPr>
            <w:tcW w:type="dxa" w:w="1987"/>
          </w:tcPr>
          <w:p>
            <w:r>
              <w:rPr>
                <w:sz w:val="17"/>
              </w:rPr>
            </w:r>
            <w:r>
              <w:rPr>
                <w:sz w:val="17"/>
              </w:rPr>
              <w:t>Justification (why emergency) *</w:t>
            </w:r>
          </w:p>
        </w:tc>
        <w:tc>
          <w:tcPr>
            <w:tcW w:type="dxa" w:w="1987"/>
          </w:tcPr>
          <w:p>
            <w:r>
              <w:rPr>
                <w:sz w:val="17"/>
              </w:rPr>
            </w:r>
            <w:r>
              <w:rPr>
                <w:sz w:val="17"/>
              </w:rPr>
              <w:t>Business reason</w:t>
            </w:r>
          </w:p>
        </w:tc>
        <w:tc>
          <w:tcPr>
            <w:tcW w:type="dxa" w:w="1987"/>
          </w:tcPr>
          <w:p>
            <w:r>
              <w:rPr>
                <w:sz w:val="17"/>
              </w:rPr>
            </w:r>
            <w:r>
              <w:rPr>
                <w:sz w:val="17"/>
              </w:rPr>
              <w:t>Yes for Emergency at submission</w:t>
            </w:r>
          </w:p>
        </w:tc>
        <w:tc>
          <w:tcPr>
            <w:tcW w:type="dxa" w:w="1987"/>
          </w:tcPr>
          <w:p>
            <w:r>
              <w:rPr>
                <w:sz w:val="17"/>
              </w:rPr>
            </w:r>
            <w:r>
              <w:rPr>
                <w:sz w:val="17"/>
              </w:rPr>
              <w:t>Requester</w:t>
            </w:r>
          </w:p>
        </w:tc>
        <w:tc>
          <w:tcPr>
            <w:tcW w:type="dxa" w:w="1987"/>
          </w:tcPr>
          <w:p>
            <w:r>
              <w:rPr>
                <w:sz w:val="17"/>
              </w:rPr>
            </w:r>
            <w:r>
              <w:rPr>
                <w:sz w:val="17"/>
              </w:rPr>
              <w:t>Text</w:t>
            </w:r>
          </w:p>
        </w:tc>
      </w:tr>
      <w:tr>
        <w:tc>
          <w:tcPr>
            <w:tcW w:type="dxa" w:w="1987"/>
          </w:tcPr>
          <w:p>
            <w:r>
              <w:rPr>
                <w:sz w:val="17"/>
              </w:rPr>
            </w:r>
            <w:r>
              <w:rPr>
                <w:sz w:val="17"/>
              </w:rPr>
              <w:t>Configuration item *</w:t>
            </w:r>
          </w:p>
        </w:tc>
        <w:tc>
          <w:tcPr>
            <w:tcW w:type="dxa" w:w="1987"/>
          </w:tcPr>
          <w:p>
            <w:r>
              <w:rPr>
                <w:sz w:val="17"/>
              </w:rPr>
            </w:r>
            <w:r>
              <w:rPr>
                <w:sz w:val="17"/>
              </w:rPr>
              <w:t>Main CI being changed</w:t>
            </w:r>
          </w:p>
        </w:tc>
        <w:tc>
          <w:tcPr>
            <w:tcW w:type="dxa" w:w="1987"/>
          </w:tcPr>
          <w:p>
            <w:r>
              <w:rPr>
                <w:sz w:val="17"/>
              </w:rPr>
            </w:r>
            <w:r>
              <w:rPr>
                <w:sz w:val="17"/>
              </w:rPr>
              <w:t>Yes at submission</w:t>
            </w:r>
          </w:p>
        </w:tc>
        <w:tc>
          <w:tcPr>
            <w:tcW w:type="dxa" w:w="1987"/>
          </w:tcPr>
          <w:p>
            <w:r>
              <w:rPr>
                <w:sz w:val="17"/>
              </w:rPr>
            </w:r>
            <w:r>
              <w:rPr>
                <w:sz w:val="17"/>
              </w:rPr>
              <w:t>Requester</w:t>
            </w:r>
          </w:p>
        </w:tc>
        <w:tc>
          <w:tcPr>
            <w:tcW w:type="dxa" w:w="1987"/>
          </w:tcPr>
          <w:p>
            <w:r>
              <w:rPr>
                <w:sz w:val="17"/>
              </w:rPr>
            </w:r>
            <w:r>
              <w:rPr>
                <w:sz w:val="17"/>
              </w:rPr>
              <w:t>Any CI in the CMDB</w:t>
            </w:r>
          </w:p>
        </w:tc>
      </w:tr>
      <w:tr>
        <w:tc>
          <w:tcPr>
            <w:tcW w:type="dxa" w:w="1987"/>
          </w:tcPr>
          <w:p>
            <w:r>
              <w:rPr>
                <w:sz w:val="17"/>
              </w:rPr>
            </w:r>
            <w:r>
              <w:rPr>
                <w:sz w:val="17"/>
              </w:rPr>
              <w:t>Affected CIs</w:t>
            </w:r>
          </w:p>
        </w:tc>
        <w:tc>
          <w:tcPr>
            <w:tcW w:type="dxa" w:w="1987"/>
          </w:tcPr>
          <w:p>
            <w:r>
              <w:rPr>
                <w:sz w:val="17"/>
              </w:rPr>
            </w:r>
            <w:r>
              <w:rPr>
                <w:sz w:val="17"/>
              </w:rPr>
              <w:t>Extra CIs touched (Change detail tab)</w:t>
            </w:r>
          </w:p>
        </w:tc>
        <w:tc>
          <w:tcPr>
            <w:tcW w:type="dxa" w:w="1987"/>
          </w:tcPr>
          <w:p>
            <w:r>
              <w:rPr>
                <w:sz w:val="17"/>
              </w:rPr>
            </w:r>
            <w:r>
              <w:rPr>
                <w:sz w:val="17"/>
              </w:rPr>
              <w:t>No</w:t>
            </w:r>
          </w:p>
        </w:tc>
        <w:tc>
          <w:tcPr>
            <w:tcW w:type="dxa" w:w="1987"/>
          </w:tcPr>
          <w:p>
            <w:r>
              <w:rPr>
                <w:sz w:val="17"/>
              </w:rPr>
            </w:r>
            <w:r>
              <w:rPr>
                <w:sz w:val="17"/>
              </w:rPr>
              <w:t>Owner, assignee, CM, Admin</w:t>
            </w:r>
          </w:p>
        </w:tc>
        <w:tc>
          <w:tcPr>
            <w:tcW w:type="dxa" w:w="1987"/>
          </w:tcPr>
          <w:p>
            <w:r>
              <w:rPr>
                <w:sz w:val="17"/>
              </w:rPr>
            </w:r>
            <w:r>
              <w:rPr>
                <w:sz w:val="17"/>
              </w:rPr>
              <w:t>CMDB CIs</w:t>
            </w:r>
          </w:p>
        </w:tc>
      </w:tr>
      <w:tr>
        <w:tc>
          <w:tcPr>
            <w:tcW w:type="dxa" w:w="1987"/>
          </w:tcPr>
          <w:p>
            <w:r>
              <w:rPr>
                <w:sz w:val="17"/>
              </w:rPr>
            </w:r>
            <w:r>
              <w:rPr>
                <w:sz w:val="17"/>
              </w:rPr>
              <w:t>Assignment group *</w:t>
            </w:r>
          </w:p>
        </w:tc>
        <w:tc>
          <w:tcPr>
            <w:tcW w:type="dxa" w:w="1987"/>
          </w:tcPr>
          <w:p>
            <w:r>
              <w:rPr>
                <w:sz w:val="17"/>
              </w:rPr>
            </w:r>
            <w:r>
              <w:rPr>
                <w:sz w:val="17"/>
              </w:rPr>
              <w:t>Team doing the work</w:t>
            </w:r>
          </w:p>
        </w:tc>
        <w:tc>
          <w:tcPr>
            <w:tcW w:type="dxa" w:w="1987"/>
          </w:tcPr>
          <w:p>
            <w:r>
              <w:rPr>
                <w:sz w:val="17"/>
              </w:rPr>
            </w:r>
            <w:r>
              <w:rPr>
                <w:sz w:val="17"/>
              </w:rPr>
              <w:t>Yes at submission</w:t>
            </w:r>
          </w:p>
        </w:tc>
        <w:tc>
          <w:tcPr>
            <w:tcW w:type="dxa" w:w="1987"/>
          </w:tcPr>
          <w:p>
            <w:r>
              <w:rPr>
                <w:sz w:val="17"/>
              </w:rPr>
            </w:r>
            <w:r>
              <w:rPr>
                <w:sz w:val="17"/>
              </w:rPr>
              <w:t>Requester</w:t>
            </w:r>
          </w:p>
        </w:tc>
        <w:tc>
          <w:tcPr>
            <w:tcW w:type="dxa" w:w="1987"/>
          </w:tcPr>
          <w:p>
            <w:r>
              <w:rPr>
                <w:sz w:val="17"/>
              </w:rPr>
            </w:r>
            <w:r>
              <w:rPr>
                <w:sz w:val="17"/>
              </w:rPr>
              <w:t>Groups (e.g. Infrastructure Ops)</w:t>
            </w:r>
          </w:p>
        </w:tc>
      </w:tr>
      <w:tr>
        <w:tc>
          <w:tcPr>
            <w:tcW w:type="dxa" w:w="1987"/>
          </w:tcPr>
          <w:p>
            <w:r>
              <w:rPr>
                <w:sz w:val="17"/>
              </w:rPr>
            </w:r>
            <w:r>
              <w:rPr>
                <w:sz w:val="17"/>
              </w:rPr>
              <w:t>Assigned to</w:t>
            </w:r>
          </w:p>
        </w:tc>
        <w:tc>
          <w:tcPr>
            <w:tcW w:type="dxa" w:w="1987"/>
          </w:tcPr>
          <w:p>
            <w:r>
              <w:rPr>
                <w:sz w:val="17"/>
              </w:rPr>
            </w:r>
            <w:r>
              <w:rPr>
                <w:sz w:val="17"/>
              </w:rPr>
              <w:t>Individual implementer</w:t>
            </w:r>
          </w:p>
        </w:tc>
        <w:tc>
          <w:tcPr>
            <w:tcW w:type="dxa" w:w="1987"/>
          </w:tcPr>
          <w:p>
            <w:r>
              <w:rPr>
                <w:sz w:val="17"/>
              </w:rPr>
            </w:r>
            <w:r>
              <w:rPr>
                <w:sz w:val="17"/>
              </w:rPr>
              <w:t>Needed before Implement</w:t>
            </w:r>
          </w:p>
        </w:tc>
        <w:tc>
          <w:tcPr>
            <w:tcW w:type="dxa" w:w="1987"/>
          </w:tcPr>
          <w:p>
            <w:r>
              <w:rPr>
                <w:sz w:val="17"/>
              </w:rPr>
            </w:r>
            <w:r>
              <w:rPr>
                <w:sz w:val="17"/>
              </w:rPr>
              <w:t>Change Manager/Admin (ignored if a requester sets it), or auto-assigned when a group implementer clicks Implement</w:t>
            </w:r>
          </w:p>
        </w:tc>
        <w:tc>
          <w:tcPr>
            <w:tcW w:type="dxa" w:w="1987"/>
          </w:tcPr>
          <w:p>
            <w:r>
              <w:rPr>
                <w:sz w:val="17"/>
              </w:rPr>
            </w:r>
            <w:r>
              <w:rPr>
                <w:sz w:val="17"/>
              </w:rPr>
              <w:t>Users</w:t>
            </w:r>
          </w:p>
        </w:tc>
      </w:tr>
      <w:tr>
        <w:tc>
          <w:tcPr>
            <w:tcW w:type="dxa" w:w="1987"/>
          </w:tcPr>
          <w:p>
            <w:r>
              <w:rPr>
                <w:sz w:val="17"/>
              </w:rPr>
            </w:r>
            <w:r>
              <w:rPr>
                <w:sz w:val="17"/>
              </w:rPr>
              <w:t>Category</w:t>
            </w:r>
          </w:p>
        </w:tc>
        <w:tc>
          <w:tcPr>
            <w:tcW w:type="dxa" w:w="1987"/>
          </w:tcPr>
          <w:p>
            <w:r>
              <w:rPr>
                <w:sz w:val="17"/>
              </w:rPr>
            </w:r>
            <w:r>
              <w:rPr>
                <w:sz w:val="17"/>
              </w:rPr>
              <w:t>Free classification</w:t>
            </w:r>
          </w:p>
        </w:tc>
        <w:tc>
          <w:tcPr>
            <w:tcW w:type="dxa" w:w="1987"/>
          </w:tcPr>
          <w:p>
            <w:r>
              <w:rPr>
                <w:sz w:val="17"/>
              </w:rPr>
            </w:r>
            <w:r>
              <w:rPr>
                <w:sz w:val="17"/>
              </w:rPr>
              <w:t>No</w:t>
            </w:r>
          </w:p>
        </w:tc>
        <w:tc>
          <w:tcPr>
            <w:tcW w:type="dxa" w:w="1987"/>
          </w:tcPr>
          <w:p>
            <w:r>
              <w:rPr>
                <w:sz w:val="17"/>
              </w:rPr>
            </w:r>
            <w:r>
              <w:rPr>
                <w:sz w:val="17"/>
              </w:rPr>
              <w:t>Requester</w:t>
            </w:r>
          </w:p>
        </w:tc>
        <w:tc>
          <w:tcPr>
            <w:tcW w:type="dxa" w:w="1987"/>
          </w:tcPr>
          <w:p>
            <w:r>
              <w:rPr>
                <w:sz w:val="17"/>
              </w:rPr>
            </w:r>
            <w:r>
              <w:rPr>
                <w:sz w:val="17"/>
              </w:rPr>
              <w:t>Text (≤100)</w:t>
            </w:r>
          </w:p>
        </w:tc>
      </w:tr>
      <w:tr>
        <w:tc>
          <w:tcPr>
            <w:tcW w:type="dxa" w:w="1987"/>
          </w:tcPr>
          <w:p>
            <w:r>
              <w:rPr>
                <w:sz w:val="17"/>
              </w:rPr>
            </w:r>
            <w:r>
              <w:rPr>
                <w:sz w:val="17"/>
              </w:rPr>
              <w:t>Planned start * / Planned end *</w:t>
            </w:r>
          </w:p>
        </w:tc>
        <w:tc>
          <w:tcPr>
            <w:tcW w:type="dxa" w:w="1987"/>
          </w:tcPr>
          <w:p>
            <w:r>
              <w:rPr>
                <w:sz w:val="17"/>
              </w:rPr>
            </w:r>
            <w:r>
              <w:rPr>
                <w:sz w:val="17"/>
              </w:rPr>
              <w:t>Change window (stored in UTC, shown in local time)</w:t>
            </w:r>
          </w:p>
        </w:tc>
        <w:tc>
          <w:tcPr>
            <w:tcW w:type="dxa" w:w="1987"/>
          </w:tcPr>
          <w:p>
            <w:r>
              <w:rPr>
                <w:sz w:val="17"/>
              </w:rPr>
            </w:r>
            <w:r>
              <w:rPr>
                <w:sz w:val="17"/>
              </w:rPr>
              <w:t>Yes at submission; end &gt; start</w:t>
            </w:r>
          </w:p>
        </w:tc>
        <w:tc>
          <w:tcPr>
            <w:tcW w:type="dxa" w:w="1987"/>
          </w:tcPr>
          <w:p>
            <w:r>
              <w:rPr>
                <w:sz w:val="17"/>
              </w:rPr>
            </w:r>
            <w:r>
              <w:rPr>
                <w:sz w:val="17"/>
              </w:rPr>
              <w:t>Requester</w:t>
            </w:r>
          </w:p>
        </w:tc>
        <w:tc>
          <w:tcPr>
            <w:tcW w:type="dxa" w:w="1987"/>
          </w:tcPr>
          <w:p>
            <w:r>
              <w:rPr>
                <w:sz w:val="17"/>
              </w:rPr>
            </w:r>
            <w:r>
              <w:rPr>
                <w:sz w:val="17"/>
              </w:rPr>
              <w:t>Date-time</w:t>
            </w:r>
          </w:p>
        </w:tc>
      </w:tr>
      <w:tr>
        <w:tc>
          <w:tcPr>
            <w:tcW w:type="dxa" w:w="1987"/>
          </w:tcPr>
          <w:p>
            <w:r>
              <w:rPr>
                <w:sz w:val="17"/>
              </w:rPr>
            </w:r>
            <w:r>
              <w:rPr>
                <w:sz w:val="17"/>
              </w:rPr>
              <w:t>Implementation plan * / Backout plan * / Test plan *</w:t>
            </w:r>
          </w:p>
        </w:tc>
        <w:tc>
          <w:tcPr>
            <w:tcW w:type="dxa" w:w="1987"/>
          </w:tcPr>
          <w:p>
            <w:r>
              <w:rPr>
                <w:sz w:val="17"/>
              </w:rPr>
            </w:r>
            <w:r>
              <w:rPr>
                <w:sz w:val="17"/>
              </w:rPr>
              <w:t>How to do it, undo it, verify it</w:t>
            </w:r>
          </w:p>
        </w:tc>
        <w:tc>
          <w:tcPr>
            <w:tcW w:type="dxa" w:w="1987"/>
          </w:tcPr>
          <w:p>
            <w:r>
              <w:rPr>
                <w:sz w:val="17"/>
              </w:rPr>
            </w:r>
            <w:r>
              <w:rPr>
                <w:sz w:val="17"/>
              </w:rPr>
              <w:t>Yes at submission</w:t>
            </w:r>
          </w:p>
        </w:tc>
        <w:tc>
          <w:tcPr>
            <w:tcW w:type="dxa" w:w="1987"/>
          </w:tcPr>
          <w:p>
            <w:r>
              <w:rPr>
                <w:sz w:val="17"/>
              </w:rPr>
            </w:r>
            <w:r>
              <w:rPr>
                <w:sz w:val="17"/>
              </w:rPr>
              <w:t>Requester (assignee may edit in Scheduled/Implement/Review)</w:t>
            </w:r>
          </w:p>
        </w:tc>
        <w:tc>
          <w:tcPr>
            <w:tcW w:type="dxa" w:w="1987"/>
          </w:tcPr>
          <w:p>
            <w:r>
              <w:rPr>
                <w:sz w:val="17"/>
              </w:rPr>
            </w:r>
            <w:r>
              <w:rPr>
                <w:sz w:val="17"/>
              </w:rPr>
              <w:t>Text</w:t>
            </w:r>
          </w:p>
        </w:tc>
      </w:tr>
      <w:tr>
        <w:tc>
          <w:tcPr>
            <w:tcW w:type="dxa" w:w="1987"/>
          </w:tcPr>
          <w:p>
            <w:r>
              <w:rPr>
                <w:sz w:val="17"/>
              </w:rPr>
            </w:r>
            <w:r>
              <w:rPr>
                <w:sz w:val="17"/>
              </w:rPr>
              <w:t>Risk</w:t>
            </w:r>
          </w:p>
        </w:tc>
        <w:tc>
          <w:tcPr>
            <w:tcW w:type="dxa" w:w="1987"/>
          </w:tcPr>
          <w:p>
            <w:r>
              <w:rPr>
                <w:sz w:val="17"/>
              </w:rPr>
            </w:r>
            <w:r>
              <w:rPr>
                <w:sz w:val="17"/>
              </w:rPr>
              <w:t>Overall risk</w:t>
            </w:r>
          </w:p>
        </w:tc>
        <w:tc>
          <w:tcPr>
            <w:tcW w:type="dxa" w:w="1987"/>
          </w:tcPr>
          <w:p>
            <w:r>
              <w:rPr>
                <w:sz w:val="17"/>
              </w:rPr>
            </w:r>
            <w:r>
              <w:rPr>
                <w:sz w:val="17"/>
              </w:rPr>
              <w:t>Auto</w:t>
            </w:r>
          </w:p>
        </w:tc>
        <w:tc>
          <w:tcPr>
            <w:tcW w:type="dxa" w:w="1987"/>
          </w:tcPr>
          <w:p>
            <w:r>
              <w:rPr>
                <w:sz w:val="17"/>
              </w:rPr>
            </w:r>
            <w:r>
              <w:rPr>
                <w:sz w:val="17"/>
              </w:rPr>
              <w:t>System (questionnaire + conditions)</w:t>
            </w:r>
          </w:p>
        </w:tc>
        <w:tc>
          <w:tcPr>
            <w:tcW w:type="dxa" w:w="1987"/>
          </w:tcPr>
          <w:p>
            <w:r>
              <w:rPr>
                <w:sz w:val="17"/>
              </w:rPr>
            </w:r>
            <w:r>
              <w:rPr>
                <w:sz w:val="17"/>
              </w:rPr>
              <w:t>low, moderate, high, very_high</w:t>
            </w:r>
          </w:p>
        </w:tc>
      </w:tr>
      <w:tr>
        <w:tc>
          <w:tcPr>
            <w:tcW w:type="dxa" w:w="1987"/>
          </w:tcPr>
          <w:p>
            <w:r>
              <w:rPr>
                <w:sz w:val="17"/>
              </w:rPr>
            </w:r>
            <w:r>
              <w:rPr>
                <w:sz w:val="17"/>
              </w:rPr>
              <w:t>Risk score</w:t>
            </w:r>
          </w:p>
        </w:tc>
        <w:tc>
          <w:tcPr>
            <w:tcW w:type="dxa" w:w="1987"/>
          </w:tcPr>
          <w:p>
            <w:r>
              <w:rPr>
                <w:sz w:val="17"/>
              </w:rPr>
            </w:r>
            <w:r>
              <w:rPr>
                <w:sz w:val="17"/>
              </w:rPr>
              <w:t>Questionnaire total</w:t>
            </w:r>
          </w:p>
        </w:tc>
        <w:tc>
          <w:tcPr>
            <w:tcW w:type="dxa" w:w="1987"/>
          </w:tcPr>
          <w:p>
            <w:r>
              <w:rPr>
                <w:sz w:val="17"/>
              </w:rPr>
            </w:r>
            <w:r>
              <w:rPr>
                <w:sz w:val="17"/>
              </w:rPr>
              <w:t>Auto</w:t>
            </w:r>
          </w:p>
        </w:tc>
        <w:tc>
          <w:tcPr>
            <w:tcW w:type="dxa" w:w="1987"/>
          </w:tcPr>
          <w:p>
            <w:r>
              <w:rPr>
                <w:sz w:val="17"/>
              </w:rPr>
            </w:r>
            <w:r>
              <w:rPr>
                <w:sz w:val="17"/>
              </w:rPr>
              <w:t>System</w:t>
            </w:r>
          </w:p>
        </w:tc>
        <w:tc>
          <w:tcPr>
            <w:tcW w:type="dxa" w:w="1987"/>
          </w:tcPr>
          <w:p>
            <w:r>
              <w:rPr>
                <w:sz w:val="17"/>
              </w:rPr>
            </w:r>
            <w:r>
              <w:rPr>
                <w:sz w:val="17"/>
              </w:rPr>
              <w:t>0–100</w:t>
            </w:r>
          </w:p>
        </w:tc>
      </w:tr>
      <w:tr>
        <w:tc>
          <w:tcPr>
            <w:tcW w:type="dxa" w:w="1987"/>
          </w:tcPr>
          <w:p>
            <w:r>
              <w:rPr>
                <w:sz w:val="17"/>
              </w:rPr>
            </w:r>
            <w:r>
              <w:rPr>
                <w:sz w:val="17"/>
              </w:rPr>
              <w:t>Risk conditions</w:t>
            </w:r>
          </w:p>
        </w:tc>
        <w:tc>
          <w:tcPr>
            <w:tcW w:type="dxa" w:w="1987"/>
          </w:tcPr>
          <w:p>
            <w:r>
              <w:rPr>
                <w:sz w:val="17"/>
              </w:rPr>
            </w:r>
            <w:r>
              <w:rPr>
                <w:sz w:val="17"/>
              </w:rPr>
              <w:t>Automatic rules that raised the risk</w:t>
            </w:r>
          </w:p>
        </w:tc>
        <w:tc>
          <w:tcPr>
            <w:tcW w:type="dxa" w:w="1987"/>
          </w:tcPr>
          <w:p>
            <w:r>
              <w:rPr>
                <w:sz w:val="17"/>
              </w:rPr>
            </w:r>
            <w:r>
              <w:rPr>
                <w:sz w:val="17"/>
              </w:rPr>
              <w:t>Auto</w:t>
            </w:r>
          </w:p>
        </w:tc>
        <w:tc>
          <w:tcPr>
            <w:tcW w:type="dxa" w:w="1987"/>
          </w:tcPr>
          <w:p>
            <w:r>
              <w:rPr>
                <w:sz w:val="17"/>
              </w:rPr>
            </w:r>
            <w:r>
              <w:rPr>
                <w:sz w:val="17"/>
              </w:rPr>
              <w:t>System</w:t>
            </w:r>
          </w:p>
        </w:tc>
        <w:tc>
          <w:tcPr>
            <w:tcW w:type="dxa" w:w="1987"/>
          </w:tcPr>
          <w:p>
            <w:r>
              <w:rPr>
                <w:sz w:val="17"/>
              </w:rPr>
            </w:r>
            <w:r>
              <w:rPr>
                <w:sz w:val="17"/>
              </w:rPr>
              <w:t>List</w:t>
            </w:r>
          </w:p>
        </w:tc>
      </w:tr>
      <w:tr>
        <w:tc>
          <w:tcPr>
            <w:tcW w:type="dxa" w:w="1987"/>
          </w:tcPr>
          <w:p>
            <w:r>
              <w:rPr>
                <w:sz w:val="17"/>
              </w:rPr>
            </w:r>
            <w:r>
              <w:rPr>
                <w:sz w:val="17"/>
              </w:rPr>
              <w:t>Impact</w:t>
            </w:r>
          </w:p>
        </w:tc>
        <w:tc>
          <w:tcPr>
            <w:tcW w:type="dxa" w:w="1987"/>
          </w:tcPr>
          <w:p>
            <w:r>
              <w:rPr>
                <w:sz w:val="17"/>
              </w:rPr>
            </w:r>
            <w:r>
              <w:rPr>
                <w:sz w:val="17"/>
              </w:rPr>
              <w:t>Business impact</w:t>
            </w:r>
          </w:p>
        </w:tc>
        <w:tc>
          <w:tcPr>
            <w:tcW w:type="dxa" w:w="1987"/>
          </w:tcPr>
          <w:p>
            <w:r>
              <w:rPr>
                <w:sz w:val="17"/>
              </w:rPr>
            </w:r>
            <w:r>
              <w:rPr>
                <w:sz w:val="17"/>
              </w:rPr>
              <w:t>Auto</w:t>
            </w:r>
          </w:p>
        </w:tc>
        <w:tc>
          <w:tcPr>
            <w:tcW w:type="dxa" w:w="1987"/>
          </w:tcPr>
          <w:p>
            <w:r>
              <w:rPr>
                <w:sz w:val="17"/>
              </w:rPr>
            </w:r>
            <w:r>
              <w:rPr>
                <w:sz w:val="17"/>
              </w:rPr>
              <w:t>System</w:t>
            </w:r>
          </w:p>
        </w:tc>
        <w:tc>
          <w:tcPr>
            <w:tcW w:type="dxa" w:w="1987"/>
          </w:tcPr>
          <w:p>
            <w:r>
              <w:rPr>
                <w:sz w:val="17"/>
              </w:rPr>
            </w:r>
            <w:r>
              <w:rPr>
                <w:sz w:val="17"/>
              </w:rPr>
              <w:t>1 - High, 2 - Medium, 3 - Low</w:t>
            </w:r>
          </w:p>
        </w:tc>
      </w:tr>
      <w:tr>
        <w:tc>
          <w:tcPr>
            <w:tcW w:type="dxa" w:w="1987"/>
          </w:tcPr>
          <w:p>
            <w:r>
              <w:rPr>
                <w:sz w:val="17"/>
              </w:rPr>
            </w:r>
            <w:r>
              <w:rPr>
                <w:sz w:val="17"/>
              </w:rPr>
              <w:t>Priority</w:t>
            </w:r>
          </w:p>
        </w:tc>
        <w:tc>
          <w:tcPr>
            <w:tcW w:type="dxa" w:w="1987"/>
          </w:tcPr>
          <w:p>
            <w:r>
              <w:rPr>
                <w:sz w:val="17"/>
              </w:rPr>
            </w:r>
            <w:r>
              <w:rPr>
                <w:sz w:val="17"/>
              </w:rPr>
              <w:t>From the impact × risk matrix</w:t>
            </w:r>
          </w:p>
        </w:tc>
        <w:tc>
          <w:tcPr>
            <w:tcW w:type="dxa" w:w="1987"/>
          </w:tcPr>
          <w:p>
            <w:r>
              <w:rPr>
                <w:sz w:val="17"/>
              </w:rPr>
            </w:r>
            <w:r>
              <w:rPr>
                <w:sz w:val="17"/>
              </w:rPr>
              <w:t>Auto</w:t>
            </w:r>
          </w:p>
        </w:tc>
        <w:tc>
          <w:tcPr>
            <w:tcW w:type="dxa" w:w="1987"/>
          </w:tcPr>
          <w:p>
            <w:r>
              <w:rPr>
                <w:sz w:val="17"/>
              </w:rPr>
            </w:r>
            <w:r>
              <w:rPr>
                <w:sz w:val="17"/>
              </w:rPr>
              <w:t>System</w:t>
            </w:r>
          </w:p>
        </w:tc>
        <w:tc>
          <w:tcPr>
            <w:tcW w:type="dxa" w:w="1987"/>
          </w:tcPr>
          <w:p>
            <w:r>
              <w:rPr>
                <w:sz w:val="17"/>
              </w:rPr>
            </w:r>
            <w:r>
              <w:rPr>
                <w:sz w:val="17"/>
              </w:rPr>
              <w:t>1 - Critical, 2 - High, 3 - Moderate, 4 - Low</w:t>
            </w:r>
          </w:p>
        </w:tc>
      </w:tr>
      <w:tr>
        <w:tc>
          <w:tcPr>
            <w:tcW w:type="dxa" w:w="1987"/>
          </w:tcPr>
          <w:p>
            <w:r>
              <w:rPr>
                <w:sz w:val="17"/>
              </w:rPr>
            </w:r>
            <w:r>
              <w:rPr>
                <w:sz w:val="17"/>
              </w:rPr>
              <w:t>State</w:t>
            </w:r>
          </w:p>
        </w:tc>
        <w:tc>
          <w:tcPr>
            <w:tcW w:type="dxa" w:w="1987"/>
          </w:tcPr>
          <w:p>
            <w:r>
              <w:rPr>
                <w:sz w:val="17"/>
              </w:rPr>
            </w:r>
            <w:r>
              <w:rPr>
                <w:sz w:val="17"/>
              </w:rPr>
              <w:t>Lifecycle state</w:t>
            </w:r>
          </w:p>
        </w:tc>
        <w:tc>
          <w:tcPr>
            <w:tcW w:type="dxa" w:w="1987"/>
          </w:tcPr>
          <w:p>
            <w:r>
              <w:rPr>
                <w:sz w:val="17"/>
              </w:rPr>
            </w:r>
            <w:r>
              <w:rPr>
                <w:sz w:val="17"/>
              </w:rPr>
              <w:t>Auto</w:t>
            </w:r>
          </w:p>
        </w:tc>
        <w:tc>
          <w:tcPr>
            <w:tcW w:type="dxa" w:w="1987"/>
          </w:tcPr>
          <w:p>
            <w:r>
              <w:rPr>
                <w:sz w:val="17"/>
              </w:rPr>
            </w:r>
            <w:r>
              <w:rPr>
                <w:sz w:val="17"/>
              </w:rPr>
              <w:t>Via buttons/approvals</w:t>
            </w:r>
          </w:p>
        </w:tc>
        <w:tc>
          <w:tcPr>
            <w:tcW w:type="dxa" w:w="1987"/>
          </w:tcPr>
          <w:p>
            <w:r>
              <w:rPr>
                <w:sz w:val="17"/>
              </w:rPr>
            </w:r>
            <w:r>
              <w:rPr>
                <w:sz w:val="17"/>
              </w:rPr>
              <w:t>see §2</w:t>
            </w:r>
          </w:p>
        </w:tc>
      </w:tr>
      <w:tr>
        <w:tc>
          <w:tcPr>
            <w:tcW w:type="dxa" w:w="1987"/>
          </w:tcPr>
          <w:p>
            <w:r>
              <w:rPr>
                <w:sz w:val="17"/>
              </w:rPr>
            </w:r>
            <w:r>
              <w:rPr>
                <w:sz w:val="17"/>
              </w:rPr>
              <w:t>Approval</w:t>
            </w:r>
          </w:p>
        </w:tc>
        <w:tc>
          <w:tcPr>
            <w:tcW w:type="dxa" w:w="1987"/>
          </w:tcPr>
          <w:p>
            <w:r>
              <w:rPr>
                <w:sz w:val="17"/>
              </w:rPr>
            </w:r>
            <w:r>
              <w:rPr>
                <w:sz w:val="17"/>
              </w:rPr>
              <w:t>Overall approval status</w:t>
            </w:r>
          </w:p>
        </w:tc>
        <w:tc>
          <w:tcPr>
            <w:tcW w:type="dxa" w:w="1987"/>
          </w:tcPr>
          <w:p>
            <w:r>
              <w:rPr>
                <w:sz w:val="17"/>
              </w:rPr>
            </w:r>
            <w:r>
              <w:rPr>
                <w:sz w:val="17"/>
              </w:rPr>
              <w:t>Auto</w:t>
            </w:r>
          </w:p>
        </w:tc>
        <w:tc>
          <w:tcPr>
            <w:tcW w:type="dxa" w:w="1987"/>
          </w:tcPr>
          <w:p>
            <w:r>
              <w:rPr>
                <w:sz w:val="17"/>
              </w:rPr>
            </w:r>
            <w:r>
              <w:rPr>
                <w:sz w:val="17"/>
              </w:rPr>
              <w:t>System</w:t>
            </w:r>
          </w:p>
        </w:tc>
        <w:tc>
          <w:tcPr>
            <w:tcW w:type="dxa" w:w="1987"/>
          </w:tcPr>
          <w:p>
            <w:r>
              <w:rPr>
                <w:sz w:val="17"/>
              </w:rPr>
            </w:r>
            <w:r>
              <w:rPr>
                <w:sz w:val="17"/>
              </w:rPr>
              <w:t>not_requested, requested, approved, rejected</w:t>
            </w:r>
          </w:p>
        </w:tc>
      </w:tr>
      <w:tr>
        <w:tc>
          <w:tcPr>
            <w:tcW w:type="dxa" w:w="1987"/>
          </w:tcPr>
          <w:p>
            <w:r>
              <w:rPr>
                <w:sz w:val="17"/>
              </w:rPr>
            </w:r>
            <w:r>
              <w:rPr>
                <w:sz w:val="17"/>
              </w:rPr>
              <w:t>Requested by</w:t>
            </w:r>
          </w:p>
        </w:tc>
        <w:tc>
          <w:tcPr>
            <w:tcW w:type="dxa" w:w="1987"/>
          </w:tcPr>
          <w:p>
            <w:r>
              <w:rPr>
                <w:sz w:val="17"/>
              </w:rPr>
            </w:r>
            <w:r>
              <w:rPr>
                <w:sz w:val="17"/>
              </w:rPr>
              <w:t>Owner</w:t>
            </w:r>
          </w:p>
        </w:tc>
        <w:tc>
          <w:tcPr>
            <w:tcW w:type="dxa" w:w="1987"/>
          </w:tcPr>
          <w:p>
            <w:r>
              <w:rPr>
                <w:sz w:val="17"/>
              </w:rPr>
            </w:r>
            <w:r>
              <w:rPr>
                <w:sz w:val="17"/>
              </w:rPr>
              <w:t>Auto</w:t>
            </w:r>
          </w:p>
        </w:tc>
        <w:tc>
          <w:tcPr>
            <w:tcW w:type="dxa" w:w="1987"/>
          </w:tcPr>
          <w:p>
            <w:r>
              <w:rPr>
                <w:sz w:val="17"/>
              </w:rPr>
            </w:r>
            <w:r>
              <w:rPr>
                <w:sz w:val="17"/>
              </w:rPr>
              <w:t>System (creator)</w:t>
            </w:r>
          </w:p>
        </w:tc>
        <w:tc>
          <w:tcPr>
            <w:tcW w:type="dxa" w:w="1987"/>
          </w:tcPr>
          <w:p>
            <w:r>
              <w:rPr>
                <w:sz w:val="17"/>
              </w:rPr>
            </w:r>
            <w:r>
              <w:rPr>
                <w:sz w:val="17"/>
              </w:rPr>
              <w:t>User</w:t>
            </w:r>
          </w:p>
        </w:tc>
      </w:tr>
      <w:tr>
        <w:tc>
          <w:tcPr>
            <w:tcW w:type="dxa" w:w="1987"/>
          </w:tcPr>
          <w:p>
            <w:r>
              <w:rPr>
                <w:sz w:val="17"/>
              </w:rPr>
            </w:r>
            <w:r>
              <w:rPr>
                <w:sz w:val="17"/>
              </w:rPr>
              <w:t>Actual start / Actual end</w:t>
            </w:r>
          </w:p>
        </w:tc>
        <w:tc>
          <w:tcPr>
            <w:tcW w:type="dxa" w:w="1987"/>
          </w:tcPr>
          <w:p>
            <w:r>
              <w:rPr>
                <w:sz w:val="17"/>
              </w:rPr>
            </w:r>
            <w:r>
              <w:rPr>
                <w:sz w:val="17"/>
              </w:rPr>
              <w:t>Real timings</w:t>
            </w:r>
          </w:p>
        </w:tc>
        <w:tc>
          <w:tcPr>
            <w:tcW w:type="dxa" w:w="1987"/>
          </w:tcPr>
          <w:p>
            <w:r>
              <w:rPr>
                <w:sz w:val="17"/>
              </w:rPr>
            </w:r>
            <w:r>
              <w:rPr>
                <w:sz w:val="17"/>
              </w:rPr>
              <w:t>Auto</w:t>
            </w:r>
          </w:p>
        </w:tc>
        <w:tc>
          <w:tcPr>
            <w:tcW w:type="dxa" w:w="1987"/>
          </w:tcPr>
          <w:p>
            <w:r>
              <w:rPr>
                <w:sz w:val="17"/>
              </w:rPr>
            </w:r>
            <w:r>
              <w:rPr>
                <w:sz w:val="17"/>
              </w:rPr>
              <w:t>Stamped on Implement / Review</w:t>
            </w:r>
          </w:p>
        </w:tc>
        <w:tc>
          <w:tcPr>
            <w:tcW w:type="dxa" w:w="1987"/>
          </w:tcPr>
          <w:p>
            <w:r>
              <w:rPr>
                <w:sz w:val="17"/>
              </w:rPr>
            </w:r>
            <w:r>
              <w:rPr>
                <w:sz w:val="17"/>
              </w:rPr>
              <w:t>Date-time</w:t>
            </w:r>
          </w:p>
        </w:tc>
      </w:tr>
      <w:tr>
        <w:tc>
          <w:tcPr>
            <w:tcW w:type="dxa" w:w="1987"/>
          </w:tcPr>
          <w:p>
            <w:r>
              <w:rPr>
                <w:sz w:val="17"/>
              </w:rPr>
            </w:r>
            <w:r>
              <w:rPr>
                <w:sz w:val="17"/>
              </w:rPr>
              <w:t>Close code</w:t>
            </w:r>
          </w:p>
        </w:tc>
        <w:tc>
          <w:tcPr>
            <w:tcW w:type="dxa" w:w="1987"/>
          </w:tcPr>
          <w:p>
            <w:r>
              <w:rPr>
                <w:sz w:val="17"/>
              </w:rPr>
            </w:r>
            <w:r>
              <w:rPr>
                <w:sz w:val="17"/>
              </w:rPr>
              <w:t>Outcome</w:t>
            </w:r>
          </w:p>
        </w:tc>
        <w:tc>
          <w:tcPr>
            <w:tcW w:type="dxa" w:w="1987"/>
          </w:tcPr>
          <w:p>
            <w:r>
              <w:rPr>
                <w:sz w:val="17"/>
              </w:rPr>
            </w:r>
            <w:r>
              <w:rPr>
                <w:sz w:val="17"/>
              </w:rPr>
              <w:t>Yes to close</w:t>
            </w:r>
          </w:p>
        </w:tc>
        <w:tc>
          <w:tcPr>
            <w:tcW w:type="dxa" w:w="1987"/>
          </w:tcPr>
          <w:p>
            <w:r>
              <w:rPr>
                <w:sz w:val="17"/>
              </w:rPr>
            </w:r>
            <w:r>
              <w:rPr>
                <w:sz w:val="17"/>
              </w:rPr>
              <w:t>Owner/assignee/CM in Review</w:t>
            </w:r>
          </w:p>
        </w:tc>
        <w:tc>
          <w:tcPr>
            <w:tcW w:type="dxa" w:w="1987"/>
          </w:tcPr>
          <w:p>
            <w:r>
              <w:rPr>
                <w:sz w:val="17"/>
              </w:rPr>
            </w:r>
            <w:r>
              <w:rPr>
                <w:sz w:val="17"/>
              </w:rPr>
              <w:t>successful, successful_with_issues, unsuccessful</w:t>
            </w:r>
          </w:p>
        </w:tc>
      </w:tr>
      <w:tr>
        <w:tc>
          <w:tcPr>
            <w:tcW w:type="dxa" w:w="1987"/>
          </w:tcPr>
          <w:p>
            <w:r>
              <w:rPr>
                <w:sz w:val="17"/>
              </w:rPr>
            </w:r>
            <w:r>
              <w:rPr>
                <w:sz w:val="17"/>
              </w:rPr>
              <w:t>Close notes</w:t>
            </w:r>
          </w:p>
        </w:tc>
        <w:tc>
          <w:tcPr>
            <w:tcW w:type="dxa" w:w="1987"/>
          </w:tcPr>
          <w:p>
            <w:r>
              <w:rPr>
                <w:sz w:val="17"/>
              </w:rPr>
            </w:r>
            <w:r>
              <w:rPr>
                <w:sz w:val="17"/>
              </w:rPr>
              <w:t>Outcome description</w:t>
            </w:r>
          </w:p>
        </w:tc>
        <w:tc>
          <w:tcPr>
            <w:tcW w:type="dxa" w:w="1987"/>
          </w:tcPr>
          <w:p>
            <w:r>
              <w:rPr>
                <w:sz w:val="17"/>
              </w:rPr>
            </w:r>
            <w:r>
              <w:rPr>
                <w:sz w:val="17"/>
              </w:rPr>
              <w:t>Yes to close</w:t>
            </w:r>
          </w:p>
        </w:tc>
        <w:tc>
          <w:tcPr>
            <w:tcW w:type="dxa" w:w="1987"/>
          </w:tcPr>
          <w:p>
            <w:r>
              <w:rPr>
                <w:sz w:val="17"/>
              </w:rPr>
            </w:r>
            <w:r>
              <w:rPr>
                <w:sz w:val="17"/>
              </w:rPr>
              <w:t>Same</w:t>
            </w:r>
          </w:p>
        </w:tc>
        <w:tc>
          <w:tcPr>
            <w:tcW w:type="dxa" w:w="1987"/>
          </w:tcPr>
          <w:p>
            <w:r>
              <w:rPr>
                <w:sz w:val="17"/>
              </w:rPr>
            </w:r>
            <w:r>
              <w:rPr>
                <w:sz w:val="17"/>
              </w:rPr>
              <w:t>Text</w:t>
            </w:r>
          </w:p>
        </w:tc>
      </w:tr>
      <w:tr>
        <w:tc>
          <w:tcPr>
            <w:tcW w:type="dxa" w:w="1987"/>
          </w:tcPr>
          <w:p>
            <w:r>
              <w:rPr>
                <w:sz w:val="17"/>
              </w:rPr>
            </w:r>
            <w:r>
              <w:rPr>
                <w:sz w:val="17"/>
              </w:rPr>
              <w:t>PIR notes</w:t>
            </w:r>
          </w:p>
        </w:tc>
        <w:tc>
          <w:tcPr>
            <w:tcW w:type="dxa" w:w="1987"/>
          </w:tcPr>
          <w:p>
            <w:r>
              <w:rPr>
                <w:sz w:val="17"/>
              </w:rPr>
            </w:r>
            <w:r>
              <w:rPr>
                <w:sz w:val="17"/>
              </w:rPr>
              <w:t>Post-implementation review</w:t>
            </w:r>
          </w:p>
        </w:tc>
        <w:tc>
          <w:tcPr>
            <w:tcW w:type="dxa" w:w="1987"/>
          </w:tcPr>
          <w:p>
            <w:r>
              <w:rPr>
                <w:sz w:val="17"/>
              </w:rPr>
            </w:r>
            <w:r>
              <w:rPr>
                <w:sz w:val="17"/>
              </w:rPr>
              <w:t>Yes to close if Emergency or not fully successful</w:t>
            </w:r>
          </w:p>
        </w:tc>
        <w:tc>
          <w:tcPr>
            <w:tcW w:type="dxa" w:w="1987"/>
          </w:tcPr>
          <w:p>
            <w:r>
              <w:rPr>
                <w:sz w:val="17"/>
              </w:rPr>
            </w:r>
            <w:r>
              <w:rPr>
                <w:sz w:val="17"/>
              </w:rPr>
              <w:t>Same</w:t>
            </w:r>
          </w:p>
        </w:tc>
        <w:tc>
          <w:tcPr>
            <w:tcW w:type="dxa" w:w="1987"/>
          </w:tcPr>
          <w:p>
            <w:r>
              <w:rPr>
                <w:sz w:val="17"/>
              </w:rPr>
            </w:r>
            <w:r>
              <w:rPr>
                <w:sz w:val="17"/>
              </w:rPr>
              <w:t>Text</w:t>
            </w:r>
          </w:p>
        </w:tc>
      </w:tr>
      <w:tr>
        <w:tc>
          <w:tcPr>
            <w:tcW w:type="dxa" w:w="1987"/>
          </w:tcPr>
          <w:p>
            <w:r>
              <w:rPr>
                <w:sz w:val="17"/>
              </w:rPr>
            </w:r>
            <w:r>
              <w:rPr>
                <w:sz w:val="17"/>
              </w:rPr>
              <w:t>On hold</w:t>
            </w:r>
          </w:p>
        </w:tc>
        <w:tc>
          <w:tcPr>
            <w:tcW w:type="dxa" w:w="1987"/>
          </w:tcPr>
          <w:p>
            <w:r>
              <w:rPr>
                <w:sz w:val="17"/>
              </w:rPr>
            </w:r>
            <w:r>
              <w:rPr>
                <w:sz w:val="17"/>
              </w:rPr>
              <w:t>Flag</w:t>
            </w:r>
          </w:p>
        </w:tc>
        <w:tc>
          <w:tcPr>
            <w:tcW w:type="dxa" w:w="1987"/>
          </w:tcPr>
          <w:p>
            <w:r>
              <w:rPr>
                <w:sz w:val="17"/>
              </w:rPr>
            </w:r>
            <w:r>
              <w:rPr>
                <w:sz w:val="17"/>
              </w:rPr>
              <w:t>No</w:t>
            </w:r>
          </w:p>
        </w:tc>
        <w:tc>
          <w:tcPr>
            <w:tcW w:type="dxa" w:w="1987"/>
          </w:tcPr>
          <w:p>
            <w:r>
              <w:rPr>
                <w:sz w:val="17"/>
              </w:rPr>
            </w:r>
            <w:r>
              <w:rPr>
                <w:sz w:val="17"/>
              </w:rPr>
              <w:t>Assignee/CM</w:t>
            </w:r>
          </w:p>
        </w:tc>
        <w:tc>
          <w:tcPr>
            <w:tcW w:type="dxa" w:w="1987"/>
          </w:tcPr>
          <w:p>
            <w:r>
              <w:rPr>
                <w:sz w:val="17"/>
              </w:rPr>
            </w:r>
            <w:r>
              <w:rPr>
                <w:sz w:val="17"/>
              </w:rPr>
              <w:t>true/false</w:t>
            </w:r>
          </w:p>
        </w:tc>
      </w:tr>
      <w:tr>
        <w:tc>
          <w:tcPr>
            <w:tcW w:type="dxa" w:w="1987"/>
          </w:tcPr>
          <w:p>
            <w:r>
              <w:rPr>
                <w:sz w:val="17"/>
              </w:rPr>
            </w:r>
            <w:r>
              <w:rPr>
                <w:sz w:val="17"/>
              </w:rPr>
              <w:t>Source</w:t>
            </w:r>
          </w:p>
        </w:tc>
        <w:tc>
          <w:tcPr>
            <w:tcW w:type="dxa" w:w="1987"/>
          </w:tcPr>
          <w:p>
            <w:r>
              <w:rPr>
                <w:sz w:val="17"/>
              </w:rPr>
            </w:r>
            <w:r>
              <w:rPr>
                <w:sz w:val="17"/>
              </w:rPr>
              <w:t>Where it came from</w:t>
            </w:r>
          </w:p>
        </w:tc>
        <w:tc>
          <w:tcPr>
            <w:tcW w:type="dxa" w:w="1987"/>
          </w:tcPr>
          <w:p>
            <w:r>
              <w:rPr>
                <w:sz w:val="17"/>
              </w:rPr>
            </w:r>
            <w:r>
              <w:rPr>
                <w:sz w:val="17"/>
              </w:rPr>
              <w:t>Auto</w:t>
            </w:r>
          </w:p>
        </w:tc>
        <w:tc>
          <w:tcPr>
            <w:tcW w:type="dxa" w:w="1987"/>
          </w:tcPr>
          <w:p>
            <w:r>
              <w:rPr>
                <w:sz w:val="17"/>
              </w:rPr>
            </w:r>
            <w:r>
              <w:rPr>
                <w:sz w:val="17"/>
              </w:rPr>
              <w:t>System</w:t>
            </w:r>
          </w:p>
        </w:tc>
        <w:tc>
          <w:tcPr>
            <w:tcW w:type="dxa" w:w="1987"/>
          </w:tcPr>
          <w:p>
            <w:r>
              <w:rPr>
                <w:sz w:val="17"/>
              </w:rPr>
            </w:r>
            <w:r>
              <w:rPr>
                <w:sz w:val="17"/>
              </w:rPr>
              <w:t>portal, devops (api reserved)</w:t>
            </w:r>
          </w:p>
        </w:tc>
      </w:tr>
      <w:tr>
        <w:tc>
          <w:tcPr>
            <w:tcW w:type="dxa" w:w="1987"/>
          </w:tcPr>
          <w:p>
            <w:r>
              <w:rPr>
                <w:sz w:val="17"/>
              </w:rPr>
            </w:r>
            <w:r>
              <w:rPr>
                <w:sz w:val="17"/>
              </w:rPr>
              <w:t>Pipeline ref</w:t>
            </w:r>
          </w:p>
        </w:tc>
        <w:tc>
          <w:tcPr>
            <w:tcW w:type="dxa" w:w="1987"/>
          </w:tcPr>
          <w:p>
            <w:r>
              <w:rPr>
                <w:sz w:val="17"/>
              </w:rPr>
            </w:r>
            <w:r>
              <w:rPr>
                <w:sz w:val="17"/>
              </w:rPr>
              <w:t>CI/CD run reference</w:t>
            </w:r>
          </w:p>
        </w:tc>
        <w:tc>
          <w:tcPr>
            <w:tcW w:type="dxa" w:w="1987"/>
          </w:tcPr>
          <w:p>
            <w:r>
              <w:rPr>
                <w:sz w:val="17"/>
              </w:rPr>
            </w:r>
            <w:r>
              <w:rPr>
                <w:sz w:val="17"/>
              </w:rPr>
              <w:t>DevOps only</w:t>
            </w:r>
          </w:p>
        </w:tc>
        <w:tc>
          <w:tcPr>
            <w:tcW w:type="dxa" w:w="1987"/>
          </w:tcPr>
          <w:p>
            <w:r>
              <w:rPr>
                <w:sz w:val="17"/>
              </w:rPr>
            </w:r>
            <w:r>
              <w:rPr>
                <w:sz w:val="17"/>
              </w:rPr>
              <w:t>Pipeline</w:t>
            </w:r>
          </w:p>
        </w:tc>
        <w:tc>
          <w:tcPr>
            <w:tcW w:type="dxa" w:w="1987"/>
          </w:tcPr>
          <w:p>
            <w:r>
              <w:rPr>
                <w:sz w:val="17"/>
              </w:rPr>
            </w:r>
            <w:r>
              <w:rPr>
                <w:sz w:val="17"/>
              </w:rPr>
              <w:t>Text</w:t>
            </w:r>
          </w:p>
        </w:tc>
      </w:tr>
      <w:tr>
        <w:tc>
          <w:tcPr>
            <w:tcW w:type="dxa" w:w="1987"/>
          </w:tcPr>
          <w:p>
            <w:r>
              <w:rPr>
                <w:sz w:val="17"/>
              </w:rPr>
            </w:r>
            <w:r>
              <w:rPr>
                <w:sz w:val="17"/>
              </w:rPr>
              <w:t>SLA</w:t>
            </w:r>
          </w:p>
        </w:tc>
        <w:tc>
          <w:tcPr>
            <w:tcW w:type="dxa" w:w="1987"/>
          </w:tcPr>
          <w:p>
            <w:r>
              <w:rPr>
                <w:sz w:val="17"/>
              </w:rPr>
            </w:r>
            <w:r>
              <w:rPr>
                <w:sz w:val="17"/>
              </w:rPr>
              <w:t>Time in current state vs. target</w:t>
            </w:r>
          </w:p>
        </w:tc>
        <w:tc>
          <w:tcPr>
            <w:tcW w:type="dxa" w:w="1987"/>
          </w:tcPr>
          <w:p>
            <w:r>
              <w:rPr>
                <w:sz w:val="17"/>
              </w:rPr>
            </w:r>
            <w:r>
              <w:rPr>
                <w:sz w:val="17"/>
              </w:rPr>
              <w:t>Auto</w:t>
            </w:r>
          </w:p>
        </w:tc>
        <w:tc>
          <w:tcPr>
            <w:tcW w:type="dxa" w:w="1987"/>
          </w:tcPr>
          <w:p>
            <w:r>
              <w:rPr>
                <w:sz w:val="17"/>
              </w:rPr>
            </w:r>
            <w:r>
              <w:rPr>
                <w:sz w:val="17"/>
              </w:rPr>
              <w:t>System</w:t>
            </w:r>
          </w:p>
        </w:tc>
        <w:tc>
          <w:tcPr>
            <w:tcW w:type="dxa" w:w="1987"/>
          </w:tcPr>
          <w:p>
            <w:r>
              <w:rPr>
                <w:sz w:val="17"/>
              </w:rPr>
            </w:r>
            <w:r>
              <w:rPr>
                <w:sz w:val="17"/>
              </w:rPr>
              <w:t>Shown with % and "breached"</w:t>
            </w:r>
          </w:p>
        </w:tc>
      </w:tr>
    </w:tbl>
    <w:p/>
    <w:p>
      <w:r>
        <w:rPr>
          <w:b/>
        </w:rPr>
        <w:t>Who can edit, by state</w:t>
      </w:r>
      <w:r>
        <w:t xml:space="preserve"> (</w:t>
      </w:r>
      <w:r>
        <w:rPr>
          <w:rFonts w:ascii="Consolas" w:hAnsi="Consolas"/>
        </w:rPr>
        <w:t>PATCH /changes/{id}</w:t>
      </w:r>
      <w:r>
        <w:t xml:space="preserve">): CM/Admin – any field until Closed/Canceled. Owner – everything except </w:t>
      </w:r>
      <w:r>
        <w:rPr>
          <w:i/>
        </w:rPr>
        <w:t>Assigned to</w:t>
      </w:r>
      <w:r>
        <w:t xml:space="preserve"> while New; only close code / close notes / PIR notes while in Review. Assignee – only the plans, close fields and On hold in Scheduled, Implement, Review. Type and Template are locked after New. Changing the CI, window, backout plan or type in New/Assess/Authorize recalculates the risk. Every field change is audited (old → new).</w:t>
      </w:r>
    </w:p>
    <w:p>
      <w:pPr>
        <w:pStyle w:val="Heading2"/>
      </w:pPr>
      <w:r>
        <w:rPr>
          <w:color w:val="0D47A1"/>
        </w:rPr>
        <w:t>3.1a Retrospective emergency fields (Retrospective Review tab)</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val="clear" w:color="auto" w:fill="0D47A1"/>
          </w:tcPr>
          <w:p>
            <w:r>
              <w:rPr>
                <w:b/>
                <w:color w:val="FFFFFF"/>
                <w:sz w:val="17"/>
              </w:rPr>
            </w:r>
            <w:r>
              <w:rPr>
                <w:b/>
                <w:color w:val="FFFFFF"/>
                <w:sz w:val="17"/>
              </w:rPr>
              <w:t>Field (UI label)</w:t>
            </w:r>
          </w:p>
        </w:tc>
        <w:tc>
          <w:tcPr>
            <w:tcW w:type="dxa" w:w="1987"/>
            <w:shd w:val="clear" w:color="auto" w:fill="0D47A1"/>
          </w:tcPr>
          <w:p>
            <w:r>
              <w:rPr>
                <w:b/>
                <w:color w:val="FFFFFF"/>
                <w:sz w:val="17"/>
              </w:rPr>
            </w:r>
            <w:r>
              <w:rPr>
                <w:b/>
                <w:color w:val="FFFFFF"/>
                <w:sz w:val="17"/>
              </w:rPr>
              <w:t>Meaning</w:t>
            </w:r>
          </w:p>
        </w:tc>
        <w:tc>
          <w:tcPr>
            <w:tcW w:type="dxa" w:w="1987"/>
            <w:shd w:val="clear" w:color="auto" w:fill="0D47A1"/>
          </w:tcPr>
          <w:p>
            <w:r>
              <w:rPr>
                <w:b/>
                <w:color w:val="FFFFFF"/>
                <w:sz w:val="17"/>
              </w:rPr>
            </w:r>
            <w:r>
              <w:rPr>
                <w:b/>
                <w:color w:val="FFFFFF"/>
                <w:sz w:val="17"/>
              </w:rPr>
              <w:t>Required?</w:t>
            </w:r>
          </w:p>
        </w:tc>
        <w:tc>
          <w:tcPr>
            <w:tcW w:type="dxa" w:w="1987"/>
            <w:shd w:val="clear" w:color="auto" w:fill="0D47A1"/>
          </w:tcPr>
          <w:p>
            <w:r>
              <w:rPr>
                <w:b/>
                <w:color w:val="FFFFFF"/>
                <w:sz w:val="17"/>
              </w:rPr>
            </w:r>
            <w:r>
              <w:rPr>
                <w:b/>
                <w:color w:val="FFFFFF"/>
                <w:sz w:val="17"/>
              </w:rPr>
              <w:t>Who fills it</w:t>
            </w:r>
          </w:p>
        </w:tc>
        <w:tc>
          <w:tcPr>
            <w:tcW w:type="dxa" w:w="1987"/>
            <w:shd w:val="clear" w:color="auto" w:fill="0D47A1"/>
          </w:tcPr>
          <w:p>
            <w:r>
              <w:rPr>
                <w:b/>
                <w:color w:val="FFFFFF"/>
                <w:sz w:val="17"/>
              </w:rPr>
            </w:r>
            <w:r>
              <w:rPr>
                <w:b/>
                <w:color w:val="FFFFFF"/>
                <w:sz w:val="17"/>
              </w:rPr>
              <w:t>Values</w:t>
            </w:r>
          </w:p>
        </w:tc>
      </w:tr>
      <w:tr>
        <w:tc>
          <w:tcPr>
            <w:tcW w:type="dxa" w:w="1987"/>
          </w:tcPr>
          <w:p>
            <w:r>
              <w:rPr>
                <w:sz w:val="17"/>
              </w:rPr>
            </w:r>
            <w:r>
              <w:rPr>
                <w:sz w:val="17"/>
              </w:rPr>
              <w:t>Retrospective emergency (checkbox on the form)</w:t>
            </w:r>
          </w:p>
        </w:tc>
        <w:tc>
          <w:tcPr>
            <w:tcW w:type="dxa" w:w="1987"/>
          </w:tcPr>
          <w:p>
            <w:r>
              <w:rPr>
                <w:sz w:val="17"/>
              </w:rPr>
            </w:r>
            <w:r>
              <w:rPr>
                <w:sz w:val="17"/>
              </w:rPr>
              <w:t>Implement first, review after</w:t>
            </w:r>
          </w:p>
        </w:tc>
        <w:tc>
          <w:tcPr>
            <w:tcW w:type="dxa" w:w="1987"/>
          </w:tcPr>
          <w:p>
            <w:r>
              <w:rPr>
                <w:sz w:val="17"/>
              </w:rPr>
            </w:r>
            <w:r>
              <w:rPr>
                <w:sz w:val="17"/>
              </w:rPr>
              <w:t>Optional, Emergency only, set at creation</w:t>
            </w:r>
          </w:p>
        </w:tc>
        <w:tc>
          <w:tcPr>
            <w:tcW w:type="dxa" w:w="1987"/>
          </w:tcPr>
          <w:p>
            <w:r>
              <w:rPr>
                <w:sz w:val="17"/>
              </w:rPr>
            </w:r>
            <w:r>
              <w:rPr>
                <w:sz w:val="17"/>
              </w:rPr>
              <w:t>Requester</w:t>
            </w:r>
          </w:p>
        </w:tc>
        <w:tc>
          <w:tcPr>
            <w:tcW w:type="dxa" w:w="1987"/>
          </w:tcPr>
          <w:p>
            <w:r>
              <w:rPr>
                <w:sz w:val="17"/>
              </w:rPr>
            </w:r>
            <w:r>
              <w:rPr>
                <w:sz w:val="17"/>
              </w:rPr>
              <w:t>true/false (forced false for other types; locked after New)</w:t>
            </w:r>
          </w:p>
        </w:tc>
      </w:tr>
      <w:tr>
        <w:tc>
          <w:tcPr>
            <w:tcW w:type="dxa" w:w="1987"/>
          </w:tcPr>
          <w:p>
            <w:r>
              <w:rPr>
                <w:sz w:val="17"/>
              </w:rPr>
            </w:r>
            <w:r>
              <w:rPr>
                <w:sz w:val="17"/>
              </w:rPr>
              <w:t>Verbal authorization by / notes</w:t>
            </w:r>
          </w:p>
        </w:tc>
        <w:tc>
          <w:tcPr>
            <w:tcW w:type="dxa" w:w="1987"/>
          </w:tcPr>
          <w:p>
            <w:r>
              <w:rPr>
                <w:sz w:val="17"/>
              </w:rPr>
            </w:r>
            <w:r>
              <w:rPr>
                <w:sz w:val="17"/>
              </w:rPr>
              <w:t>Who gave a quick verbal or phone OK</w:t>
            </w:r>
          </w:p>
        </w:tc>
        <w:tc>
          <w:tcPr>
            <w:tcW w:type="dxa" w:w="1987"/>
          </w:tcPr>
          <w:p>
            <w:r>
              <w:rPr>
                <w:sz w:val="17"/>
              </w:rPr>
            </w:r>
            <w:r>
              <w:rPr>
                <w:sz w:val="17"/>
              </w:rPr>
              <w:t>Optional</w:t>
            </w:r>
          </w:p>
        </w:tc>
        <w:tc>
          <w:tcPr>
            <w:tcW w:type="dxa" w:w="1987"/>
          </w:tcPr>
          <w:p>
            <w:r>
              <w:rPr>
                <w:sz w:val="17"/>
              </w:rPr>
            </w:r>
            <w:r>
              <w:rPr>
                <w:sz w:val="17"/>
              </w:rPr>
              <w:t>Requester</w:t>
            </w:r>
          </w:p>
        </w:tc>
        <w:tc>
          <w:tcPr>
            <w:tcW w:type="dxa" w:w="1987"/>
          </w:tcPr>
          <w:p>
            <w:r>
              <w:rPr>
                <w:sz w:val="17"/>
              </w:rPr>
            </w:r>
            <w:r>
              <w:rPr>
                <w:sz w:val="17"/>
              </w:rPr>
              <w:t>Text</w:t>
            </w:r>
          </w:p>
        </w:tc>
      </w:tr>
      <w:tr>
        <w:tc>
          <w:tcPr>
            <w:tcW w:type="dxa" w:w="1987"/>
          </w:tcPr>
          <w:p>
            <w:r>
              <w:rPr>
                <w:sz w:val="17"/>
              </w:rPr>
            </w:r>
            <w:r>
              <w:rPr>
                <w:sz w:val="17"/>
              </w:rPr>
              <w:t>Why was this an emergency?</w:t>
            </w:r>
          </w:p>
        </w:tc>
        <w:tc>
          <w:tcPr>
            <w:tcW w:type="dxa" w:w="1987"/>
          </w:tcPr>
          <w:p>
            <w:r>
              <w:rPr>
                <w:sz w:val="17"/>
              </w:rPr>
            </w:r>
          </w:p>
        </w:tc>
        <w:tc>
          <w:tcPr>
            <w:tcW w:type="dxa" w:w="1987"/>
          </w:tcPr>
          <w:p>
            <w:r>
              <w:rPr>
                <w:sz w:val="17"/>
              </w:rPr>
            </w:r>
            <w:r>
              <w:rPr>
                <w:sz w:val="17"/>
              </w:rPr>
              <w:t>Yes to submit</w:t>
            </w:r>
          </w:p>
        </w:tc>
        <w:tc>
          <w:tcPr>
            <w:tcW w:type="dxa" w:w="1987"/>
          </w:tcPr>
          <w:p>
            <w:r>
              <w:rPr>
                <w:sz w:val="17"/>
              </w:rPr>
            </w:r>
            <w:r>
              <w:rPr>
                <w:sz w:val="17"/>
              </w:rPr>
              <w:t>Owner (requester, assignee, CM, admin)</w:t>
            </w:r>
          </w:p>
        </w:tc>
        <w:tc>
          <w:tcPr>
            <w:tcW w:type="dxa" w:w="1987"/>
          </w:tcPr>
          <w:p>
            <w:r>
              <w:rPr>
                <w:sz w:val="17"/>
              </w:rPr>
            </w:r>
            <w:r>
              <w:rPr>
                <w:sz w:val="17"/>
              </w:rPr>
              <w:t>Text</w:t>
            </w:r>
          </w:p>
        </w:tc>
      </w:tr>
      <w:tr>
        <w:tc>
          <w:tcPr>
            <w:tcW w:type="dxa" w:w="1987"/>
          </w:tcPr>
          <w:p>
            <w:r>
              <w:rPr>
                <w:sz w:val="17"/>
              </w:rPr>
            </w:r>
            <w:r>
              <w:rPr>
                <w:sz w:val="17"/>
              </w:rPr>
              <w:t>Business impact if it had not been done</w:t>
            </w:r>
          </w:p>
        </w:tc>
        <w:tc>
          <w:tcPr>
            <w:tcW w:type="dxa" w:w="1987"/>
          </w:tcPr>
          <w:p>
            <w:r>
              <w:rPr>
                <w:sz w:val="17"/>
              </w:rPr>
            </w:r>
          </w:p>
        </w:tc>
        <w:tc>
          <w:tcPr>
            <w:tcW w:type="dxa" w:w="1987"/>
          </w:tcPr>
          <w:p>
            <w:r>
              <w:rPr>
                <w:sz w:val="17"/>
              </w:rPr>
            </w:r>
            <w:r>
              <w:rPr>
                <w:sz w:val="17"/>
              </w:rPr>
              <w:t>Yes to submit</w:t>
            </w:r>
          </w:p>
        </w:tc>
        <w:tc>
          <w:tcPr>
            <w:tcW w:type="dxa" w:w="1987"/>
          </w:tcPr>
          <w:p>
            <w:r>
              <w:rPr>
                <w:sz w:val="17"/>
              </w:rPr>
            </w:r>
            <w:r>
              <w:rPr>
                <w:sz w:val="17"/>
              </w:rPr>
              <w:t>Owner</w:t>
            </w:r>
          </w:p>
        </w:tc>
        <w:tc>
          <w:tcPr>
            <w:tcW w:type="dxa" w:w="1987"/>
          </w:tcPr>
          <w:p>
            <w:r>
              <w:rPr>
                <w:sz w:val="17"/>
              </w:rPr>
            </w:r>
            <w:r>
              <w:rPr>
                <w:sz w:val="17"/>
              </w:rPr>
              <w:t>Text</w:t>
            </w:r>
          </w:p>
        </w:tc>
      </w:tr>
      <w:tr>
        <w:tc>
          <w:tcPr>
            <w:tcW w:type="dxa" w:w="1987"/>
          </w:tcPr>
          <w:p>
            <w:r>
              <w:rPr>
                <w:sz w:val="17"/>
              </w:rPr>
            </w:r>
            <w:r>
              <w:rPr>
                <w:sz w:val="17"/>
              </w:rPr>
              <w:t>What was done</w:t>
            </w:r>
          </w:p>
        </w:tc>
        <w:tc>
          <w:tcPr>
            <w:tcW w:type="dxa" w:w="1987"/>
          </w:tcPr>
          <w:p>
            <w:r>
              <w:rPr>
                <w:sz w:val="17"/>
              </w:rPr>
            </w:r>
          </w:p>
        </w:tc>
        <w:tc>
          <w:tcPr>
            <w:tcW w:type="dxa" w:w="1987"/>
          </w:tcPr>
          <w:p>
            <w:r>
              <w:rPr>
                <w:sz w:val="17"/>
              </w:rPr>
            </w:r>
            <w:r>
              <w:rPr>
                <w:sz w:val="17"/>
              </w:rPr>
              <w:t>Yes to submit</w:t>
            </w:r>
          </w:p>
        </w:tc>
        <w:tc>
          <w:tcPr>
            <w:tcW w:type="dxa" w:w="1987"/>
          </w:tcPr>
          <w:p>
            <w:r>
              <w:rPr>
                <w:sz w:val="17"/>
              </w:rPr>
            </w:r>
            <w:r>
              <w:rPr>
                <w:sz w:val="17"/>
              </w:rPr>
              <w:t>Owner</w:t>
            </w:r>
          </w:p>
        </w:tc>
        <w:tc>
          <w:tcPr>
            <w:tcW w:type="dxa" w:w="1987"/>
          </w:tcPr>
          <w:p>
            <w:r>
              <w:rPr>
                <w:sz w:val="17"/>
              </w:rPr>
            </w:r>
            <w:r>
              <w:rPr>
                <w:sz w:val="17"/>
              </w:rPr>
              <w:t>Text</w:t>
            </w:r>
          </w:p>
        </w:tc>
      </w:tr>
      <w:tr>
        <w:tc>
          <w:tcPr>
            <w:tcW w:type="dxa" w:w="1987"/>
          </w:tcPr>
          <w:p>
            <w:r>
              <w:rPr>
                <w:sz w:val="17"/>
              </w:rPr>
            </w:r>
            <w:r>
              <w:rPr>
                <w:sz w:val="17"/>
              </w:rPr>
              <w:t>Timeline of actions (times)</w:t>
            </w:r>
          </w:p>
        </w:tc>
        <w:tc>
          <w:tcPr>
            <w:tcW w:type="dxa" w:w="1987"/>
          </w:tcPr>
          <w:p>
            <w:r>
              <w:rPr>
                <w:sz w:val="17"/>
              </w:rPr>
            </w:r>
          </w:p>
        </w:tc>
        <w:tc>
          <w:tcPr>
            <w:tcW w:type="dxa" w:w="1987"/>
          </w:tcPr>
          <w:p>
            <w:r>
              <w:rPr>
                <w:sz w:val="17"/>
              </w:rPr>
            </w:r>
            <w:r>
              <w:rPr>
                <w:sz w:val="17"/>
              </w:rPr>
              <w:t>Yes to submit</w:t>
            </w:r>
          </w:p>
        </w:tc>
        <w:tc>
          <w:tcPr>
            <w:tcW w:type="dxa" w:w="1987"/>
          </w:tcPr>
          <w:p>
            <w:r>
              <w:rPr>
                <w:sz w:val="17"/>
              </w:rPr>
            </w:r>
            <w:r>
              <w:rPr>
                <w:sz w:val="17"/>
              </w:rPr>
              <w:t>Owner</w:t>
            </w:r>
          </w:p>
        </w:tc>
        <w:tc>
          <w:tcPr>
            <w:tcW w:type="dxa" w:w="1987"/>
          </w:tcPr>
          <w:p>
            <w:r>
              <w:rPr>
                <w:sz w:val="17"/>
              </w:rPr>
            </w:r>
            <w:r>
              <w:rPr>
                <w:sz w:val="17"/>
              </w:rPr>
              <w:t>Text</w:t>
            </w:r>
          </w:p>
        </w:tc>
      </w:tr>
      <w:tr>
        <w:tc>
          <w:tcPr>
            <w:tcW w:type="dxa" w:w="1987"/>
          </w:tcPr>
          <w:p>
            <w:r>
              <w:rPr>
                <w:sz w:val="17"/>
              </w:rPr>
            </w:r>
            <w:r>
              <w:rPr>
                <w:sz w:val="17"/>
              </w:rPr>
              <w:t>Outcome</w:t>
            </w:r>
          </w:p>
        </w:tc>
        <w:tc>
          <w:tcPr>
            <w:tcW w:type="dxa" w:w="1987"/>
          </w:tcPr>
          <w:p>
            <w:r>
              <w:rPr>
                <w:sz w:val="17"/>
              </w:rPr>
            </w:r>
          </w:p>
        </w:tc>
        <w:tc>
          <w:tcPr>
            <w:tcW w:type="dxa" w:w="1987"/>
          </w:tcPr>
          <w:p>
            <w:r>
              <w:rPr>
                <w:sz w:val="17"/>
              </w:rPr>
            </w:r>
            <w:r>
              <w:rPr>
                <w:sz w:val="17"/>
              </w:rPr>
              <w:t>Yes to submit</w:t>
            </w:r>
          </w:p>
        </w:tc>
        <w:tc>
          <w:tcPr>
            <w:tcW w:type="dxa" w:w="1987"/>
          </w:tcPr>
          <w:p>
            <w:r>
              <w:rPr>
                <w:sz w:val="17"/>
              </w:rPr>
            </w:r>
            <w:r>
              <w:rPr>
                <w:sz w:val="17"/>
              </w:rPr>
              <w:t>Owner</w:t>
            </w:r>
          </w:p>
        </w:tc>
        <w:tc>
          <w:tcPr>
            <w:tcW w:type="dxa" w:w="1987"/>
          </w:tcPr>
          <w:p>
            <w:r>
              <w:rPr>
                <w:sz w:val="17"/>
              </w:rPr>
            </w:r>
            <w:r>
              <w:rPr>
                <w:sz w:val="17"/>
              </w:rPr>
              <w:t>Text</w:t>
            </w:r>
          </w:p>
        </w:tc>
      </w:tr>
      <w:tr>
        <w:tc>
          <w:tcPr>
            <w:tcW w:type="dxa" w:w="1987"/>
          </w:tcPr>
          <w:p>
            <w:r>
              <w:rPr>
                <w:sz w:val="17"/>
              </w:rPr>
            </w:r>
            <w:r>
              <w:rPr>
                <w:sz w:val="17"/>
              </w:rPr>
              <w:t>Root cause / related incident</w:t>
            </w:r>
          </w:p>
        </w:tc>
        <w:tc>
          <w:tcPr>
            <w:tcW w:type="dxa" w:w="1987"/>
          </w:tcPr>
          <w:p>
            <w:r>
              <w:rPr>
                <w:sz w:val="17"/>
              </w:rPr>
            </w:r>
            <w:r>
              <w:rPr>
                <w:sz w:val="17"/>
              </w:rPr>
              <w:t>Link the incident in Related Records too</w:t>
            </w:r>
          </w:p>
        </w:tc>
        <w:tc>
          <w:tcPr>
            <w:tcW w:type="dxa" w:w="1987"/>
          </w:tcPr>
          <w:p>
            <w:r>
              <w:rPr>
                <w:sz w:val="17"/>
              </w:rPr>
            </w:r>
            <w:r>
              <w:rPr>
                <w:sz w:val="17"/>
              </w:rPr>
              <w:t>Yes to submit</w:t>
            </w:r>
          </w:p>
        </w:tc>
        <w:tc>
          <w:tcPr>
            <w:tcW w:type="dxa" w:w="1987"/>
          </w:tcPr>
          <w:p>
            <w:r>
              <w:rPr>
                <w:sz w:val="17"/>
              </w:rPr>
            </w:r>
            <w:r>
              <w:rPr>
                <w:sz w:val="17"/>
              </w:rPr>
              <w:t>Owner</w:t>
            </w:r>
          </w:p>
        </w:tc>
        <w:tc>
          <w:tcPr>
            <w:tcW w:type="dxa" w:w="1987"/>
          </w:tcPr>
          <w:p>
            <w:r>
              <w:rPr>
                <w:sz w:val="17"/>
              </w:rPr>
            </w:r>
            <w:r>
              <w:rPr>
                <w:sz w:val="17"/>
              </w:rPr>
              <w:t>Text</w:t>
            </w:r>
          </w:p>
        </w:tc>
      </w:tr>
      <w:tr>
        <w:tc>
          <w:tcPr>
            <w:tcW w:type="dxa" w:w="1987"/>
          </w:tcPr>
          <w:p>
            <w:r>
              <w:rPr>
                <w:sz w:val="17"/>
              </w:rPr>
            </w:r>
            <w:r>
              <w:rPr>
                <w:sz w:val="17"/>
              </w:rPr>
              <w:t>Preventive actions</w:t>
            </w:r>
          </w:p>
        </w:tc>
        <w:tc>
          <w:tcPr>
            <w:tcW w:type="dxa" w:w="1987"/>
          </w:tcPr>
          <w:p>
            <w:r>
              <w:rPr>
                <w:sz w:val="17"/>
              </w:rPr>
            </w:r>
          </w:p>
        </w:tc>
        <w:tc>
          <w:tcPr>
            <w:tcW w:type="dxa" w:w="1987"/>
          </w:tcPr>
          <w:p>
            <w:r>
              <w:rPr>
                <w:sz w:val="17"/>
              </w:rPr>
            </w:r>
            <w:r>
              <w:rPr>
                <w:sz w:val="17"/>
              </w:rPr>
              <w:t>Yes to submit</w:t>
            </w:r>
          </w:p>
        </w:tc>
        <w:tc>
          <w:tcPr>
            <w:tcW w:type="dxa" w:w="1987"/>
          </w:tcPr>
          <w:p>
            <w:r>
              <w:rPr>
                <w:sz w:val="17"/>
              </w:rPr>
            </w:r>
            <w:r>
              <w:rPr>
                <w:sz w:val="17"/>
              </w:rPr>
              <w:t>Owner</w:t>
            </w:r>
          </w:p>
        </w:tc>
        <w:tc>
          <w:tcPr>
            <w:tcW w:type="dxa" w:w="1987"/>
          </w:tcPr>
          <w:p>
            <w:r>
              <w:rPr>
                <w:sz w:val="17"/>
              </w:rPr>
            </w:r>
            <w:r>
              <w:rPr>
                <w:sz w:val="17"/>
              </w:rPr>
              <w:t>Text</w:t>
            </w:r>
          </w:p>
        </w:tc>
      </w:tr>
      <w:tr>
        <w:tc>
          <w:tcPr>
            <w:tcW w:type="dxa" w:w="1987"/>
          </w:tcPr>
          <w:p>
            <w:r>
              <w:rPr>
                <w:sz w:val="17"/>
              </w:rPr>
            </w:r>
            <w:r>
              <w:rPr>
                <w:sz w:val="17"/>
              </w:rPr>
              <w:t>Retrospective status</w:t>
            </w:r>
          </w:p>
        </w:tc>
        <w:tc>
          <w:tcPr>
            <w:tcW w:type="dxa" w:w="1987"/>
          </w:tcPr>
          <w:p>
            <w:r>
              <w:rPr>
                <w:sz w:val="17"/>
              </w:rPr>
            </w:r>
          </w:p>
        </w:tc>
        <w:tc>
          <w:tcPr>
            <w:tcW w:type="dxa" w:w="1987"/>
          </w:tcPr>
          <w:p>
            <w:r>
              <w:rPr>
                <w:sz w:val="17"/>
              </w:rPr>
            </w:r>
            <w:r>
              <w:rPr>
                <w:sz w:val="17"/>
              </w:rPr>
              <w:t>Auto</w:t>
            </w:r>
          </w:p>
        </w:tc>
        <w:tc>
          <w:tcPr>
            <w:tcW w:type="dxa" w:w="1987"/>
          </w:tcPr>
          <w:p>
            <w:r>
              <w:rPr>
                <w:sz w:val="17"/>
              </w:rPr>
            </w:r>
            <w:r>
              <w:rPr>
                <w:sz w:val="17"/>
              </w:rPr>
              <w:t>System</w:t>
            </w:r>
          </w:p>
        </w:tc>
        <w:tc>
          <w:tcPr>
            <w:tcW w:type="dxa" w:w="1987"/>
          </w:tcPr>
          <w:p>
            <w:r>
              <w:rPr>
                <w:sz w:val="17"/>
              </w:rPr>
            </w:r>
            <w:r>
              <w:rPr>
                <w:sz w:val="17"/>
              </w:rPr>
              <w:t>Not started, Draft, Submitted to ECAB, More info requested, Accepted, Accepted with actions, Rejected - escalated</w:t>
            </w:r>
          </w:p>
        </w:tc>
      </w:tr>
      <w:tr>
        <w:tc>
          <w:tcPr>
            <w:tcW w:type="dxa" w:w="1987"/>
          </w:tcPr>
          <w:p>
            <w:r>
              <w:rPr>
                <w:sz w:val="17"/>
              </w:rPr>
            </w:r>
            <w:r>
              <w:rPr>
                <w:sz w:val="17"/>
              </w:rPr>
              <w:t>Info request / Decision notes</w:t>
            </w:r>
          </w:p>
        </w:tc>
        <w:tc>
          <w:tcPr>
            <w:tcW w:type="dxa" w:w="1987"/>
          </w:tcPr>
          <w:p>
            <w:r>
              <w:rPr>
                <w:sz w:val="17"/>
              </w:rPr>
            </w:r>
            <w:r>
              <w:rPr>
                <w:sz w:val="17"/>
              </w:rPr>
              <w:t>Reviewer's question or decision</w:t>
            </w:r>
          </w:p>
        </w:tc>
        <w:tc>
          <w:tcPr>
            <w:tcW w:type="dxa" w:w="1987"/>
          </w:tcPr>
          <w:p>
            <w:r>
              <w:rPr>
                <w:sz w:val="17"/>
              </w:rPr>
            </w:r>
            <w:r>
              <w:rPr>
                <w:sz w:val="17"/>
              </w:rPr>
              <w:t>Required for request info, accept with actions, reject</w:t>
            </w:r>
          </w:p>
        </w:tc>
        <w:tc>
          <w:tcPr>
            <w:tcW w:type="dxa" w:w="1987"/>
          </w:tcPr>
          <w:p>
            <w:r>
              <w:rPr>
                <w:sz w:val="17"/>
              </w:rPr>
            </w:r>
            <w:r>
              <w:rPr>
                <w:sz w:val="17"/>
              </w:rPr>
              <w:t>ECAB/CAB reviewer</w:t>
            </w:r>
          </w:p>
        </w:tc>
        <w:tc>
          <w:tcPr>
            <w:tcW w:type="dxa" w:w="1987"/>
          </w:tcPr>
          <w:p>
            <w:r>
              <w:rPr>
                <w:sz w:val="17"/>
              </w:rPr>
            </w:r>
            <w:r>
              <w:rPr>
                <w:sz w:val="17"/>
              </w:rPr>
              <w:t>Text</w:t>
            </w:r>
          </w:p>
        </w:tc>
      </w:tr>
      <w:tr>
        <w:tc>
          <w:tcPr>
            <w:tcW w:type="dxa" w:w="1987"/>
          </w:tcPr>
          <w:p>
            <w:r>
              <w:rPr>
                <w:sz w:val="17"/>
              </w:rPr>
            </w:r>
            <w:r>
              <w:rPr>
                <w:sz w:val="17"/>
              </w:rPr>
              <w:t>Submitted at, Decided by, Decided at</w:t>
            </w:r>
          </w:p>
        </w:tc>
        <w:tc>
          <w:tcPr>
            <w:tcW w:type="dxa" w:w="1987"/>
          </w:tcPr>
          <w:p>
            <w:r>
              <w:rPr>
                <w:sz w:val="17"/>
              </w:rPr>
            </w:r>
          </w:p>
        </w:tc>
        <w:tc>
          <w:tcPr>
            <w:tcW w:type="dxa" w:w="1987"/>
          </w:tcPr>
          <w:p>
            <w:r>
              <w:rPr>
                <w:sz w:val="17"/>
              </w:rPr>
            </w:r>
            <w:r>
              <w:rPr>
                <w:sz w:val="17"/>
              </w:rPr>
              <w:t>Auto</w:t>
            </w:r>
          </w:p>
        </w:tc>
        <w:tc>
          <w:tcPr>
            <w:tcW w:type="dxa" w:w="1987"/>
          </w:tcPr>
          <w:p>
            <w:r>
              <w:rPr>
                <w:sz w:val="17"/>
              </w:rPr>
            </w:r>
            <w:r>
              <w:rPr>
                <w:sz w:val="17"/>
              </w:rPr>
              <w:t>System</w:t>
            </w:r>
          </w:p>
        </w:tc>
        <w:tc>
          <w:tcPr>
            <w:tcW w:type="dxa" w:w="1987"/>
          </w:tcPr>
          <w:p>
            <w:r>
              <w:rPr>
                <w:sz w:val="17"/>
              </w:rPr>
            </w:r>
            <w:r>
              <w:rPr>
                <w:sz w:val="17"/>
              </w:rPr>
              <w:t>—</w:t>
            </w:r>
          </w:p>
        </w:tc>
      </w:tr>
    </w:tbl>
    <w:p/>
    <w:p>
      <w:r>
        <w:t>The form can be edited only in Review, while the status is Not started, Draft or More info requested. Once submitted it is locked until a reviewer requests more information.</w:t>
      </w:r>
    </w:p>
    <w:p>
      <w:pPr>
        <w:pStyle w:val="Heading2"/>
      </w:pPr>
      <w:r>
        <w:rPr>
          <w:color w:val="0D47A1"/>
        </w:rPr>
        <w:t>3.2 Change task</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0D47A1"/>
          </w:tcPr>
          <w:p>
            <w:r>
              <w:rPr>
                <w:b/>
                <w:color w:val="FFFFFF"/>
                <w:sz w:val="17"/>
              </w:rPr>
            </w:r>
            <w:r>
              <w:rPr>
                <w:b/>
                <w:color w:val="FFFFFF"/>
                <w:sz w:val="17"/>
              </w:rPr>
              <w:t>Field</w:t>
            </w:r>
          </w:p>
        </w:tc>
        <w:tc>
          <w:tcPr>
            <w:tcW w:type="dxa" w:w="2484"/>
            <w:shd w:val="clear" w:color="auto" w:fill="0D47A1"/>
          </w:tcPr>
          <w:p>
            <w:r>
              <w:rPr>
                <w:b/>
                <w:color w:val="FFFFFF"/>
                <w:sz w:val="17"/>
              </w:rPr>
            </w:r>
            <w:r>
              <w:rPr>
                <w:b/>
                <w:color w:val="FFFFFF"/>
                <w:sz w:val="17"/>
              </w:rPr>
              <w:t>Meaning</w:t>
            </w:r>
          </w:p>
        </w:tc>
        <w:tc>
          <w:tcPr>
            <w:tcW w:type="dxa" w:w="2484"/>
            <w:shd w:val="clear" w:color="auto" w:fill="0D47A1"/>
          </w:tcPr>
          <w:p>
            <w:r>
              <w:rPr>
                <w:b/>
                <w:color w:val="FFFFFF"/>
                <w:sz w:val="17"/>
              </w:rPr>
            </w:r>
            <w:r>
              <w:rPr>
                <w:b/>
                <w:color w:val="FFFFFF"/>
                <w:sz w:val="17"/>
              </w:rPr>
              <w:t>Required</w:t>
            </w:r>
          </w:p>
        </w:tc>
        <w:tc>
          <w:tcPr>
            <w:tcW w:type="dxa" w:w="2484"/>
            <w:shd w:val="clear" w:color="auto" w:fill="0D47A1"/>
          </w:tcPr>
          <w:p>
            <w:r>
              <w:rPr>
                <w:b/>
                <w:color w:val="FFFFFF"/>
                <w:sz w:val="17"/>
              </w:rPr>
            </w:r>
            <w:r>
              <w:rPr>
                <w:b/>
                <w:color w:val="FFFFFF"/>
                <w:sz w:val="17"/>
              </w:rPr>
              <w:t>Values</w:t>
            </w:r>
          </w:p>
        </w:tc>
      </w:tr>
      <w:tr>
        <w:tc>
          <w:tcPr>
            <w:tcW w:type="dxa" w:w="2484"/>
          </w:tcPr>
          <w:p>
            <w:r>
              <w:rPr>
                <w:sz w:val="17"/>
              </w:rPr>
            </w:r>
            <w:r>
              <w:rPr>
                <w:sz w:val="17"/>
              </w:rPr>
              <w:t>Number</w:t>
            </w:r>
          </w:p>
        </w:tc>
        <w:tc>
          <w:tcPr>
            <w:tcW w:type="dxa" w:w="2484"/>
          </w:tcPr>
          <w:p>
            <w:r>
              <w:rPr>
                <w:sz w:val="17"/>
              </w:rPr>
            </w:r>
            <w:r>
              <w:rPr>
                <w:rFonts w:ascii="Consolas" w:hAnsi="Consolas"/>
                <w:sz w:val="17"/>
              </w:rPr>
              <w:t>CTASK…</w:t>
            </w:r>
          </w:p>
        </w:tc>
        <w:tc>
          <w:tcPr>
            <w:tcW w:type="dxa" w:w="2484"/>
          </w:tcPr>
          <w:p>
            <w:r>
              <w:rPr>
                <w:sz w:val="17"/>
              </w:rPr>
            </w:r>
            <w:r>
              <w:rPr>
                <w:sz w:val="17"/>
              </w:rPr>
              <w:t>Auto</w:t>
            </w:r>
          </w:p>
        </w:tc>
        <w:tc>
          <w:tcPr>
            <w:tcW w:type="dxa" w:w="2484"/>
          </w:tcPr>
          <w:p>
            <w:r>
              <w:rPr>
                <w:sz w:val="17"/>
              </w:rPr>
            </w:r>
            <w:r>
              <w:rPr>
                <w:sz w:val="17"/>
              </w:rPr>
              <w:t>—</w:t>
            </w:r>
          </w:p>
        </w:tc>
      </w:tr>
      <w:tr>
        <w:tc>
          <w:tcPr>
            <w:tcW w:type="dxa" w:w="2484"/>
          </w:tcPr>
          <w:p>
            <w:r>
              <w:rPr>
                <w:sz w:val="17"/>
              </w:rPr>
            </w:r>
            <w:r>
              <w:rPr>
                <w:sz w:val="17"/>
              </w:rPr>
              <w:t>Type</w:t>
            </w:r>
          </w:p>
        </w:tc>
        <w:tc>
          <w:tcPr>
            <w:tcW w:type="dxa" w:w="2484"/>
          </w:tcPr>
          <w:p>
            <w:r>
              <w:rPr>
                <w:sz w:val="17"/>
              </w:rPr>
            </w:r>
            <w:r>
              <w:rPr>
                <w:sz w:val="17"/>
              </w:rPr>
              <w:t>Which gate it belongs to</w:t>
            </w:r>
          </w:p>
        </w:tc>
        <w:tc>
          <w:tcPr>
            <w:tcW w:type="dxa" w:w="2484"/>
          </w:tcPr>
          <w:p>
            <w:r>
              <w:rPr>
                <w:sz w:val="17"/>
              </w:rPr>
            </w:r>
            <w:r>
              <w:rPr>
                <w:sz w:val="17"/>
              </w:rPr>
              <w:t>Yes (default implementation)</w:t>
            </w:r>
          </w:p>
        </w:tc>
        <w:tc>
          <w:tcPr>
            <w:tcW w:type="dxa" w:w="2484"/>
          </w:tcPr>
          <w:p>
            <w:r>
              <w:rPr>
                <w:sz w:val="17"/>
              </w:rPr>
            </w:r>
            <w:r>
              <w:rPr>
                <w:sz w:val="17"/>
              </w:rPr>
              <w:t>planning, implementation, testing, review</w:t>
            </w:r>
          </w:p>
        </w:tc>
      </w:tr>
      <w:tr>
        <w:tc>
          <w:tcPr>
            <w:tcW w:type="dxa" w:w="2484"/>
          </w:tcPr>
          <w:p>
            <w:r>
              <w:rPr>
                <w:sz w:val="17"/>
              </w:rPr>
            </w:r>
            <w:r>
              <w:rPr>
                <w:sz w:val="17"/>
              </w:rPr>
              <w:t>Title / Description</w:t>
            </w:r>
          </w:p>
        </w:tc>
        <w:tc>
          <w:tcPr>
            <w:tcW w:type="dxa" w:w="2484"/>
          </w:tcPr>
          <w:p>
            <w:r>
              <w:rPr>
                <w:sz w:val="17"/>
              </w:rPr>
            </w:r>
            <w:r>
              <w:rPr>
                <w:sz w:val="17"/>
              </w:rPr>
              <w:t>What to do</w:t>
            </w:r>
          </w:p>
        </w:tc>
        <w:tc>
          <w:tcPr>
            <w:tcW w:type="dxa" w:w="2484"/>
          </w:tcPr>
          <w:p>
            <w:r>
              <w:rPr>
                <w:sz w:val="17"/>
              </w:rPr>
            </w:r>
            <w:r>
              <w:rPr>
                <w:sz w:val="17"/>
              </w:rPr>
              <w:t>Title yes</w:t>
            </w:r>
          </w:p>
        </w:tc>
        <w:tc>
          <w:tcPr>
            <w:tcW w:type="dxa" w:w="2484"/>
          </w:tcPr>
          <w:p>
            <w:r>
              <w:rPr>
                <w:sz w:val="17"/>
              </w:rPr>
            </w:r>
            <w:r>
              <w:rPr>
                <w:sz w:val="17"/>
              </w:rPr>
              <w:t>Text</w:t>
            </w:r>
          </w:p>
        </w:tc>
      </w:tr>
      <w:tr>
        <w:tc>
          <w:tcPr>
            <w:tcW w:type="dxa" w:w="2484"/>
          </w:tcPr>
          <w:p>
            <w:r>
              <w:rPr>
                <w:sz w:val="17"/>
              </w:rPr>
            </w:r>
            <w:r>
              <w:rPr>
                <w:sz w:val="17"/>
              </w:rPr>
              <w:t>Assigned to</w:t>
            </w:r>
          </w:p>
        </w:tc>
        <w:tc>
          <w:tcPr>
            <w:tcW w:type="dxa" w:w="2484"/>
          </w:tcPr>
          <w:p>
            <w:r>
              <w:rPr>
                <w:sz w:val="17"/>
              </w:rPr>
            </w:r>
            <w:r>
              <w:rPr>
                <w:sz w:val="17"/>
              </w:rPr>
              <w:t>Person</w:t>
            </w:r>
          </w:p>
        </w:tc>
        <w:tc>
          <w:tcPr>
            <w:tcW w:type="dxa" w:w="2484"/>
          </w:tcPr>
          <w:p>
            <w:r>
              <w:rPr>
                <w:sz w:val="17"/>
              </w:rPr>
            </w:r>
            <w:r>
              <w:rPr>
                <w:sz w:val="17"/>
              </w:rPr>
              <w:t>No</w:t>
            </w:r>
          </w:p>
        </w:tc>
        <w:tc>
          <w:tcPr>
            <w:tcW w:type="dxa" w:w="2484"/>
          </w:tcPr>
          <w:p>
            <w:r>
              <w:rPr>
                <w:sz w:val="17"/>
              </w:rPr>
            </w:r>
            <w:r>
              <w:rPr>
                <w:sz w:val="17"/>
              </w:rPr>
              <w:t>User</w:t>
            </w:r>
          </w:p>
        </w:tc>
      </w:tr>
      <w:tr>
        <w:tc>
          <w:tcPr>
            <w:tcW w:type="dxa" w:w="2484"/>
          </w:tcPr>
          <w:p>
            <w:r>
              <w:rPr>
                <w:sz w:val="17"/>
              </w:rPr>
            </w:r>
            <w:r>
              <w:rPr>
                <w:sz w:val="17"/>
              </w:rPr>
              <w:t>State</w:t>
            </w:r>
          </w:p>
        </w:tc>
        <w:tc>
          <w:tcPr>
            <w:tcW w:type="dxa" w:w="2484"/>
          </w:tcPr>
          <w:p>
            <w:r>
              <w:rPr>
                <w:sz w:val="17"/>
              </w:rPr>
            </w:r>
            <w:r>
              <w:rPr>
                <w:sz w:val="17"/>
              </w:rPr>
              <w:t>Progress</w:t>
            </w:r>
          </w:p>
        </w:tc>
        <w:tc>
          <w:tcPr>
            <w:tcW w:type="dxa" w:w="2484"/>
          </w:tcPr>
          <w:p>
            <w:r>
              <w:rPr>
                <w:sz w:val="17"/>
              </w:rPr>
            </w:r>
            <w:r>
              <w:rPr>
                <w:sz w:val="17"/>
              </w:rPr>
              <w:t xml:space="preserve">Auto default </w:t>
            </w:r>
            <w:r>
              <w:rPr>
                <w:i/>
                <w:sz w:val="17"/>
              </w:rPr>
              <w:t>open</w:t>
            </w:r>
          </w:p>
        </w:tc>
        <w:tc>
          <w:tcPr>
            <w:tcW w:type="dxa" w:w="2484"/>
          </w:tcPr>
          <w:p>
            <w:r>
              <w:rPr>
                <w:sz w:val="17"/>
              </w:rPr>
            </w:r>
            <w:r>
              <w:rPr>
                <w:sz w:val="17"/>
              </w:rPr>
              <w:t>open, in_progress, closed, canceled</w:t>
            </w:r>
          </w:p>
        </w:tc>
      </w:tr>
      <w:tr>
        <w:tc>
          <w:tcPr>
            <w:tcW w:type="dxa" w:w="2484"/>
          </w:tcPr>
          <w:p>
            <w:r>
              <w:rPr>
                <w:sz w:val="17"/>
              </w:rPr>
            </w:r>
            <w:r>
              <w:rPr>
                <w:sz w:val="17"/>
              </w:rPr>
              <w:t>Close notes</w:t>
            </w:r>
          </w:p>
        </w:tc>
        <w:tc>
          <w:tcPr>
            <w:tcW w:type="dxa" w:w="2484"/>
          </w:tcPr>
          <w:p>
            <w:r>
              <w:rPr>
                <w:sz w:val="17"/>
              </w:rPr>
            </w:r>
            <w:r>
              <w:rPr>
                <w:sz w:val="17"/>
              </w:rPr>
              <w:t>Evidence</w:t>
            </w:r>
          </w:p>
        </w:tc>
        <w:tc>
          <w:tcPr>
            <w:tcW w:type="dxa" w:w="2484"/>
          </w:tcPr>
          <w:p>
            <w:r>
              <w:rPr>
                <w:sz w:val="17"/>
              </w:rPr>
            </w:r>
            <w:r>
              <w:rPr>
                <w:sz w:val="17"/>
              </w:rPr>
              <w:t>Yes to close</w:t>
            </w:r>
          </w:p>
        </w:tc>
        <w:tc>
          <w:tcPr>
            <w:tcW w:type="dxa" w:w="2484"/>
          </w:tcPr>
          <w:p>
            <w:r>
              <w:rPr>
                <w:sz w:val="17"/>
              </w:rPr>
            </w:r>
            <w:r>
              <w:rPr>
                <w:sz w:val="17"/>
              </w:rPr>
              <w:t>Text</w:t>
            </w:r>
          </w:p>
        </w:tc>
      </w:tr>
    </w:tbl>
    <w:p/>
    <w:p>
      <w:r>
        <w:t xml:space="preserve">Add tasks: owner, assignee, CM, Admin (not on closed/canceled changes). Update tasks: assignee, CM, Admin, the task's assignee, or the owner for </w:t>
      </w:r>
      <w:r>
        <w:rPr>
          <w:i/>
        </w:rPr>
        <w:t>review</w:t>
      </w:r>
      <w:r>
        <w:t xml:space="preserve"> tasks.</w:t>
      </w:r>
    </w:p>
    <w:p>
      <w:pPr>
        <w:pStyle w:val="Heading2"/>
      </w:pPr>
      <w:r>
        <w:rPr>
          <w:color w:val="0D47A1"/>
        </w:rPr>
        <w:t>3.3 Approval</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0D47A1"/>
          </w:tcPr>
          <w:p>
            <w:r>
              <w:rPr>
                <w:b/>
                <w:color w:val="FFFFFF"/>
                <w:sz w:val="17"/>
              </w:rPr>
            </w:r>
            <w:r>
              <w:rPr>
                <w:b/>
                <w:color w:val="FFFFFF"/>
                <w:sz w:val="17"/>
              </w:rPr>
              <w:t>Field</w:t>
            </w:r>
          </w:p>
        </w:tc>
        <w:tc>
          <w:tcPr>
            <w:tcW w:type="dxa" w:w="3312"/>
            <w:shd w:val="clear" w:color="auto" w:fill="0D47A1"/>
          </w:tcPr>
          <w:p>
            <w:r>
              <w:rPr>
                <w:b/>
                <w:color w:val="FFFFFF"/>
                <w:sz w:val="17"/>
              </w:rPr>
            </w:r>
            <w:r>
              <w:rPr>
                <w:b/>
                <w:color w:val="FFFFFF"/>
                <w:sz w:val="17"/>
              </w:rPr>
              <w:t>Meaning</w:t>
            </w:r>
          </w:p>
        </w:tc>
        <w:tc>
          <w:tcPr>
            <w:tcW w:type="dxa" w:w="3312"/>
            <w:shd w:val="clear" w:color="auto" w:fill="0D47A1"/>
          </w:tcPr>
          <w:p>
            <w:r>
              <w:rPr>
                <w:b/>
                <w:color w:val="FFFFFF"/>
                <w:sz w:val="17"/>
              </w:rPr>
            </w:r>
            <w:r>
              <w:rPr>
                <w:b/>
                <w:color w:val="FFFFFF"/>
                <w:sz w:val="17"/>
              </w:rPr>
              <w:t>Values</w:t>
            </w:r>
          </w:p>
        </w:tc>
      </w:tr>
      <w:tr>
        <w:tc>
          <w:tcPr>
            <w:tcW w:type="dxa" w:w="3312"/>
          </w:tcPr>
          <w:p>
            <w:r>
              <w:rPr>
                <w:sz w:val="17"/>
              </w:rPr>
            </w:r>
            <w:r>
              <w:rPr>
                <w:sz w:val="17"/>
              </w:rPr>
              <w:t>Stage</w:t>
            </w:r>
          </w:p>
        </w:tc>
        <w:tc>
          <w:tcPr>
            <w:tcW w:type="dxa" w:w="3312"/>
          </w:tcPr>
          <w:p>
            <w:r>
              <w:rPr>
                <w:sz w:val="17"/>
              </w:rPr>
            </w:r>
            <w:r>
              <w:rPr>
                <w:sz w:val="17"/>
              </w:rPr>
              <w:t>Where it applies</w:t>
            </w:r>
          </w:p>
        </w:tc>
        <w:tc>
          <w:tcPr>
            <w:tcW w:type="dxa" w:w="3312"/>
          </w:tcPr>
          <w:p>
            <w:r>
              <w:rPr>
                <w:sz w:val="17"/>
              </w:rPr>
            </w:r>
            <w:r>
              <w:rPr>
                <w:sz w:val="17"/>
              </w:rPr>
              <w:t>assess, authorize</w:t>
            </w:r>
          </w:p>
        </w:tc>
      </w:tr>
      <w:tr>
        <w:tc>
          <w:tcPr>
            <w:tcW w:type="dxa" w:w="3312"/>
          </w:tcPr>
          <w:p>
            <w:r>
              <w:rPr>
                <w:sz w:val="17"/>
              </w:rPr>
            </w:r>
            <w:r>
              <w:rPr>
                <w:sz w:val="17"/>
              </w:rPr>
              <w:t>Policy</w:t>
            </w:r>
          </w:p>
        </w:tc>
        <w:tc>
          <w:tcPr>
            <w:tcW w:type="dxa" w:w="3312"/>
          </w:tcPr>
          <w:p>
            <w:r>
              <w:rPr>
                <w:sz w:val="17"/>
              </w:rPr>
            </w:r>
            <w:r>
              <w:rPr>
                <w:sz w:val="17"/>
              </w:rPr>
              <w:t>Policy that created it</w:t>
            </w:r>
          </w:p>
        </w:tc>
        <w:tc>
          <w:tcPr>
            <w:tcW w:type="dxa" w:w="3312"/>
          </w:tcPr>
          <w:p>
            <w:r>
              <w:rPr>
                <w:sz w:val="17"/>
              </w:rPr>
            </w:r>
            <w:r>
              <w:rPr>
                <w:sz w:val="17"/>
              </w:rPr>
              <w:t>Approval policy</w:t>
            </w:r>
          </w:p>
        </w:tc>
      </w:tr>
      <w:tr>
        <w:tc>
          <w:tcPr>
            <w:tcW w:type="dxa" w:w="3312"/>
          </w:tcPr>
          <w:p>
            <w:r>
              <w:rPr>
                <w:sz w:val="17"/>
              </w:rPr>
            </w:r>
            <w:r>
              <w:rPr>
                <w:sz w:val="17"/>
              </w:rPr>
              <w:t>Group</w:t>
            </w:r>
          </w:p>
        </w:tc>
        <w:tc>
          <w:tcPr>
            <w:tcW w:type="dxa" w:w="3312"/>
          </w:tcPr>
          <w:p>
            <w:r>
              <w:rPr>
                <w:sz w:val="17"/>
              </w:rPr>
            </w:r>
            <w:r>
              <w:rPr>
                <w:sz w:val="17"/>
              </w:rPr>
              <w:t>Approving group</w:t>
            </w:r>
          </w:p>
        </w:tc>
        <w:tc>
          <w:tcPr>
            <w:tcW w:type="dxa" w:w="3312"/>
          </w:tcPr>
          <w:p>
            <w:r>
              <w:rPr>
                <w:sz w:val="17"/>
              </w:rPr>
            </w:r>
            <w:r>
              <w:rPr>
                <w:sz w:val="17"/>
              </w:rPr>
              <w:t>Group</w:t>
            </w:r>
          </w:p>
        </w:tc>
      </w:tr>
      <w:tr>
        <w:tc>
          <w:tcPr>
            <w:tcW w:type="dxa" w:w="3312"/>
          </w:tcPr>
          <w:p>
            <w:r>
              <w:rPr>
                <w:sz w:val="17"/>
              </w:rPr>
            </w:r>
            <w:r>
              <w:rPr>
                <w:sz w:val="17"/>
              </w:rPr>
              <w:t>Approver</w:t>
            </w:r>
          </w:p>
        </w:tc>
        <w:tc>
          <w:tcPr>
            <w:tcW w:type="dxa" w:w="3312"/>
          </w:tcPr>
          <w:p>
            <w:r>
              <w:rPr>
                <w:sz w:val="17"/>
              </w:rPr>
            </w:r>
            <w:r>
              <w:rPr>
                <w:sz w:val="17"/>
              </w:rPr>
              <w:t>Person asked (empty = system auto-approval)</w:t>
            </w:r>
          </w:p>
        </w:tc>
        <w:tc>
          <w:tcPr>
            <w:tcW w:type="dxa" w:w="3312"/>
          </w:tcPr>
          <w:p>
            <w:r>
              <w:rPr>
                <w:sz w:val="17"/>
              </w:rPr>
            </w:r>
            <w:r>
              <w:rPr>
                <w:sz w:val="17"/>
              </w:rPr>
              <w:t>User</w:t>
            </w:r>
          </w:p>
        </w:tc>
      </w:tr>
      <w:tr>
        <w:tc>
          <w:tcPr>
            <w:tcW w:type="dxa" w:w="3312"/>
          </w:tcPr>
          <w:p>
            <w:r>
              <w:rPr>
                <w:sz w:val="17"/>
              </w:rPr>
            </w:r>
            <w:r>
              <w:rPr>
                <w:sz w:val="17"/>
              </w:rPr>
              <w:t>Acted by</w:t>
            </w:r>
          </w:p>
        </w:tc>
        <w:tc>
          <w:tcPr>
            <w:tcW w:type="dxa" w:w="3312"/>
          </w:tcPr>
          <w:p>
            <w:r>
              <w:rPr>
                <w:sz w:val="17"/>
              </w:rPr>
            </w:r>
            <w:r>
              <w:rPr>
                <w:sz w:val="17"/>
              </w:rPr>
              <w:t>Delegate (or CAB chair) who acted on the approver's behalf</w:t>
            </w:r>
          </w:p>
        </w:tc>
        <w:tc>
          <w:tcPr>
            <w:tcW w:type="dxa" w:w="3312"/>
          </w:tcPr>
          <w:p>
            <w:r>
              <w:rPr>
                <w:sz w:val="17"/>
              </w:rPr>
            </w:r>
            <w:r>
              <w:rPr>
                <w:sz w:val="17"/>
              </w:rPr>
              <w:t>User</w:t>
            </w:r>
          </w:p>
        </w:tc>
      </w:tr>
      <w:tr>
        <w:tc>
          <w:tcPr>
            <w:tcW w:type="dxa" w:w="3312"/>
          </w:tcPr>
          <w:p>
            <w:r>
              <w:rPr>
                <w:sz w:val="17"/>
              </w:rPr>
            </w:r>
            <w:r>
              <w:rPr>
                <w:sz w:val="17"/>
              </w:rPr>
              <w:t>Rule</w:t>
            </w:r>
          </w:p>
        </w:tc>
        <w:tc>
          <w:tcPr>
            <w:tcW w:type="dxa" w:w="3312"/>
          </w:tcPr>
          <w:p>
            <w:r>
              <w:rPr>
                <w:sz w:val="17"/>
              </w:rPr>
            </w:r>
            <w:r>
              <w:rPr>
                <w:sz w:val="17"/>
              </w:rPr>
              <w:t>any = first approval is enough; all = everyone must approve</w:t>
            </w:r>
          </w:p>
        </w:tc>
        <w:tc>
          <w:tcPr>
            <w:tcW w:type="dxa" w:w="3312"/>
          </w:tcPr>
          <w:p>
            <w:r>
              <w:rPr>
                <w:sz w:val="17"/>
              </w:rPr>
            </w:r>
            <w:r>
              <w:rPr>
                <w:sz w:val="17"/>
              </w:rPr>
              <w:t>any, all</w:t>
            </w:r>
          </w:p>
        </w:tc>
      </w:tr>
      <w:tr>
        <w:tc>
          <w:tcPr>
            <w:tcW w:type="dxa" w:w="3312"/>
          </w:tcPr>
          <w:p>
            <w:r>
              <w:rPr>
                <w:sz w:val="17"/>
              </w:rPr>
            </w:r>
            <w:r>
              <w:rPr>
                <w:sz w:val="17"/>
              </w:rPr>
              <w:t>State</w:t>
            </w:r>
          </w:p>
        </w:tc>
        <w:tc>
          <w:tcPr>
            <w:tcW w:type="dxa" w:w="3312"/>
          </w:tcPr>
          <w:p>
            <w:r>
              <w:rPr>
                <w:sz w:val="17"/>
              </w:rPr>
            </w:r>
          </w:p>
        </w:tc>
        <w:tc>
          <w:tcPr>
            <w:tcW w:type="dxa" w:w="3312"/>
          </w:tcPr>
          <w:p>
            <w:r>
              <w:rPr>
                <w:sz w:val="17"/>
              </w:rPr>
            </w:r>
            <w:r>
              <w:rPr>
                <w:sz w:val="17"/>
              </w:rPr>
              <w:t>requested, approved, rejected, not_required, cancelled</w:t>
            </w:r>
          </w:p>
        </w:tc>
      </w:tr>
      <w:tr>
        <w:tc>
          <w:tcPr>
            <w:tcW w:type="dxa" w:w="3312"/>
          </w:tcPr>
          <w:p>
            <w:r>
              <w:rPr>
                <w:sz w:val="17"/>
              </w:rPr>
            </w:r>
            <w:r>
              <w:rPr>
                <w:sz w:val="17"/>
              </w:rPr>
              <w:t>Comments</w:t>
            </w:r>
          </w:p>
        </w:tc>
        <w:tc>
          <w:tcPr>
            <w:tcW w:type="dxa" w:w="3312"/>
          </w:tcPr>
          <w:p>
            <w:r>
              <w:rPr>
                <w:sz w:val="17"/>
              </w:rPr>
            </w:r>
            <w:r>
              <w:rPr>
                <w:sz w:val="17"/>
              </w:rPr>
              <w:t>Mandatory when rejecting</w:t>
            </w:r>
          </w:p>
        </w:tc>
        <w:tc>
          <w:tcPr>
            <w:tcW w:type="dxa" w:w="3312"/>
          </w:tcPr>
          <w:p>
            <w:r>
              <w:rPr>
                <w:sz w:val="17"/>
              </w:rPr>
            </w:r>
            <w:r>
              <w:rPr>
                <w:sz w:val="17"/>
              </w:rPr>
              <w:t>Text</w:t>
            </w:r>
          </w:p>
        </w:tc>
      </w:tr>
    </w:tbl>
    <w:p/>
    <w:p>
      <w:pPr>
        <w:pStyle w:val="Heading2"/>
      </w:pPr>
      <w:r>
        <w:rPr>
          <w:color w:val="0D47A1"/>
        </w:rPr>
        <w:t>3.4 Configuration item (CMDB)</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0D47A1"/>
          </w:tcPr>
          <w:p>
            <w:r>
              <w:rPr>
                <w:b/>
                <w:color w:val="FFFFFF"/>
                <w:sz w:val="17"/>
              </w:rPr>
            </w:r>
            <w:r>
              <w:rPr>
                <w:b/>
                <w:color w:val="FFFFFF"/>
                <w:sz w:val="17"/>
              </w:rPr>
              <w:t>Field</w:t>
            </w:r>
          </w:p>
        </w:tc>
        <w:tc>
          <w:tcPr>
            <w:tcW w:type="dxa" w:w="3312"/>
            <w:shd w:val="clear" w:color="auto" w:fill="0D47A1"/>
          </w:tcPr>
          <w:p>
            <w:r>
              <w:rPr>
                <w:b/>
                <w:color w:val="FFFFFF"/>
                <w:sz w:val="17"/>
              </w:rPr>
            </w:r>
            <w:r>
              <w:rPr>
                <w:b/>
                <w:color w:val="FFFFFF"/>
                <w:sz w:val="17"/>
              </w:rPr>
              <w:t>Meaning</w:t>
            </w:r>
          </w:p>
        </w:tc>
        <w:tc>
          <w:tcPr>
            <w:tcW w:type="dxa" w:w="3312"/>
            <w:shd w:val="clear" w:color="auto" w:fill="0D47A1"/>
          </w:tcPr>
          <w:p>
            <w:r>
              <w:rPr>
                <w:b/>
                <w:color w:val="FFFFFF"/>
                <w:sz w:val="17"/>
              </w:rPr>
            </w:r>
            <w:r>
              <w:rPr>
                <w:b/>
                <w:color w:val="FFFFFF"/>
                <w:sz w:val="17"/>
              </w:rPr>
              <w:t>Values</w:t>
            </w:r>
          </w:p>
        </w:tc>
      </w:tr>
      <w:tr>
        <w:tc>
          <w:tcPr>
            <w:tcW w:type="dxa" w:w="3312"/>
          </w:tcPr>
          <w:p>
            <w:r>
              <w:rPr>
                <w:sz w:val="17"/>
              </w:rPr>
            </w:r>
            <w:r>
              <w:rPr>
                <w:sz w:val="17"/>
              </w:rPr>
              <w:t>Name</w:t>
            </w:r>
          </w:p>
        </w:tc>
        <w:tc>
          <w:tcPr>
            <w:tcW w:type="dxa" w:w="3312"/>
          </w:tcPr>
          <w:p>
            <w:r>
              <w:rPr>
                <w:sz w:val="17"/>
              </w:rPr>
            </w:r>
            <w:r>
              <w:rPr>
                <w:sz w:val="17"/>
              </w:rPr>
              <w:t xml:space="preserve">e.g. </w:t>
            </w:r>
            <w:r>
              <w:rPr>
                <w:i/>
                <w:sz w:val="17"/>
              </w:rPr>
              <w:t>NAS-DS-01 (Synology DiskStation)</w:t>
            </w:r>
          </w:p>
        </w:tc>
        <w:tc>
          <w:tcPr>
            <w:tcW w:type="dxa" w:w="3312"/>
          </w:tcPr>
          <w:p>
            <w:r>
              <w:rPr>
                <w:sz w:val="17"/>
              </w:rPr>
            </w:r>
            <w:r>
              <w:rPr>
                <w:sz w:val="17"/>
              </w:rPr>
              <w:t>Text</w:t>
            </w:r>
          </w:p>
        </w:tc>
      </w:tr>
      <w:tr>
        <w:tc>
          <w:tcPr>
            <w:tcW w:type="dxa" w:w="3312"/>
          </w:tcPr>
          <w:p>
            <w:r>
              <w:rPr>
                <w:sz w:val="17"/>
              </w:rPr>
            </w:r>
            <w:r>
              <w:rPr>
                <w:sz w:val="17"/>
              </w:rPr>
              <w:t>CI type</w:t>
            </w:r>
          </w:p>
        </w:tc>
        <w:tc>
          <w:tcPr>
            <w:tcW w:type="dxa" w:w="3312"/>
          </w:tcPr>
          <w:p>
            <w:r>
              <w:rPr>
                <w:sz w:val="17"/>
              </w:rPr>
            </w:r>
            <w:r>
              <w:rPr>
                <w:sz w:val="17"/>
              </w:rPr>
              <w:t>Kind of CI</w:t>
            </w:r>
          </w:p>
        </w:tc>
        <w:tc>
          <w:tcPr>
            <w:tcW w:type="dxa" w:w="3312"/>
          </w:tcPr>
          <w:p>
            <w:r>
              <w:rPr>
                <w:sz w:val="17"/>
              </w:rPr>
            </w:r>
            <w:r>
              <w:rPr>
                <w:sz w:val="17"/>
              </w:rPr>
              <w:t>business_service, application, database, server, network, cluster (free text, e.g. storage, is accepted)</w:t>
            </w:r>
          </w:p>
        </w:tc>
      </w:tr>
      <w:tr>
        <w:tc>
          <w:tcPr>
            <w:tcW w:type="dxa" w:w="3312"/>
          </w:tcPr>
          <w:p>
            <w:r>
              <w:rPr>
                <w:sz w:val="17"/>
              </w:rPr>
            </w:r>
            <w:r>
              <w:rPr>
                <w:sz w:val="17"/>
              </w:rPr>
              <w:t>Owner</w:t>
            </w:r>
          </w:p>
        </w:tc>
        <w:tc>
          <w:tcPr>
            <w:tcW w:type="dxa" w:w="3312"/>
          </w:tcPr>
          <w:p>
            <w:r>
              <w:rPr>
                <w:sz w:val="17"/>
              </w:rPr>
            </w:r>
            <w:r>
              <w:rPr>
                <w:sz w:val="17"/>
              </w:rPr>
              <w:t>Owning team</w:t>
            </w:r>
          </w:p>
        </w:tc>
        <w:tc>
          <w:tcPr>
            <w:tcW w:type="dxa" w:w="3312"/>
          </w:tcPr>
          <w:p>
            <w:r>
              <w:rPr>
                <w:sz w:val="17"/>
              </w:rPr>
            </w:r>
            <w:r>
              <w:rPr>
                <w:sz w:val="17"/>
              </w:rPr>
              <w:t>Text</w:t>
            </w:r>
          </w:p>
        </w:tc>
      </w:tr>
      <w:tr>
        <w:tc>
          <w:tcPr>
            <w:tcW w:type="dxa" w:w="3312"/>
          </w:tcPr>
          <w:p>
            <w:r>
              <w:rPr>
                <w:sz w:val="17"/>
              </w:rPr>
            </w:r>
            <w:r>
              <w:rPr>
                <w:sz w:val="17"/>
              </w:rPr>
              <w:t>Environment</w:t>
            </w:r>
          </w:p>
        </w:tc>
        <w:tc>
          <w:tcPr>
            <w:tcW w:type="dxa" w:w="3312"/>
          </w:tcPr>
          <w:p>
            <w:r>
              <w:rPr>
                <w:sz w:val="17"/>
              </w:rPr>
            </w:r>
          </w:p>
        </w:tc>
        <w:tc>
          <w:tcPr>
            <w:tcW w:type="dxa" w:w="3312"/>
          </w:tcPr>
          <w:p>
            <w:r>
              <w:rPr>
                <w:sz w:val="17"/>
              </w:rPr>
            </w:r>
            <w:r>
              <w:rPr>
                <w:sz w:val="17"/>
              </w:rPr>
              <w:t>e.g. production, staging</w:t>
            </w:r>
          </w:p>
        </w:tc>
      </w:tr>
      <w:tr>
        <w:tc>
          <w:tcPr>
            <w:tcW w:type="dxa" w:w="3312"/>
          </w:tcPr>
          <w:p>
            <w:r>
              <w:rPr>
                <w:sz w:val="17"/>
              </w:rPr>
            </w:r>
            <w:r>
              <w:rPr>
                <w:sz w:val="17"/>
              </w:rPr>
              <w:t>Criticality</w:t>
            </w:r>
          </w:p>
        </w:tc>
        <w:tc>
          <w:tcPr>
            <w:tcW w:type="dxa" w:w="3312"/>
          </w:tcPr>
          <w:p>
            <w:r>
              <w:rPr>
                <w:sz w:val="17"/>
              </w:rPr>
            </w:r>
            <w:r>
              <w:rPr>
                <w:sz w:val="17"/>
              </w:rPr>
              <w:t>Drives impact and risk conditions</w:t>
            </w:r>
          </w:p>
        </w:tc>
        <w:tc>
          <w:tcPr>
            <w:tcW w:type="dxa" w:w="3312"/>
          </w:tcPr>
          <w:p>
            <w:r>
              <w:rPr>
                <w:sz w:val="17"/>
              </w:rPr>
            </w:r>
            <w:r>
              <w:rPr>
                <w:sz w:val="17"/>
              </w:rPr>
              <w:t>low, medium, high, critical</w:t>
            </w:r>
          </w:p>
        </w:tc>
      </w:tr>
      <w:tr>
        <w:tc>
          <w:tcPr>
            <w:tcW w:type="dxa" w:w="3312"/>
          </w:tcPr>
          <w:p>
            <w:r>
              <w:rPr>
                <w:sz w:val="17"/>
              </w:rPr>
            </w:r>
            <w:r>
              <w:rPr>
                <w:sz w:val="17"/>
              </w:rPr>
              <w:t>Support group</w:t>
            </w:r>
          </w:p>
        </w:tc>
        <w:tc>
          <w:tcPr>
            <w:tcW w:type="dxa" w:w="3312"/>
          </w:tcPr>
          <w:p>
            <w:r>
              <w:rPr>
                <w:sz w:val="17"/>
              </w:rPr>
            </w:r>
            <w:r>
              <w:rPr>
                <w:sz w:val="17"/>
              </w:rPr>
              <w:t>Default group (used by the DevOps API)</w:t>
            </w:r>
          </w:p>
        </w:tc>
        <w:tc>
          <w:tcPr>
            <w:tcW w:type="dxa" w:w="3312"/>
          </w:tcPr>
          <w:p>
            <w:r>
              <w:rPr>
                <w:sz w:val="17"/>
              </w:rPr>
            </w:r>
            <w:r>
              <w:rPr>
                <w:sz w:val="17"/>
              </w:rPr>
              <w:t>Group</w:t>
            </w:r>
          </w:p>
        </w:tc>
      </w:tr>
      <w:tr>
        <w:tc>
          <w:tcPr>
            <w:tcW w:type="dxa" w:w="3312"/>
          </w:tcPr>
          <w:p>
            <w:r>
              <w:rPr>
                <w:sz w:val="17"/>
              </w:rPr>
            </w:r>
            <w:r>
              <w:rPr>
                <w:sz w:val="17"/>
              </w:rPr>
              <w:t>Relationships</w:t>
            </w:r>
          </w:p>
        </w:tc>
        <w:tc>
          <w:tcPr>
            <w:tcW w:type="dxa" w:w="3312"/>
          </w:tcPr>
          <w:p>
            <w:r>
              <w:rPr>
                <w:sz w:val="17"/>
              </w:rPr>
            </w:r>
            <w:r>
              <w:rPr>
                <w:sz w:val="17"/>
              </w:rPr>
              <w:t>"Parent depends on child" (e.g. Online Banking → Web-Portal)</w:t>
            </w:r>
          </w:p>
        </w:tc>
        <w:tc>
          <w:tcPr>
            <w:tcW w:type="dxa" w:w="3312"/>
          </w:tcPr>
          <w:p>
            <w:r>
              <w:rPr>
                <w:sz w:val="17"/>
              </w:rPr>
            </w:r>
            <w:r>
              <w:rPr>
                <w:sz w:val="17"/>
              </w:rPr>
              <w:t>depends_on</w:t>
            </w:r>
          </w:p>
        </w:tc>
      </w:tr>
    </w:tbl>
    <w:p/>
    <w:p>
      <w:r>
        <w:t>Only Admin can create/edit CIs and relationships.</w:t>
      </w:r>
    </w:p>
    <w:p>
      <w:pPr>
        <w:pStyle w:val="Heading2"/>
      </w:pPr>
      <w:r>
        <w:rPr>
          <w:color w:val="0D47A1"/>
        </w:rPr>
        <w:t>3.5 CAB meeting and agenda</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0D47A1"/>
          </w:tcPr>
          <w:p>
            <w:r>
              <w:rPr>
                <w:b/>
                <w:color w:val="FFFFFF"/>
                <w:sz w:val="17"/>
              </w:rPr>
            </w:r>
            <w:r>
              <w:rPr>
                <w:b/>
                <w:color w:val="FFFFFF"/>
                <w:sz w:val="17"/>
              </w:rPr>
              <w:t>Field</w:t>
            </w:r>
          </w:p>
        </w:tc>
        <w:tc>
          <w:tcPr>
            <w:tcW w:type="dxa" w:w="3312"/>
            <w:shd w:val="clear" w:color="auto" w:fill="0D47A1"/>
          </w:tcPr>
          <w:p>
            <w:r>
              <w:rPr>
                <w:b/>
                <w:color w:val="FFFFFF"/>
                <w:sz w:val="17"/>
              </w:rPr>
            </w:r>
            <w:r>
              <w:rPr>
                <w:b/>
                <w:color w:val="FFFFFF"/>
                <w:sz w:val="17"/>
              </w:rPr>
              <w:t>Meaning</w:t>
            </w:r>
          </w:p>
        </w:tc>
        <w:tc>
          <w:tcPr>
            <w:tcW w:type="dxa" w:w="3312"/>
            <w:shd w:val="clear" w:color="auto" w:fill="0D47A1"/>
          </w:tcPr>
          <w:p>
            <w:r>
              <w:rPr>
                <w:b/>
                <w:color w:val="FFFFFF"/>
                <w:sz w:val="17"/>
              </w:rPr>
            </w:r>
            <w:r>
              <w:rPr>
                <w:b/>
                <w:color w:val="FFFFFF"/>
                <w:sz w:val="17"/>
              </w:rPr>
              <w:t>Values</w:t>
            </w:r>
          </w:p>
        </w:tc>
      </w:tr>
      <w:tr>
        <w:tc>
          <w:tcPr>
            <w:tcW w:type="dxa" w:w="3312"/>
          </w:tcPr>
          <w:p>
            <w:r>
              <w:rPr>
                <w:sz w:val="17"/>
              </w:rPr>
            </w:r>
            <w:r>
              <w:rPr>
                <w:sz w:val="17"/>
              </w:rPr>
              <w:t>Title, Start, End, Location</w:t>
            </w:r>
          </w:p>
        </w:tc>
        <w:tc>
          <w:tcPr>
            <w:tcW w:type="dxa" w:w="3312"/>
          </w:tcPr>
          <w:p>
            <w:r>
              <w:rPr>
                <w:sz w:val="17"/>
              </w:rPr>
            </w:r>
            <w:r>
              <w:rPr>
                <w:sz w:val="17"/>
              </w:rPr>
              <w:t>Meeting details</w:t>
            </w:r>
          </w:p>
        </w:tc>
        <w:tc>
          <w:tcPr>
            <w:tcW w:type="dxa" w:w="3312"/>
          </w:tcPr>
          <w:p>
            <w:r>
              <w:rPr>
                <w:sz w:val="17"/>
              </w:rPr>
            </w:r>
            <w:r>
              <w:rPr>
                <w:sz w:val="17"/>
              </w:rPr>
              <w:t>—</w:t>
            </w:r>
          </w:p>
        </w:tc>
      </w:tr>
      <w:tr>
        <w:tc>
          <w:tcPr>
            <w:tcW w:type="dxa" w:w="3312"/>
          </w:tcPr>
          <w:p>
            <w:r>
              <w:rPr>
                <w:sz w:val="17"/>
              </w:rPr>
            </w:r>
            <w:r>
              <w:rPr>
                <w:sz w:val="17"/>
              </w:rPr>
              <w:t>Chair</w:t>
            </w:r>
          </w:p>
        </w:tc>
        <w:tc>
          <w:tcPr>
            <w:tcW w:type="dxa" w:w="3312"/>
          </w:tcPr>
          <w:p>
            <w:r>
              <w:rPr>
                <w:sz w:val="17"/>
              </w:rPr>
            </w:r>
            <w:r>
              <w:rPr>
                <w:sz w:val="17"/>
              </w:rPr>
              <w:t>Defaults to the creator</w:t>
            </w:r>
          </w:p>
        </w:tc>
        <w:tc>
          <w:tcPr>
            <w:tcW w:type="dxa" w:w="3312"/>
          </w:tcPr>
          <w:p>
            <w:r>
              <w:rPr>
                <w:sz w:val="17"/>
              </w:rPr>
            </w:r>
            <w:r>
              <w:rPr>
                <w:sz w:val="17"/>
              </w:rPr>
              <w:t>User</w:t>
            </w:r>
          </w:p>
        </w:tc>
      </w:tr>
      <w:tr>
        <w:tc>
          <w:tcPr>
            <w:tcW w:type="dxa" w:w="3312"/>
          </w:tcPr>
          <w:p>
            <w:r>
              <w:rPr>
                <w:sz w:val="17"/>
              </w:rPr>
            </w:r>
            <w:r>
              <w:rPr>
                <w:sz w:val="17"/>
              </w:rPr>
              <w:t>Attendees</w:t>
            </w:r>
          </w:p>
        </w:tc>
        <w:tc>
          <w:tcPr>
            <w:tcW w:type="dxa" w:w="3312"/>
          </w:tcPr>
          <w:p>
            <w:r>
              <w:rPr>
                <w:sz w:val="17"/>
              </w:rPr>
            </w:r>
            <w:r>
              <w:rPr>
                <w:sz w:val="17"/>
              </w:rPr>
              <w:t>Defaults to all CAB members + change managers</w:t>
            </w:r>
          </w:p>
        </w:tc>
        <w:tc>
          <w:tcPr>
            <w:tcW w:type="dxa" w:w="3312"/>
          </w:tcPr>
          <w:p>
            <w:r>
              <w:rPr>
                <w:sz w:val="17"/>
              </w:rPr>
            </w:r>
            <w:r>
              <w:rPr>
                <w:sz w:val="17"/>
              </w:rPr>
              <w:t>Users</w:t>
            </w:r>
          </w:p>
        </w:tc>
      </w:tr>
      <w:tr>
        <w:tc>
          <w:tcPr>
            <w:tcW w:type="dxa" w:w="3312"/>
          </w:tcPr>
          <w:p>
            <w:r>
              <w:rPr>
                <w:sz w:val="17"/>
              </w:rPr>
            </w:r>
            <w:r>
              <w:rPr>
                <w:sz w:val="17"/>
              </w:rPr>
              <w:t>Status</w:t>
            </w:r>
          </w:p>
        </w:tc>
        <w:tc>
          <w:tcPr>
            <w:tcW w:type="dxa" w:w="3312"/>
          </w:tcPr>
          <w:p>
            <w:r>
              <w:rPr>
                <w:sz w:val="17"/>
              </w:rPr>
            </w:r>
          </w:p>
        </w:tc>
        <w:tc>
          <w:tcPr>
            <w:tcW w:type="dxa" w:w="3312"/>
          </w:tcPr>
          <w:p>
            <w:r>
              <w:rPr>
                <w:sz w:val="17"/>
              </w:rPr>
            </w:r>
            <w:r>
              <w:rPr>
                <w:sz w:val="17"/>
              </w:rPr>
              <w:t>scheduled, in_progress, completed, canceled</w:t>
            </w:r>
          </w:p>
        </w:tc>
      </w:tr>
      <w:tr>
        <w:tc>
          <w:tcPr>
            <w:tcW w:type="dxa" w:w="3312"/>
          </w:tcPr>
          <w:p>
            <w:r>
              <w:rPr>
                <w:sz w:val="17"/>
              </w:rPr>
            </w:r>
            <w:r>
              <w:rPr>
                <w:sz w:val="17"/>
              </w:rPr>
              <w:t>Minutes</w:t>
            </w:r>
          </w:p>
        </w:tc>
        <w:tc>
          <w:tcPr>
            <w:tcW w:type="dxa" w:w="3312"/>
          </w:tcPr>
          <w:p>
            <w:r>
              <w:rPr>
                <w:sz w:val="17"/>
              </w:rPr>
            </w:r>
            <w:r>
              <w:rPr>
                <w:sz w:val="17"/>
              </w:rPr>
              <w:t>Notes</w:t>
            </w:r>
          </w:p>
        </w:tc>
        <w:tc>
          <w:tcPr>
            <w:tcW w:type="dxa" w:w="3312"/>
          </w:tcPr>
          <w:p>
            <w:r>
              <w:rPr>
                <w:sz w:val="17"/>
              </w:rPr>
            </w:r>
            <w:r>
              <w:rPr>
                <w:sz w:val="17"/>
              </w:rPr>
              <w:t>Text</w:t>
            </w:r>
          </w:p>
        </w:tc>
      </w:tr>
      <w:tr>
        <w:tc>
          <w:tcPr>
            <w:tcW w:type="dxa" w:w="3312"/>
          </w:tcPr>
          <w:p>
            <w:r>
              <w:rPr>
                <w:sz w:val="17"/>
              </w:rPr>
            </w:r>
            <w:r>
              <w:rPr>
                <w:sz w:val="17"/>
              </w:rPr>
              <w:t>Auto agenda</w:t>
            </w:r>
          </w:p>
        </w:tc>
        <w:tc>
          <w:tcPr>
            <w:tcW w:type="dxa" w:w="3312"/>
          </w:tcPr>
          <w:p>
            <w:r>
              <w:rPr>
                <w:sz w:val="17"/>
              </w:rPr>
            </w:r>
            <w:r>
              <w:rPr>
                <w:sz w:val="17"/>
              </w:rPr>
              <w:t xml:space="preserve">On creation, adds every change currently in </w:t>
            </w:r>
            <w:r>
              <w:rPr>
                <w:b/>
                <w:sz w:val="17"/>
              </w:rPr>
              <w:t>Authorize</w:t>
            </w:r>
            <w:r>
              <w:rPr>
                <w:sz w:val="17"/>
              </w:rPr>
              <w:t>, ordered by planned start</w:t>
            </w:r>
          </w:p>
        </w:tc>
        <w:tc>
          <w:tcPr>
            <w:tcW w:type="dxa" w:w="3312"/>
          </w:tcPr>
          <w:p>
            <w:r>
              <w:rPr>
                <w:sz w:val="17"/>
              </w:rPr>
            </w:r>
            <w:r>
              <w:rPr>
                <w:sz w:val="17"/>
              </w:rPr>
              <w:t>true/false</w:t>
            </w:r>
          </w:p>
        </w:tc>
      </w:tr>
      <w:tr>
        <w:tc>
          <w:tcPr>
            <w:tcW w:type="dxa" w:w="3312"/>
          </w:tcPr>
          <w:p>
            <w:r>
              <w:rPr>
                <w:sz w:val="17"/>
              </w:rPr>
            </w:r>
            <w:r>
              <w:rPr>
                <w:sz w:val="17"/>
              </w:rPr>
              <w:t>Agenda item decision</w:t>
            </w:r>
          </w:p>
        </w:tc>
        <w:tc>
          <w:tcPr>
            <w:tcW w:type="dxa" w:w="3312"/>
          </w:tcPr>
          <w:p>
            <w:r>
              <w:rPr>
                <w:sz w:val="17"/>
              </w:rPr>
            </w:r>
          </w:p>
        </w:tc>
        <w:tc>
          <w:tcPr>
            <w:tcW w:type="dxa" w:w="3312"/>
          </w:tcPr>
          <w:p>
            <w:r>
              <w:rPr>
                <w:sz w:val="17"/>
              </w:rPr>
            </w:r>
            <w:r>
              <w:rPr>
                <w:sz w:val="17"/>
              </w:rPr>
              <w:t>pending, approved, rejected, deferred; notes required to reject</w:t>
            </w:r>
          </w:p>
        </w:tc>
      </w:tr>
    </w:tbl>
    <w:p/>
    <w:p>
      <w:pPr>
        <w:pStyle w:val="Heading2"/>
      </w:pPr>
      <w:r>
        <w:rPr>
          <w:color w:val="0D47A1"/>
        </w:rPr>
        <w:t>3.6 Other records</w:t>
      </w:r>
    </w:p>
    <w:p>
      <w:r>
        <w:t xml:space="preserve">Related records (incident/problem, relation </w:t>
      </w:r>
      <w:r>
        <w:rPr>
          <w:i/>
        </w:rPr>
        <w:t>fixes</w:t>
      </w:r>
      <w:r>
        <w:t xml:space="preserve"> or </w:t>
      </w:r>
      <w:r>
        <w:rPr>
          <w:i/>
        </w:rPr>
        <w:t>caused_by</w:t>
      </w:r>
      <w:r>
        <w:t xml:space="preserve">), work notes/comments, timeline (audit), notifications, blackout windows (name, start, end, reason), maintenance windows (weekdays 0=Mon..6=Sun, start/end hour </w:t>
      </w:r>
      <w:r>
        <w:rPr>
          <w:b/>
        </w:rPr>
        <w:t>UTC</w:t>
      </w:r>
      <w:r>
        <w:t>, optional CI), SLA definitions (type, state, target hours), webhooks (URL, kind slack/teams/generic, events, secret), API tokens.</w:t>
      </w:r>
    </w:p>
    <w:p>
      <w:pPr>
        <w:pStyle w:val="Heading1"/>
      </w:pPr>
      <w:r>
        <w:rPr>
          <w:color w:val="0D47A1"/>
        </w:rPr>
        <w:t>4. Roles and permissions</w:t>
      </w:r>
    </w:p>
    <w:p>
      <w:r>
        <w:t xml:space="preserve">Five roles (field </w:t>
      </w:r>
      <w:r>
        <w:rPr>
          <w:rFonts w:ascii="Consolas" w:hAnsi="Consolas"/>
        </w:rPr>
        <w:t>role</w:t>
      </w:r>
      <w:r>
        <w:t xml:space="preserve">) plus an "Approver capability" flag. </w:t>
      </w:r>
      <w:r>
        <w:rPr>
          <w:b/>
        </w:rPr>
        <w:t>Important:</w:t>
      </w:r>
      <w:r>
        <w:t xml:space="preserve"> in v2 the Approver flag is a label shown on the profile banner and in Administration; it does not grant rights by itself. Who approves is decided by </w:t>
      </w:r>
      <w:r>
        <w:rPr>
          <w:b/>
        </w:rPr>
        <w:t>group membership</w:t>
      </w:r>
      <w:r>
        <w:t xml:space="preserve"> in the approval policies.</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0D47A1"/>
          </w:tcPr>
          <w:p>
            <w:r>
              <w:rPr>
                <w:b/>
                <w:color w:val="FFFFFF"/>
                <w:sz w:val="17"/>
              </w:rPr>
            </w:r>
            <w:r>
              <w:rPr>
                <w:b/>
                <w:color w:val="FFFFFF"/>
                <w:sz w:val="17"/>
              </w:rPr>
              <w:t>Seed user (Demo@123)</w:t>
            </w:r>
          </w:p>
        </w:tc>
        <w:tc>
          <w:tcPr>
            <w:tcW w:type="dxa" w:w="3312"/>
            <w:shd w:val="clear" w:color="auto" w:fill="0D47A1"/>
          </w:tcPr>
          <w:p>
            <w:r>
              <w:rPr>
                <w:b/>
                <w:color w:val="FFFFFF"/>
                <w:sz w:val="17"/>
              </w:rPr>
            </w:r>
            <w:r>
              <w:rPr>
                <w:b/>
                <w:color w:val="FFFFFF"/>
                <w:sz w:val="17"/>
              </w:rPr>
              <w:t>Role</w:t>
            </w:r>
          </w:p>
        </w:tc>
        <w:tc>
          <w:tcPr>
            <w:tcW w:type="dxa" w:w="3312"/>
            <w:shd w:val="clear" w:color="auto" w:fill="0D47A1"/>
          </w:tcPr>
          <w:p>
            <w:r>
              <w:rPr>
                <w:b/>
                <w:color w:val="FFFFFF"/>
                <w:sz w:val="17"/>
              </w:rPr>
            </w:r>
            <w:r>
              <w:rPr>
                <w:b/>
                <w:color w:val="FFFFFF"/>
                <w:sz w:val="17"/>
              </w:rPr>
              <w:t>Notes</w:t>
            </w:r>
          </w:p>
        </w:tc>
      </w:tr>
      <w:tr>
        <w:tc>
          <w:tcPr>
            <w:tcW w:type="dxa" w:w="3312"/>
          </w:tcPr>
          <w:p>
            <w:r>
              <w:rPr>
                <w:sz w:val="17"/>
              </w:rPr>
            </w:r>
            <w:r>
              <w:rPr>
                <w:sz w:val="17"/>
              </w:rPr>
              <w:t>admin@vaics.com – Asha Admin</w:t>
            </w:r>
          </w:p>
        </w:tc>
        <w:tc>
          <w:tcPr>
            <w:tcW w:type="dxa" w:w="3312"/>
          </w:tcPr>
          <w:p>
            <w:r>
              <w:rPr>
                <w:sz w:val="17"/>
              </w:rPr>
            </w:r>
            <w:r>
              <w:rPr>
                <w:sz w:val="17"/>
              </w:rPr>
              <w:t>admin</w:t>
            </w:r>
          </w:p>
        </w:tc>
        <w:tc>
          <w:tcPr>
            <w:tcW w:type="dxa" w:w="3312"/>
          </w:tcPr>
          <w:p>
            <w:r>
              <w:rPr>
                <w:sz w:val="17"/>
              </w:rPr>
            </w:r>
            <w:r>
              <w:rPr>
                <w:sz w:val="17"/>
              </w:rPr>
              <w:t>Everything, including Administration</w:t>
            </w:r>
          </w:p>
        </w:tc>
      </w:tr>
      <w:tr>
        <w:tc>
          <w:tcPr>
            <w:tcW w:type="dxa" w:w="3312"/>
          </w:tcPr>
          <w:p>
            <w:r>
              <w:rPr>
                <w:sz w:val="17"/>
              </w:rPr>
            </w:r>
            <w:r>
              <w:rPr>
                <w:sz w:val="17"/>
              </w:rPr>
              <w:t>manager@vaics.com – Manoj Manager</w:t>
            </w:r>
          </w:p>
        </w:tc>
        <w:tc>
          <w:tcPr>
            <w:tcW w:type="dxa" w:w="3312"/>
          </w:tcPr>
          <w:p>
            <w:r>
              <w:rPr>
                <w:sz w:val="17"/>
              </w:rPr>
            </w:r>
            <w:r>
              <w:rPr>
                <w:sz w:val="17"/>
              </w:rPr>
              <w:t>change_manager</w:t>
            </w:r>
          </w:p>
        </w:tc>
        <w:tc>
          <w:tcPr>
            <w:tcW w:type="dxa" w:w="3312"/>
          </w:tcPr>
          <w:p>
            <w:r>
              <w:rPr>
                <w:sz w:val="17"/>
              </w:rPr>
            </w:r>
            <w:r>
              <w:rPr>
                <w:sz w:val="17"/>
              </w:rPr>
              <w:t>Member of Change Management and ECAB</w:t>
            </w:r>
          </w:p>
        </w:tc>
      </w:tr>
      <w:tr>
        <w:tc>
          <w:tcPr>
            <w:tcW w:type="dxa" w:w="3312"/>
          </w:tcPr>
          <w:p>
            <w:r>
              <w:rPr>
                <w:sz w:val="17"/>
              </w:rPr>
            </w:r>
            <w:r>
              <w:rPr>
                <w:sz w:val="17"/>
              </w:rPr>
              <w:t>cab@vaics.com – Chitra CAB</w:t>
            </w:r>
          </w:p>
        </w:tc>
        <w:tc>
          <w:tcPr>
            <w:tcW w:type="dxa" w:w="3312"/>
          </w:tcPr>
          <w:p>
            <w:r>
              <w:rPr>
                <w:sz w:val="17"/>
              </w:rPr>
            </w:r>
            <w:r>
              <w:rPr>
                <w:sz w:val="17"/>
              </w:rPr>
              <w:t>cab_member</w:t>
            </w:r>
          </w:p>
        </w:tc>
        <w:tc>
          <w:tcPr>
            <w:tcW w:type="dxa" w:w="3312"/>
          </w:tcPr>
          <w:p>
            <w:r>
              <w:rPr>
                <w:sz w:val="17"/>
              </w:rPr>
            </w:r>
            <w:r>
              <w:rPr>
                <w:sz w:val="17"/>
              </w:rPr>
              <w:t>CAB and ECAB</w:t>
            </w:r>
          </w:p>
        </w:tc>
      </w:tr>
      <w:tr>
        <w:tc>
          <w:tcPr>
            <w:tcW w:type="dxa" w:w="3312"/>
          </w:tcPr>
          <w:p>
            <w:r>
              <w:rPr>
                <w:sz w:val="17"/>
              </w:rPr>
            </w:r>
            <w:r>
              <w:rPr>
                <w:sz w:val="17"/>
              </w:rPr>
              <w:t>cab2@vaics.com – Kiran CAB</w:t>
            </w:r>
          </w:p>
        </w:tc>
        <w:tc>
          <w:tcPr>
            <w:tcW w:type="dxa" w:w="3312"/>
          </w:tcPr>
          <w:p>
            <w:r>
              <w:rPr>
                <w:sz w:val="17"/>
              </w:rPr>
            </w:r>
            <w:r>
              <w:rPr>
                <w:sz w:val="17"/>
              </w:rPr>
              <w:t>cab_member</w:t>
            </w:r>
          </w:p>
        </w:tc>
        <w:tc>
          <w:tcPr>
            <w:tcW w:type="dxa" w:w="3312"/>
          </w:tcPr>
          <w:p>
            <w:r>
              <w:rPr>
                <w:sz w:val="17"/>
              </w:rPr>
            </w:r>
            <w:r>
              <w:rPr>
                <w:sz w:val="17"/>
              </w:rPr>
              <w:t>CAB</w:t>
            </w:r>
          </w:p>
        </w:tc>
      </w:tr>
      <w:tr>
        <w:tc>
          <w:tcPr>
            <w:tcW w:type="dxa" w:w="3312"/>
          </w:tcPr>
          <w:p>
            <w:r>
              <w:rPr>
                <w:sz w:val="17"/>
              </w:rPr>
            </w:r>
            <w:r>
              <w:rPr>
                <w:sz w:val="17"/>
              </w:rPr>
              <w:t>approver@vaics.com – Tara Tech</w:t>
            </w:r>
          </w:p>
        </w:tc>
        <w:tc>
          <w:tcPr>
            <w:tcW w:type="dxa" w:w="3312"/>
          </w:tcPr>
          <w:p>
            <w:r>
              <w:rPr>
                <w:sz w:val="17"/>
              </w:rPr>
            </w:r>
            <w:r>
              <w:rPr>
                <w:sz w:val="17"/>
              </w:rPr>
              <w:t>implementer + Approver flag</w:t>
            </w:r>
          </w:p>
        </w:tc>
        <w:tc>
          <w:tcPr>
            <w:tcW w:type="dxa" w:w="3312"/>
          </w:tcPr>
          <w:p>
            <w:r>
              <w:rPr>
                <w:sz w:val="17"/>
              </w:rPr>
            </w:r>
            <w:r>
              <w:rPr>
                <w:sz w:val="17"/>
              </w:rPr>
              <w:t>Infrastructure Ops, Application Support, Network Team, Technical Approvers</w:t>
            </w:r>
          </w:p>
        </w:tc>
      </w:tr>
      <w:tr>
        <w:tc>
          <w:tcPr>
            <w:tcW w:type="dxa" w:w="3312"/>
          </w:tcPr>
          <w:p>
            <w:r>
              <w:rPr>
                <w:sz w:val="17"/>
              </w:rPr>
            </w:r>
            <w:r>
              <w:rPr>
                <w:sz w:val="17"/>
              </w:rPr>
              <w:t>implementer@vaics.com – Imran Implementer</w:t>
            </w:r>
          </w:p>
        </w:tc>
        <w:tc>
          <w:tcPr>
            <w:tcW w:type="dxa" w:w="3312"/>
          </w:tcPr>
          <w:p>
            <w:r>
              <w:rPr>
                <w:sz w:val="17"/>
              </w:rPr>
            </w:r>
            <w:r>
              <w:rPr>
                <w:sz w:val="17"/>
              </w:rPr>
              <w:t>implementer</w:t>
            </w:r>
          </w:p>
        </w:tc>
        <w:tc>
          <w:tcPr>
            <w:tcW w:type="dxa" w:w="3312"/>
          </w:tcPr>
          <w:p>
            <w:r>
              <w:rPr>
                <w:sz w:val="17"/>
              </w:rPr>
            </w:r>
            <w:r>
              <w:rPr>
                <w:sz w:val="17"/>
              </w:rPr>
              <w:t>Infrastructure Ops, Application Support</w:t>
            </w:r>
          </w:p>
        </w:tc>
      </w:tr>
      <w:tr>
        <w:tc>
          <w:tcPr>
            <w:tcW w:type="dxa" w:w="3312"/>
          </w:tcPr>
          <w:p>
            <w:r>
              <w:rPr>
                <w:sz w:val="17"/>
              </w:rPr>
            </w:r>
            <w:r>
              <w:rPr>
                <w:sz w:val="17"/>
              </w:rPr>
              <w:t>requester@vaics.com – Riya Requester</w:t>
            </w:r>
          </w:p>
        </w:tc>
        <w:tc>
          <w:tcPr>
            <w:tcW w:type="dxa" w:w="3312"/>
          </w:tcPr>
          <w:p>
            <w:r>
              <w:rPr>
                <w:sz w:val="17"/>
              </w:rPr>
            </w:r>
            <w:r>
              <w:rPr>
                <w:sz w:val="17"/>
              </w:rPr>
              <w:t>requester</w:t>
            </w:r>
          </w:p>
        </w:tc>
        <w:tc>
          <w:tcPr>
            <w:tcW w:type="dxa" w:w="3312"/>
          </w:tcPr>
          <w:p>
            <w:r>
              <w:rPr>
                <w:sz w:val="17"/>
              </w:rPr>
            </w:r>
            <w:r>
              <w:rPr>
                <w:sz w:val="17"/>
              </w:rPr>
              <w:t>Raises changes</w:t>
            </w:r>
          </w:p>
        </w:tc>
      </w:tr>
    </w:tbl>
    <w:p/>
    <w:p>
      <w:pPr>
        <w:pStyle w:val="Heading2"/>
      </w:pPr>
      <w:r>
        <w:rPr>
          <w:color w:val="0D47A1"/>
        </w:rPr>
        <w:t>Permission matrix</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val="clear" w:color="auto" w:fill="0D47A1"/>
          </w:tcPr>
          <w:p>
            <w:r>
              <w:rPr>
                <w:b/>
                <w:color w:val="FFFFFF"/>
                <w:sz w:val="17"/>
              </w:rPr>
            </w:r>
            <w:r>
              <w:rPr>
                <w:b/>
                <w:color w:val="FFFFFF"/>
                <w:sz w:val="17"/>
              </w:rPr>
              <w:t>Action</w:t>
            </w:r>
          </w:p>
        </w:tc>
        <w:tc>
          <w:tcPr>
            <w:tcW w:type="dxa" w:w="1656"/>
            <w:shd w:val="clear" w:color="auto" w:fill="0D47A1"/>
          </w:tcPr>
          <w:p>
            <w:r>
              <w:rPr>
                <w:b/>
                <w:color w:val="FFFFFF"/>
                <w:sz w:val="17"/>
              </w:rPr>
            </w:r>
            <w:r>
              <w:rPr>
                <w:b/>
                <w:color w:val="FFFFFF"/>
                <w:sz w:val="17"/>
              </w:rPr>
              <w:t>Requester</w:t>
            </w:r>
          </w:p>
        </w:tc>
        <w:tc>
          <w:tcPr>
            <w:tcW w:type="dxa" w:w="1656"/>
            <w:shd w:val="clear" w:color="auto" w:fill="0D47A1"/>
          </w:tcPr>
          <w:p>
            <w:r>
              <w:rPr>
                <w:b/>
                <w:color w:val="FFFFFF"/>
                <w:sz w:val="17"/>
              </w:rPr>
            </w:r>
            <w:r>
              <w:rPr>
                <w:b/>
                <w:color w:val="FFFFFF"/>
                <w:sz w:val="17"/>
              </w:rPr>
              <w:t>Implementer</w:t>
            </w:r>
          </w:p>
        </w:tc>
        <w:tc>
          <w:tcPr>
            <w:tcW w:type="dxa" w:w="1656"/>
            <w:shd w:val="clear" w:color="auto" w:fill="0D47A1"/>
          </w:tcPr>
          <w:p>
            <w:r>
              <w:rPr>
                <w:b/>
                <w:color w:val="FFFFFF"/>
                <w:sz w:val="17"/>
              </w:rPr>
            </w:r>
            <w:r>
              <w:rPr>
                <w:b/>
                <w:color w:val="FFFFFF"/>
                <w:sz w:val="17"/>
              </w:rPr>
              <w:t>CAB member</w:t>
            </w:r>
          </w:p>
        </w:tc>
        <w:tc>
          <w:tcPr>
            <w:tcW w:type="dxa" w:w="1656"/>
            <w:shd w:val="clear" w:color="auto" w:fill="0D47A1"/>
          </w:tcPr>
          <w:p>
            <w:r>
              <w:rPr>
                <w:b/>
                <w:color w:val="FFFFFF"/>
                <w:sz w:val="17"/>
              </w:rPr>
            </w:r>
            <w:r>
              <w:rPr>
                <w:b/>
                <w:color w:val="FFFFFF"/>
                <w:sz w:val="17"/>
              </w:rPr>
              <w:t>Change Manager</w:t>
            </w:r>
          </w:p>
        </w:tc>
        <w:tc>
          <w:tcPr>
            <w:tcW w:type="dxa" w:w="1656"/>
            <w:shd w:val="clear" w:color="auto" w:fill="0D47A1"/>
          </w:tcPr>
          <w:p>
            <w:r>
              <w:rPr>
                <w:b/>
                <w:color w:val="FFFFFF"/>
                <w:sz w:val="17"/>
              </w:rPr>
            </w:r>
            <w:r>
              <w:rPr>
                <w:b/>
                <w:color w:val="FFFFFF"/>
                <w:sz w:val="17"/>
              </w:rPr>
              <w:t>Admin</w:t>
            </w:r>
          </w:p>
        </w:tc>
      </w:tr>
      <w:tr>
        <w:tc>
          <w:tcPr>
            <w:tcW w:type="dxa" w:w="1656"/>
          </w:tcPr>
          <w:p>
            <w:r>
              <w:rPr>
                <w:sz w:val="17"/>
              </w:rPr>
            </w:r>
            <w:r>
              <w:rPr>
                <w:sz w:val="17"/>
              </w:rPr>
              <w:t>See changes</w:t>
            </w:r>
          </w:p>
        </w:tc>
        <w:tc>
          <w:tcPr>
            <w:tcW w:type="dxa" w:w="1656"/>
          </w:tcPr>
          <w:p>
            <w:r>
              <w:rPr>
                <w:sz w:val="17"/>
              </w:rPr>
            </w:r>
            <w:r>
              <w:rPr>
                <w:sz w:val="17"/>
              </w:rPr>
              <w:t>Own only (plus ones they must approve)</w:t>
            </w:r>
          </w:p>
        </w:tc>
        <w:tc>
          <w:tcPr>
            <w:tcW w:type="dxa" w:w="1656"/>
          </w:tcPr>
          <w:p>
            <w:r>
              <w:rPr>
                <w:sz w:val="17"/>
              </w:rPr>
            </w:r>
            <w:r>
              <w:rPr>
                <w:sz w:val="17"/>
              </w:rPr>
              <w:t>All</w:t>
            </w:r>
          </w:p>
        </w:tc>
        <w:tc>
          <w:tcPr>
            <w:tcW w:type="dxa" w:w="1656"/>
          </w:tcPr>
          <w:p>
            <w:r>
              <w:rPr>
                <w:sz w:val="17"/>
              </w:rPr>
            </w:r>
            <w:r>
              <w:rPr>
                <w:sz w:val="17"/>
              </w:rPr>
              <w:t>All</w:t>
            </w:r>
          </w:p>
        </w:tc>
        <w:tc>
          <w:tcPr>
            <w:tcW w:type="dxa" w:w="1656"/>
          </w:tcPr>
          <w:p>
            <w:r>
              <w:rPr>
                <w:sz w:val="17"/>
              </w:rPr>
            </w:r>
            <w:r>
              <w:rPr>
                <w:sz w:val="17"/>
              </w:rPr>
              <w:t>All</w:t>
            </w:r>
          </w:p>
        </w:tc>
        <w:tc>
          <w:tcPr>
            <w:tcW w:type="dxa" w:w="1656"/>
          </w:tcPr>
          <w:p>
            <w:r>
              <w:rPr>
                <w:sz w:val="17"/>
              </w:rPr>
            </w:r>
            <w:r>
              <w:rPr>
                <w:sz w:val="17"/>
              </w:rPr>
              <w:t>All</w:t>
            </w:r>
          </w:p>
        </w:tc>
      </w:tr>
      <w:tr>
        <w:tc>
          <w:tcPr>
            <w:tcW w:type="dxa" w:w="1656"/>
          </w:tcPr>
          <w:p>
            <w:r>
              <w:rPr>
                <w:sz w:val="17"/>
              </w:rPr>
            </w:r>
            <w:r>
              <w:rPr>
                <w:sz w:val="17"/>
              </w:rPr>
              <w:t>Raise a change</w:t>
            </w:r>
          </w:p>
        </w:tc>
        <w:tc>
          <w:tcPr>
            <w:tcW w:type="dxa" w:w="1656"/>
          </w:tcPr>
          <w:p>
            <w:r>
              <w:rPr>
                <w:sz w:val="17"/>
              </w:rPr>
            </w:r>
            <w:r>
              <w:rPr>
                <w:sz w:val="17"/>
              </w:rPr>
              <w:t>✔</w:t>
            </w:r>
          </w:p>
        </w:tc>
        <w:tc>
          <w:tcPr>
            <w:tcW w:type="dxa" w:w="1656"/>
          </w:tcPr>
          <w:p>
            <w:r>
              <w:rPr>
                <w:sz w:val="17"/>
              </w:rPr>
            </w:r>
            <w:r>
              <w:rPr>
                <w:sz w:val="17"/>
              </w:rPr>
              <w:t>✔</w:t>
            </w:r>
          </w:p>
        </w:tc>
        <w:tc>
          <w:tcPr>
            <w:tcW w:type="dxa" w:w="1656"/>
          </w:tcPr>
          <w:p>
            <w:r>
              <w:rPr>
                <w:sz w:val="17"/>
              </w:rPr>
            </w:r>
            <w:r>
              <w:rPr>
                <w:sz w:val="17"/>
              </w:rPr>
              <w:t>✘</w:t>
            </w:r>
          </w:p>
        </w:tc>
        <w:tc>
          <w:tcPr>
            <w:tcW w:type="dxa" w:w="1656"/>
          </w:tcPr>
          <w:p>
            <w:r>
              <w:rPr>
                <w:sz w:val="17"/>
              </w:rPr>
            </w:r>
            <w:r>
              <w:rPr>
                <w:sz w:val="17"/>
              </w:rPr>
              <w:t>✔</w:t>
            </w:r>
          </w:p>
        </w:tc>
        <w:tc>
          <w:tcPr>
            <w:tcW w:type="dxa" w:w="1656"/>
          </w:tcPr>
          <w:p>
            <w:r>
              <w:rPr>
                <w:sz w:val="17"/>
              </w:rPr>
            </w:r>
            <w:r>
              <w:rPr>
                <w:sz w:val="17"/>
              </w:rPr>
              <w:t>✔</w:t>
            </w:r>
          </w:p>
        </w:tc>
      </w:tr>
      <w:tr>
        <w:tc>
          <w:tcPr>
            <w:tcW w:type="dxa" w:w="1656"/>
          </w:tcPr>
          <w:p>
            <w:r>
              <w:rPr>
                <w:sz w:val="17"/>
              </w:rPr>
            </w:r>
            <w:r>
              <w:rPr>
                <w:sz w:val="17"/>
              </w:rPr>
              <w:t xml:space="preserve">Set </w:t>
            </w:r>
            <w:r>
              <w:rPr>
                <w:i/>
                <w:sz w:val="17"/>
              </w:rPr>
              <w:t>Assigned to</w:t>
            </w:r>
          </w:p>
        </w:tc>
        <w:tc>
          <w:tcPr>
            <w:tcW w:type="dxa" w:w="1656"/>
          </w:tcPr>
          <w:p>
            <w:r>
              <w:rPr>
                <w:sz w:val="17"/>
              </w:rPr>
            </w:r>
            <w:r>
              <w:rPr>
                <w:sz w:val="17"/>
              </w:rPr>
              <w:t>✘</w:t>
            </w:r>
          </w:p>
        </w:tc>
        <w:tc>
          <w:tcPr>
            <w:tcW w:type="dxa" w:w="1656"/>
          </w:tcPr>
          <w:p>
            <w:r>
              <w:rPr>
                <w:sz w:val="17"/>
              </w:rPr>
            </w:r>
            <w:r>
              <w:rPr>
                <w:sz w:val="17"/>
              </w:rPr>
              <w:t>✘ (auto-assign on Implement)</w:t>
            </w:r>
          </w:p>
        </w:tc>
        <w:tc>
          <w:tcPr>
            <w:tcW w:type="dxa" w:w="1656"/>
          </w:tcPr>
          <w:p>
            <w:r>
              <w:rPr>
                <w:sz w:val="17"/>
              </w:rPr>
            </w:r>
            <w:r>
              <w:rPr>
                <w:sz w:val="17"/>
              </w:rPr>
              <w:t>✘</w:t>
            </w:r>
          </w:p>
        </w:tc>
        <w:tc>
          <w:tcPr>
            <w:tcW w:type="dxa" w:w="1656"/>
          </w:tcPr>
          <w:p>
            <w:r>
              <w:rPr>
                <w:sz w:val="17"/>
              </w:rPr>
            </w:r>
            <w:r>
              <w:rPr>
                <w:sz w:val="17"/>
              </w:rPr>
              <w:t>✔</w:t>
            </w:r>
          </w:p>
        </w:tc>
        <w:tc>
          <w:tcPr>
            <w:tcW w:type="dxa" w:w="1656"/>
          </w:tcPr>
          <w:p>
            <w:r>
              <w:rPr>
                <w:sz w:val="17"/>
              </w:rPr>
            </w:r>
            <w:r>
              <w:rPr>
                <w:sz w:val="17"/>
              </w:rPr>
              <w:t>✔</w:t>
            </w:r>
          </w:p>
        </w:tc>
      </w:tr>
      <w:tr>
        <w:tc>
          <w:tcPr>
            <w:tcW w:type="dxa" w:w="1656"/>
          </w:tcPr>
          <w:p>
            <w:r>
              <w:rPr>
                <w:sz w:val="17"/>
              </w:rPr>
            </w:r>
            <w:r>
              <w:rPr>
                <w:sz w:val="17"/>
              </w:rPr>
              <w:t>Submit (New →)</w:t>
            </w:r>
          </w:p>
        </w:tc>
        <w:tc>
          <w:tcPr>
            <w:tcW w:type="dxa" w:w="1656"/>
          </w:tcPr>
          <w:p>
            <w:r>
              <w:rPr>
                <w:sz w:val="17"/>
              </w:rPr>
            </w:r>
            <w:r>
              <w:rPr>
                <w:sz w:val="17"/>
              </w:rPr>
              <w:t>Own</w:t>
            </w:r>
          </w:p>
        </w:tc>
        <w:tc>
          <w:tcPr>
            <w:tcW w:type="dxa" w:w="1656"/>
          </w:tcPr>
          <w:p>
            <w:r>
              <w:rPr>
                <w:sz w:val="17"/>
              </w:rPr>
            </w:r>
            <w:r>
              <w:rPr>
                <w:sz w:val="17"/>
              </w:rPr>
              <w:t>Own</w:t>
            </w:r>
          </w:p>
        </w:tc>
        <w:tc>
          <w:tcPr>
            <w:tcW w:type="dxa" w:w="1656"/>
          </w:tcPr>
          <w:p>
            <w:r>
              <w:rPr>
                <w:sz w:val="17"/>
              </w:rPr>
            </w:r>
            <w:r>
              <w:rPr>
                <w:sz w:val="17"/>
              </w:rPr>
              <w:t>✘</w:t>
            </w:r>
          </w:p>
        </w:tc>
        <w:tc>
          <w:tcPr>
            <w:tcW w:type="dxa" w:w="1656"/>
          </w:tcPr>
          <w:p>
            <w:r>
              <w:rPr>
                <w:sz w:val="17"/>
              </w:rPr>
            </w:r>
            <w:r>
              <w:rPr>
                <w:sz w:val="17"/>
              </w:rPr>
              <w:t>✔</w:t>
            </w:r>
          </w:p>
        </w:tc>
        <w:tc>
          <w:tcPr>
            <w:tcW w:type="dxa" w:w="1656"/>
          </w:tcPr>
          <w:p>
            <w:r>
              <w:rPr>
                <w:sz w:val="17"/>
              </w:rPr>
            </w:r>
            <w:r>
              <w:rPr>
                <w:sz w:val="17"/>
              </w:rPr>
              <w:t>✔</w:t>
            </w:r>
          </w:p>
        </w:tc>
      </w:tr>
      <w:tr>
        <w:tc>
          <w:tcPr>
            <w:tcW w:type="dxa" w:w="1656"/>
          </w:tcPr>
          <w:p>
            <w:r>
              <w:rPr>
                <w:sz w:val="17"/>
              </w:rPr>
            </w:r>
            <w:r>
              <w:rPr>
                <w:sz w:val="17"/>
              </w:rPr>
              <w:t>Approve/reject</w:t>
            </w:r>
          </w:p>
        </w:tc>
        <w:tc>
          <w:tcPr>
            <w:tcW w:type="dxa" w:w="1656"/>
          </w:tcPr>
          <w:p>
            <w:r>
              <w:rPr>
                <w:sz w:val="17"/>
              </w:rPr>
            </w:r>
            <w:r>
              <w:rPr>
                <w:sz w:val="17"/>
              </w:rPr>
              <w:t>If an approver or active delegate</w:t>
            </w:r>
          </w:p>
        </w:tc>
        <w:tc>
          <w:tcPr>
            <w:tcW w:type="dxa" w:w="1656"/>
          </w:tcPr>
          <w:p>
            <w:r>
              <w:rPr>
                <w:sz w:val="17"/>
              </w:rPr>
            </w:r>
            <w:r>
              <w:rPr>
                <w:sz w:val="17"/>
              </w:rPr>
              <w:t>same</w:t>
            </w:r>
          </w:p>
        </w:tc>
        <w:tc>
          <w:tcPr>
            <w:tcW w:type="dxa" w:w="1656"/>
          </w:tcPr>
          <w:p>
            <w:r>
              <w:rPr>
                <w:sz w:val="17"/>
              </w:rPr>
            </w:r>
            <w:r>
              <w:rPr>
                <w:sz w:val="17"/>
              </w:rPr>
              <w:t>same</w:t>
            </w:r>
          </w:p>
        </w:tc>
        <w:tc>
          <w:tcPr>
            <w:tcW w:type="dxa" w:w="1656"/>
          </w:tcPr>
          <w:p>
            <w:r>
              <w:rPr>
                <w:sz w:val="17"/>
              </w:rPr>
            </w:r>
            <w:r>
              <w:rPr>
                <w:sz w:val="17"/>
              </w:rPr>
              <w:t>same</w:t>
            </w:r>
          </w:p>
        </w:tc>
        <w:tc>
          <w:tcPr>
            <w:tcW w:type="dxa" w:w="1656"/>
          </w:tcPr>
          <w:p>
            <w:r>
              <w:rPr>
                <w:sz w:val="17"/>
              </w:rPr>
            </w:r>
            <w:r>
              <w:rPr>
                <w:sz w:val="17"/>
              </w:rPr>
              <w:t>Any approval</w:t>
            </w:r>
          </w:p>
        </w:tc>
      </w:tr>
      <w:tr>
        <w:tc>
          <w:tcPr>
            <w:tcW w:type="dxa" w:w="1656"/>
          </w:tcPr>
          <w:p>
            <w:r>
              <w:rPr>
                <w:sz w:val="17"/>
              </w:rPr>
            </w:r>
            <w:r>
              <w:rPr>
                <w:sz w:val="17"/>
              </w:rPr>
              <w:t>Scheduled → Implement → Review</w:t>
            </w:r>
          </w:p>
        </w:tc>
        <w:tc>
          <w:tcPr>
            <w:tcW w:type="dxa" w:w="1656"/>
          </w:tcPr>
          <w:p>
            <w:r>
              <w:rPr>
                <w:sz w:val="17"/>
              </w:rPr>
            </w:r>
            <w:r>
              <w:rPr>
                <w:sz w:val="17"/>
              </w:rPr>
              <w:t>✘</w:t>
            </w:r>
          </w:p>
        </w:tc>
        <w:tc>
          <w:tcPr>
            <w:tcW w:type="dxa" w:w="1656"/>
          </w:tcPr>
          <w:p>
            <w:r>
              <w:rPr>
                <w:sz w:val="17"/>
              </w:rPr>
            </w:r>
            <w:r>
              <w:rPr>
                <w:sz w:val="17"/>
              </w:rPr>
              <w:t>If assignee</w:t>
            </w:r>
          </w:p>
        </w:tc>
        <w:tc>
          <w:tcPr>
            <w:tcW w:type="dxa" w:w="1656"/>
          </w:tcPr>
          <w:p>
            <w:r>
              <w:rPr>
                <w:sz w:val="17"/>
              </w:rPr>
            </w:r>
            <w:r>
              <w:rPr>
                <w:sz w:val="17"/>
              </w:rPr>
              <w:t>✘</w:t>
            </w:r>
          </w:p>
        </w:tc>
        <w:tc>
          <w:tcPr>
            <w:tcW w:type="dxa" w:w="1656"/>
          </w:tcPr>
          <w:p>
            <w:r>
              <w:rPr>
                <w:sz w:val="17"/>
              </w:rPr>
            </w:r>
            <w:r>
              <w:rPr>
                <w:sz w:val="17"/>
              </w:rPr>
              <w:t>✔</w:t>
            </w:r>
          </w:p>
        </w:tc>
        <w:tc>
          <w:tcPr>
            <w:tcW w:type="dxa" w:w="1656"/>
          </w:tcPr>
          <w:p>
            <w:r>
              <w:rPr>
                <w:sz w:val="17"/>
              </w:rPr>
            </w:r>
            <w:r>
              <w:rPr>
                <w:sz w:val="17"/>
              </w:rPr>
              <w:t>✔</w:t>
            </w:r>
          </w:p>
        </w:tc>
      </w:tr>
      <w:tr>
        <w:tc>
          <w:tcPr>
            <w:tcW w:type="dxa" w:w="1656"/>
          </w:tcPr>
          <w:p>
            <w:r>
              <w:rPr>
                <w:sz w:val="17"/>
              </w:rPr>
            </w:r>
            <w:r>
              <w:rPr>
                <w:sz w:val="17"/>
              </w:rPr>
              <w:t>Review → Closed</w:t>
            </w:r>
          </w:p>
        </w:tc>
        <w:tc>
          <w:tcPr>
            <w:tcW w:type="dxa" w:w="1656"/>
          </w:tcPr>
          <w:p>
            <w:r>
              <w:rPr>
                <w:sz w:val="17"/>
              </w:rPr>
            </w:r>
            <w:r>
              <w:rPr>
                <w:sz w:val="17"/>
              </w:rPr>
              <w:t>Own</w:t>
            </w:r>
          </w:p>
        </w:tc>
        <w:tc>
          <w:tcPr>
            <w:tcW w:type="dxa" w:w="1656"/>
          </w:tcPr>
          <w:p>
            <w:r>
              <w:rPr>
                <w:sz w:val="17"/>
              </w:rPr>
            </w:r>
            <w:r>
              <w:rPr>
                <w:sz w:val="17"/>
              </w:rPr>
              <w:t>Own</w:t>
            </w:r>
          </w:p>
        </w:tc>
        <w:tc>
          <w:tcPr>
            <w:tcW w:type="dxa" w:w="1656"/>
          </w:tcPr>
          <w:p>
            <w:r>
              <w:rPr>
                <w:sz w:val="17"/>
              </w:rPr>
            </w:r>
            <w:r>
              <w:rPr>
                <w:sz w:val="17"/>
              </w:rPr>
              <w:t>✘</w:t>
            </w:r>
          </w:p>
        </w:tc>
        <w:tc>
          <w:tcPr>
            <w:tcW w:type="dxa" w:w="1656"/>
          </w:tcPr>
          <w:p>
            <w:r>
              <w:rPr>
                <w:sz w:val="17"/>
              </w:rPr>
            </w:r>
            <w:r>
              <w:rPr>
                <w:sz w:val="17"/>
              </w:rPr>
              <w:t>✔</w:t>
            </w:r>
          </w:p>
        </w:tc>
        <w:tc>
          <w:tcPr>
            <w:tcW w:type="dxa" w:w="1656"/>
          </w:tcPr>
          <w:p>
            <w:r>
              <w:rPr>
                <w:sz w:val="17"/>
              </w:rPr>
            </w:r>
            <w:r>
              <w:rPr>
                <w:sz w:val="17"/>
              </w:rPr>
              <w:t>✔</w:t>
            </w:r>
          </w:p>
        </w:tc>
      </w:tr>
      <w:tr>
        <w:tc>
          <w:tcPr>
            <w:tcW w:type="dxa" w:w="1656"/>
          </w:tcPr>
          <w:p>
            <w:r>
              <w:rPr>
                <w:sz w:val="17"/>
              </w:rPr>
            </w:r>
            <w:r>
              <w:rPr>
                <w:sz w:val="17"/>
              </w:rPr>
              <w:t>Cancel</w:t>
            </w:r>
          </w:p>
        </w:tc>
        <w:tc>
          <w:tcPr>
            <w:tcW w:type="dxa" w:w="1656"/>
          </w:tcPr>
          <w:p>
            <w:r>
              <w:rPr>
                <w:sz w:val="17"/>
              </w:rPr>
            </w:r>
            <w:r>
              <w:rPr>
                <w:sz w:val="17"/>
              </w:rPr>
              <w:t>Own, in New/Assess/Authorize</w:t>
            </w:r>
          </w:p>
        </w:tc>
        <w:tc>
          <w:tcPr>
            <w:tcW w:type="dxa" w:w="1656"/>
          </w:tcPr>
          <w:p>
            <w:r>
              <w:rPr>
                <w:sz w:val="17"/>
              </w:rPr>
            </w:r>
            <w:r>
              <w:rPr>
                <w:sz w:val="17"/>
              </w:rPr>
              <w:t>Own, same</w:t>
            </w:r>
          </w:p>
        </w:tc>
        <w:tc>
          <w:tcPr>
            <w:tcW w:type="dxa" w:w="1656"/>
          </w:tcPr>
          <w:p>
            <w:r>
              <w:rPr>
                <w:sz w:val="17"/>
              </w:rPr>
            </w:r>
            <w:r>
              <w:rPr>
                <w:sz w:val="17"/>
              </w:rPr>
              <w:t>✘</w:t>
            </w:r>
          </w:p>
        </w:tc>
        <w:tc>
          <w:tcPr>
            <w:tcW w:type="dxa" w:w="1656"/>
          </w:tcPr>
          <w:p>
            <w:r>
              <w:rPr>
                <w:sz w:val="17"/>
              </w:rPr>
            </w:r>
            <w:r>
              <w:rPr>
                <w:sz w:val="17"/>
              </w:rPr>
              <w:t>New..Implement</w:t>
            </w:r>
          </w:p>
        </w:tc>
        <w:tc>
          <w:tcPr>
            <w:tcW w:type="dxa" w:w="1656"/>
          </w:tcPr>
          <w:p>
            <w:r>
              <w:rPr>
                <w:sz w:val="17"/>
              </w:rPr>
            </w:r>
            <w:r>
              <w:rPr>
                <w:sz w:val="17"/>
              </w:rPr>
              <w:t>New..Implement</w:t>
            </w:r>
          </w:p>
        </w:tc>
      </w:tr>
      <w:tr>
        <w:tc>
          <w:tcPr>
            <w:tcW w:type="dxa" w:w="1656"/>
          </w:tcPr>
          <w:p>
            <w:r>
              <w:rPr>
                <w:sz w:val="17"/>
              </w:rPr>
            </w:r>
            <w:r>
              <w:rPr>
                <w:sz w:val="17"/>
              </w:rPr>
              <w:t>Create/edit CAB meetings, refresh agenda</w:t>
            </w:r>
          </w:p>
        </w:tc>
        <w:tc>
          <w:tcPr>
            <w:tcW w:type="dxa" w:w="1656"/>
          </w:tcPr>
          <w:p>
            <w:r>
              <w:rPr>
                <w:sz w:val="17"/>
              </w:rPr>
            </w:r>
            <w:r>
              <w:rPr>
                <w:sz w:val="17"/>
              </w:rPr>
              <w:t>✘</w:t>
            </w:r>
          </w:p>
        </w:tc>
        <w:tc>
          <w:tcPr>
            <w:tcW w:type="dxa" w:w="1656"/>
          </w:tcPr>
          <w:p>
            <w:r>
              <w:rPr>
                <w:sz w:val="17"/>
              </w:rPr>
            </w:r>
            <w:r>
              <w:rPr>
                <w:sz w:val="17"/>
              </w:rPr>
              <w:t>✘</w:t>
            </w:r>
          </w:p>
        </w:tc>
        <w:tc>
          <w:tcPr>
            <w:tcW w:type="dxa" w:w="1656"/>
          </w:tcPr>
          <w:p>
            <w:r>
              <w:rPr>
                <w:sz w:val="17"/>
              </w:rPr>
            </w:r>
            <w:r>
              <w:rPr>
                <w:sz w:val="17"/>
              </w:rPr>
              <w:t>✘</w:t>
            </w:r>
          </w:p>
        </w:tc>
        <w:tc>
          <w:tcPr>
            <w:tcW w:type="dxa" w:w="1656"/>
          </w:tcPr>
          <w:p>
            <w:r>
              <w:rPr>
                <w:sz w:val="17"/>
              </w:rPr>
            </w:r>
            <w:r>
              <w:rPr>
                <w:sz w:val="17"/>
              </w:rPr>
              <w:t>✔</w:t>
            </w:r>
          </w:p>
        </w:tc>
        <w:tc>
          <w:tcPr>
            <w:tcW w:type="dxa" w:w="1656"/>
          </w:tcPr>
          <w:p>
            <w:r>
              <w:rPr>
                <w:sz w:val="17"/>
              </w:rPr>
            </w:r>
            <w:r>
              <w:rPr>
                <w:sz w:val="17"/>
              </w:rPr>
              <w:t>✔</w:t>
            </w:r>
          </w:p>
        </w:tc>
      </w:tr>
      <w:tr>
        <w:tc>
          <w:tcPr>
            <w:tcW w:type="dxa" w:w="1656"/>
          </w:tcPr>
          <w:p>
            <w:r>
              <w:rPr>
                <w:sz w:val="17"/>
              </w:rPr>
            </w:r>
            <w:r>
              <w:rPr>
                <w:sz w:val="17"/>
              </w:rPr>
              <w:t>Record CAB decision</w:t>
            </w:r>
          </w:p>
        </w:tc>
        <w:tc>
          <w:tcPr>
            <w:tcW w:type="dxa" w:w="1656"/>
          </w:tcPr>
          <w:p>
            <w:r>
              <w:rPr>
                <w:sz w:val="17"/>
              </w:rPr>
            </w:r>
            <w:r>
              <w:rPr>
                <w:sz w:val="17"/>
              </w:rPr>
              <w:t>✘</w:t>
            </w:r>
          </w:p>
        </w:tc>
        <w:tc>
          <w:tcPr>
            <w:tcW w:type="dxa" w:w="1656"/>
          </w:tcPr>
          <w:p>
            <w:r>
              <w:rPr>
                <w:sz w:val="17"/>
              </w:rPr>
            </w:r>
            <w:r>
              <w:rPr>
                <w:sz w:val="17"/>
              </w:rPr>
              <w:t>✘</w:t>
            </w:r>
          </w:p>
        </w:tc>
        <w:tc>
          <w:tcPr>
            <w:tcW w:type="dxa" w:w="1656"/>
          </w:tcPr>
          <w:p>
            <w:r>
              <w:rPr>
                <w:sz w:val="17"/>
              </w:rPr>
            </w:r>
            <w:r>
              <w:rPr>
                <w:sz w:val="17"/>
              </w:rPr>
              <w:t>If chair</w:t>
            </w:r>
          </w:p>
        </w:tc>
        <w:tc>
          <w:tcPr>
            <w:tcW w:type="dxa" w:w="1656"/>
          </w:tcPr>
          <w:p>
            <w:r>
              <w:rPr>
                <w:sz w:val="17"/>
              </w:rPr>
            </w:r>
            <w:r>
              <w:rPr>
                <w:sz w:val="17"/>
              </w:rPr>
              <w:t>✔</w:t>
            </w:r>
          </w:p>
        </w:tc>
        <w:tc>
          <w:tcPr>
            <w:tcW w:type="dxa" w:w="1656"/>
          </w:tcPr>
          <w:p>
            <w:r>
              <w:rPr>
                <w:sz w:val="17"/>
              </w:rPr>
            </w:r>
            <w:r>
              <w:rPr>
                <w:sz w:val="17"/>
              </w:rPr>
              <w:t>✔</w:t>
            </w:r>
          </w:p>
        </w:tc>
      </w:tr>
      <w:tr>
        <w:tc>
          <w:tcPr>
            <w:tcW w:type="dxa" w:w="1656"/>
          </w:tcPr>
          <w:p>
            <w:r>
              <w:rPr>
                <w:sz w:val="17"/>
              </w:rPr>
            </w:r>
            <w:r>
              <w:rPr>
                <w:sz w:val="17"/>
              </w:rPr>
              <w:t>Blackout &amp; maintenance windows</w:t>
            </w:r>
          </w:p>
        </w:tc>
        <w:tc>
          <w:tcPr>
            <w:tcW w:type="dxa" w:w="1656"/>
          </w:tcPr>
          <w:p>
            <w:r>
              <w:rPr>
                <w:sz w:val="17"/>
              </w:rPr>
            </w:r>
            <w:r>
              <w:rPr>
                <w:sz w:val="17"/>
              </w:rPr>
              <w:t>✘</w:t>
            </w:r>
          </w:p>
        </w:tc>
        <w:tc>
          <w:tcPr>
            <w:tcW w:type="dxa" w:w="1656"/>
          </w:tcPr>
          <w:p>
            <w:r>
              <w:rPr>
                <w:sz w:val="17"/>
              </w:rPr>
            </w:r>
            <w:r>
              <w:rPr>
                <w:sz w:val="17"/>
              </w:rPr>
              <w:t>✘</w:t>
            </w:r>
          </w:p>
        </w:tc>
        <w:tc>
          <w:tcPr>
            <w:tcW w:type="dxa" w:w="1656"/>
          </w:tcPr>
          <w:p>
            <w:r>
              <w:rPr>
                <w:sz w:val="17"/>
              </w:rPr>
            </w:r>
            <w:r>
              <w:rPr>
                <w:sz w:val="17"/>
              </w:rPr>
              <w:t>✘</w:t>
            </w:r>
          </w:p>
        </w:tc>
        <w:tc>
          <w:tcPr>
            <w:tcW w:type="dxa" w:w="1656"/>
          </w:tcPr>
          <w:p>
            <w:r>
              <w:rPr>
                <w:sz w:val="17"/>
              </w:rPr>
            </w:r>
            <w:r>
              <w:rPr>
                <w:sz w:val="17"/>
              </w:rPr>
              <w:t>✔</w:t>
            </w:r>
          </w:p>
        </w:tc>
        <w:tc>
          <w:tcPr>
            <w:tcW w:type="dxa" w:w="1656"/>
          </w:tcPr>
          <w:p>
            <w:r>
              <w:rPr>
                <w:sz w:val="17"/>
              </w:rPr>
            </w:r>
            <w:r>
              <w:rPr>
                <w:sz w:val="17"/>
              </w:rPr>
              <w:t>✔</w:t>
            </w:r>
          </w:p>
        </w:tc>
      </w:tr>
      <w:tr>
        <w:tc>
          <w:tcPr>
            <w:tcW w:type="dxa" w:w="1656"/>
          </w:tcPr>
          <w:p>
            <w:r>
              <w:rPr>
                <w:sz w:val="17"/>
              </w:rPr>
            </w:r>
            <w:r>
              <w:rPr>
                <w:sz w:val="17"/>
              </w:rPr>
              <w:t>CIs, templates, groups, policies, SLAs, users</w:t>
            </w:r>
          </w:p>
        </w:tc>
        <w:tc>
          <w:tcPr>
            <w:tcW w:type="dxa" w:w="1656"/>
          </w:tcPr>
          <w:p>
            <w:r>
              <w:rPr>
                <w:sz w:val="17"/>
              </w:rPr>
            </w:r>
            <w:r>
              <w:rPr>
                <w:sz w:val="17"/>
              </w:rPr>
              <w:t>✘</w:t>
            </w:r>
          </w:p>
        </w:tc>
        <w:tc>
          <w:tcPr>
            <w:tcW w:type="dxa" w:w="1656"/>
          </w:tcPr>
          <w:p>
            <w:r>
              <w:rPr>
                <w:sz w:val="17"/>
              </w:rPr>
            </w:r>
            <w:r>
              <w:rPr>
                <w:sz w:val="17"/>
              </w:rPr>
              <w:t>✘</w:t>
            </w:r>
          </w:p>
        </w:tc>
        <w:tc>
          <w:tcPr>
            <w:tcW w:type="dxa" w:w="1656"/>
          </w:tcPr>
          <w:p>
            <w:r>
              <w:rPr>
                <w:sz w:val="17"/>
              </w:rPr>
            </w:r>
            <w:r>
              <w:rPr>
                <w:sz w:val="17"/>
              </w:rPr>
              <w:t>✘</w:t>
            </w:r>
          </w:p>
        </w:tc>
        <w:tc>
          <w:tcPr>
            <w:tcW w:type="dxa" w:w="1656"/>
          </w:tcPr>
          <w:p>
            <w:r>
              <w:rPr>
                <w:sz w:val="17"/>
              </w:rPr>
            </w:r>
            <w:r>
              <w:rPr>
                <w:sz w:val="17"/>
              </w:rPr>
              <w:t>✘</w:t>
            </w:r>
          </w:p>
        </w:tc>
        <w:tc>
          <w:tcPr>
            <w:tcW w:type="dxa" w:w="1656"/>
          </w:tcPr>
          <w:p>
            <w:r>
              <w:rPr>
                <w:sz w:val="17"/>
              </w:rPr>
            </w:r>
            <w:r>
              <w:rPr>
                <w:sz w:val="17"/>
              </w:rPr>
              <w:t>✔</w:t>
            </w:r>
          </w:p>
        </w:tc>
      </w:tr>
      <w:tr>
        <w:tc>
          <w:tcPr>
            <w:tcW w:type="dxa" w:w="1656"/>
          </w:tcPr>
          <w:p>
            <w:r>
              <w:rPr>
                <w:sz w:val="17"/>
              </w:rPr>
            </w:r>
            <w:r>
              <w:rPr>
                <w:sz w:val="17"/>
              </w:rPr>
              <w:t>Delegations</w:t>
            </w:r>
          </w:p>
        </w:tc>
        <w:tc>
          <w:tcPr>
            <w:tcW w:type="dxa" w:w="1656"/>
          </w:tcPr>
          <w:p>
            <w:r>
              <w:rPr>
                <w:sz w:val="17"/>
              </w:rPr>
            </w:r>
            <w:r>
              <w:rPr>
                <w:sz w:val="17"/>
              </w:rPr>
              <w:t>Own</w:t>
            </w:r>
          </w:p>
        </w:tc>
        <w:tc>
          <w:tcPr>
            <w:tcW w:type="dxa" w:w="1656"/>
          </w:tcPr>
          <w:p>
            <w:r>
              <w:rPr>
                <w:sz w:val="17"/>
              </w:rPr>
            </w:r>
            <w:r>
              <w:rPr>
                <w:sz w:val="17"/>
              </w:rPr>
              <w:t>Own</w:t>
            </w:r>
          </w:p>
        </w:tc>
        <w:tc>
          <w:tcPr>
            <w:tcW w:type="dxa" w:w="1656"/>
          </w:tcPr>
          <w:p>
            <w:r>
              <w:rPr>
                <w:sz w:val="17"/>
              </w:rPr>
            </w:r>
            <w:r>
              <w:rPr>
                <w:sz w:val="17"/>
              </w:rPr>
              <w:t>Own</w:t>
            </w:r>
          </w:p>
        </w:tc>
        <w:tc>
          <w:tcPr>
            <w:tcW w:type="dxa" w:w="1656"/>
          </w:tcPr>
          <w:p>
            <w:r>
              <w:rPr>
                <w:sz w:val="17"/>
              </w:rPr>
            </w:r>
            <w:r>
              <w:rPr>
                <w:sz w:val="17"/>
              </w:rPr>
              <w:t>Own</w:t>
            </w:r>
          </w:p>
        </w:tc>
        <w:tc>
          <w:tcPr>
            <w:tcW w:type="dxa" w:w="1656"/>
          </w:tcPr>
          <w:p>
            <w:r>
              <w:rPr>
                <w:sz w:val="17"/>
              </w:rPr>
            </w:r>
            <w:r>
              <w:rPr>
                <w:sz w:val="17"/>
              </w:rPr>
              <w:t>Anyone's</w:t>
            </w:r>
          </w:p>
        </w:tc>
      </w:tr>
      <w:tr>
        <w:tc>
          <w:tcPr>
            <w:tcW w:type="dxa" w:w="1656"/>
          </w:tcPr>
          <w:p>
            <w:r>
              <w:rPr>
                <w:sz w:val="17"/>
              </w:rPr>
            </w:r>
            <w:r>
              <w:rPr>
                <w:sz w:val="17"/>
              </w:rPr>
              <w:t>Write/submit retrospective justification</w:t>
            </w:r>
          </w:p>
        </w:tc>
        <w:tc>
          <w:tcPr>
            <w:tcW w:type="dxa" w:w="1656"/>
          </w:tcPr>
          <w:p>
            <w:r>
              <w:rPr>
                <w:sz w:val="17"/>
              </w:rPr>
            </w:r>
            <w:r>
              <w:rPr>
                <w:sz w:val="17"/>
              </w:rPr>
              <w:t>Own change</w:t>
            </w:r>
          </w:p>
        </w:tc>
        <w:tc>
          <w:tcPr>
            <w:tcW w:type="dxa" w:w="1656"/>
          </w:tcPr>
          <w:p>
            <w:r>
              <w:rPr>
                <w:sz w:val="17"/>
              </w:rPr>
            </w:r>
            <w:r>
              <w:rPr>
                <w:sz w:val="17"/>
              </w:rPr>
              <w:t>If assignee</w:t>
            </w:r>
          </w:p>
        </w:tc>
        <w:tc>
          <w:tcPr>
            <w:tcW w:type="dxa" w:w="1656"/>
          </w:tcPr>
          <w:p>
            <w:r>
              <w:rPr>
                <w:sz w:val="17"/>
              </w:rPr>
            </w:r>
            <w:r>
              <w:rPr>
                <w:sz w:val="17"/>
              </w:rPr>
              <w:t>✘</w:t>
            </w:r>
          </w:p>
        </w:tc>
        <w:tc>
          <w:tcPr>
            <w:tcW w:type="dxa" w:w="1656"/>
          </w:tcPr>
          <w:p>
            <w:r>
              <w:rPr>
                <w:sz w:val="17"/>
              </w:rPr>
            </w:r>
            <w:r>
              <w:rPr>
                <w:sz w:val="17"/>
              </w:rPr>
              <w:t>✔</w:t>
            </w:r>
          </w:p>
        </w:tc>
        <w:tc>
          <w:tcPr>
            <w:tcW w:type="dxa" w:w="1656"/>
          </w:tcPr>
          <w:p>
            <w:r>
              <w:rPr>
                <w:sz w:val="17"/>
              </w:rPr>
            </w:r>
            <w:r>
              <w:rPr>
                <w:sz w:val="17"/>
              </w:rPr>
              <w:t>✔</w:t>
            </w:r>
          </w:p>
        </w:tc>
      </w:tr>
      <w:tr>
        <w:tc>
          <w:tcPr>
            <w:tcW w:type="dxa" w:w="1656"/>
          </w:tcPr>
          <w:p>
            <w:r>
              <w:rPr>
                <w:sz w:val="17"/>
              </w:rPr>
            </w:r>
            <w:r>
              <w:rPr>
                <w:sz w:val="17"/>
              </w:rPr>
              <w:t>Decide a retrospective (accept / with actions / request info / reject)</w:t>
            </w:r>
          </w:p>
        </w:tc>
        <w:tc>
          <w:tcPr>
            <w:tcW w:type="dxa" w:w="1656"/>
          </w:tcPr>
          <w:p>
            <w:r>
              <w:rPr>
                <w:sz w:val="17"/>
              </w:rPr>
            </w:r>
            <w:r>
              <w:rPr>
                <w:sz w:val="17"/>
              </w:rPr>
              <w:t>✘</w:t>
            </w:r>
          </w:p>
        </w:tc>
        <w:tc>
          <w:tcPr>
            <w:tcW w:type="dxa" w:w="1656"/>
          </w:tcPr>
          <w:p>
            <w:r>
              <w:rPr>
                <w:sz w:val="17"/>
              </w:rPr>
            </w:r>
            <w:r>
              <w:rPr>
                <w:sz w:val="17"/>
              </w:rPr>
              <w:t>Only if in an ECAB/CAB group, never on own change</w:t>
            </w:r>
          </w:p>
        </w:tc>
        <w:tc>
          <w:tcPr>
            <w:tcW w:type="dxa" w:w="1656"/>
          </w:tcPr>
          <w:p>
            <w:r>
              <w:rPr>
                <w:sz w:val="17"/>
              </w:rPr>
            </w:r>
            <w:r>
              <w:rPr>
                <w:sz w:val="17"/>
              </w:rPr>
              <w:t>✔ (not own change)</w:t>
            </w:r>
          </w:p>
        </w:tc>
        <w:tc>
          <w:tcPr>
            <w:tcW w:type="dxa" w:w="1656"/>
          </w:tcPr>
          <w:p>
            <w:r>
              <w:rPr>
                <w:sz w:val="17"/>
              </w:rPr>
            </w:r>
            <w:r>
              <w:rPr>
                <w:sz w:val="17"/>
              </w:rPr>
              <w:t>✔ (not own change)</w:t>
            </w:r>
          </w:p>
        </w:tc>
        <w:tc>
          <w:tcPr>
            <w:tcW w:type="dxa" w:w="1656"/>
          </w:tcPr>
          <w:p>
            <w:r>
              <w:rPr>
                <w:sz w:val="17"/>
              </w:rPr>
            </w:r>
            <w:r>
              <w:rPr>
                <w:sz w:val="17"/>
              </w:rPr>
              <w:t>✔</w:t>
            </w:r>
          </w:p>
        </w:tc>
      </w:tr>
      <w:tr>
        <w:tc>
          <w:tcPr>
            <w:tcW w:type="dxa" w:w="1656"/>
          </w:tcPr>
          <w:p>
            <w:r>
              <w:rPr>
                <w:sz w:val="17"/>
              </w:rPr>
            </w:r>
            <w:r>
              <w:rPr>
                <w:sz w:val="17"/>
              </w:rPr>
              <w:t>API tokens (Settings)</w:t>
            </w:r>
          </w:p>
        </w:tc>
        <w:tc>
          <w:tcPr>
            <w:tcW w:type="dxa" w:w="1656"/>
          </w:tcPr>
          <w:p>
            <w:r>
              <w:rPr>
                <w:sz w:val="17"/>
              </w:rPr>
            </w:r>
            <w:r>
              <w:rPr>
                <w:sz w:val="17"/>
              </w:rPr>
              <w:t>Own</w:t>
            </w:r>
          </w:p>
        </w:tc>
        <w:tc>
          <w:tcPr>
            <w:tcW w:type="dxa" w:w="1656"/>
          </w:tcPr>
          <w:p>
            <w:r>
              <w:rPr>
                <w:sz w:val="17"/>
              </w:rPr>
            </w:r>
            <w:r>
              <w:rPr>
                <w:sz w:val="17"/>
              </w:rPr>
              <w:t>Own</w:t>
            </w:r>
          </w:p>
        </w:tc>
        <w:tc>
          <w:tcPr>
            <w:tcW w:type="dxa" w:w="1656"/>
          </w:tcPr>
          <w:p>
            <w:r>
              <w:rPr>
                <w:sz w:val="17"/>
              </w:rPr>
            </w:r>
            <w:r>
              <w:rPr>
                <w:sz w:val="17"/>
              </w:rPr>
              <w:t>Own</w:t>
            </w:r>
          </w:p>
        </w:tc>
        <w:tc>
          <w:tcPr>
            <w:tcW w:type="dxa" w:w="1656"/>
          </w:tcPr>
          <w:p>
            <w:r>
              <w:rPr>
                <w:sz w:val="17"/>
              </w:rPr>
            </w:r>
            <w:r>
              <w:rPr>
                <w:sz w:val="17"/>
              </w:rPr>
              <w:t>Own</w:t>
            </w:r>
          </w:p>
        </w:tc>
        <w:tc>
          <w:tcPr>
            <w:tcW w:type="dxa" w:w="1656"/>
          </w:tcPr>
          <w:p>
            <w:r>
              <w:rPr>
                <w:sz w:val="17"/>
              </w:rPr>
            </w:r>
            <w:r>
              <w:rPr>
                <w:sz w:val="17"/>
              </w:rPr>
              <w:t>Own</w:t>
            </w:r>
          </w:p>
        </w:tc>
      </w:tr>
      <w:tr>
        <w:tc>
          <w:tcPr>
            <w:tcW w:type="dxa" w:w="1656"/>
          </w:tcPr>
          <w:p>
            <w:r>
              <w:rPr>
                <w:sz w:val="17"/>
              </w:rPr>
            </w:r>
            <w:r>
              <w:rPr>
                <w:sz w:val="17"/>
              </w:rPr>
              <w:t>Webhooks</w:t>
            </w:r>
          </w:p>
        </w:tc>
        <w:tc>
          <w:tcPr>
            <w:tcW w:type="dxa" w:w="1656"/>
          </w:tcPr>
          <w:p>
            <w:r>
              <w:rPr>
                <w:sz w:val="17"/>
              </w:rPr>
            </w:r>
            <w:r>
              <w:rPr>
                <w:sz w:val="17"/>
              </w:rPr>
              <w:t>✘</w:t>
            </w:r>
          </w:p>
        </w:tc>
        <w:tc>
          <w:tcPr>
            <w:tcW w:type="dxa" w:w="1656"/>
          </w:tcPr>
          <w:p>
            <w:r>
              <w:rPr>
                <w:sz w:val="17"/>
              </w:rPr>
            </w:r>
            <w:r>
              <w:rPr>
                <w:sz w:val="17"/>
              </w:rPr>
              <w:t>✘</w:t>
            </w:r>
          </w:p>
        </w:tc>
        <w:tc>
          <w:tcPr>
            <w:tcW w:type="dxa" w:w="1656"/>
          </w:tcPr>
          <w:p>
            <w:r>
              <w:rPr>
                <w:sz w:val="17"/>
              </w:rPr>
            </w:r>
            <w:r>
              <w:rPr>
                <w:sz w:val="17"/>
              </w:rPr>
              <w:t>✘</w:t>
            </w:r>
          </w:p>
        </w:tc>
        <w:tc>
          <w:tcPr>
            <w:tcW w:type="dxa" w:w="1656"/>
          </w:tcPr>
          <w:p>
            <w:r>
              <w:rPr>
                <w:sz w:val="17"/>
              </w:rPr>
            </w:r>
            <w:r>
              <w:rPr>
                <w:sz w:val="17"/>
              </w:rPr>
              <w:t>✘</w:t>
            </w:r>
          </w:p>
        </w:tc>
        <w:tc>
          <w:tcPr>
            <w:tcW w:type="dxa" w:w="1656"/>
          </w:tcPr>
          <w:p>
            <w:r>
              <w:rPr>
                <w:sz w:val="17"/>
              </w:rPr>
            </w:r>
            <w:r>
              <w:rPr>
                <w:sz w:val="17"/>
              </w:rPr>
              <w:t>✔</w:t>
            </w:r>
          </w:p>
        </w:tc>
      </w:tr>
    </w:tbl>
    <w:p/>
    <w:p>
      <w:pPr>
        <w:pStyle w:val="Heading1"/>
      </w:pPr>
      <w:r>
        <w:rPr>
          <w:color w:val="0D47A1"/>
        </w:rPr>
        <w:t>5. Risk, impact and priority (exact rules)</w:t>
      </w:r>
    </w:p>
    <w:p>
      <w:r>
        <w:rPr>
          <w:b/>
        </w:rPr>
        <w:t>Step 1 – Questionnaire</w:t>
      </w:r>
      <w:r>
        <w:t xml:space="preserve"> (7 yes/no questions, </w:t>
      </w:r>
      <w:r>
        <w:rPr>
          <w:rFonts w:ascii="Consolas" w:hAnsi="Consolas"/>
        </w:rPr>
        <w:t>insights.QUESTIONS</w:t>
      </w:r>
      <w:r>
        <w:t>):</w:t>
      </w:r>
    </w:p>
    <w:tbl>
      <w:tblPr>
        <w:tblStyle w:val="TableGrid"/>
        <w:tblW w:type="auto" w:w="0"/>
        <w:tblLook w:firstColumn="1" w:firstRow="1" w:lastColumn="0" w:lastRow="0" w:noHBand="0" w:noVBand="1" w:val="04A0"/>
      </w:tblPr>
      <w:tblGrid>
        <w:gridCol w:w="4968"/>
        <w:gridCol w:w="4968"/>
      </w:tblGrid>
      <w:tr>
        <w:tc>
          <w:tcPr>
            <w:tcW w:type="dxa" w:w="4968"/>
            <w:shd w:val="clear" w:color="auto" w:fill="0D47A1"/>
          </w:tcPr>
          <w:p>
            <w:r>
              <w:rPr>
                <w:b/>
                <w:color w:val="FFFFFF"/>
                <w:sz w:val="17"/>
              </w:rPr>
            </w:r>
            <w:r>
              <w:rPr>
                <w:b/>
                <w:color w:val="FFFFFF"/>
                <w:sz w:val="17"/>
              </w:rPr>
              <w:t>Question</w:t>
            </w:r>
          </w:p>
        </w:tc>
        <w:tc>
          <w:tcPr>
            <w:tcW w:type="dxa" w:w="4968"/>
            <w:shd w:val="clear" w:color="auto" w:fill="0D47A1"/>
          </w:tcPr>
          <w:p>
            <w:r>
              <w:rPr>
                <w:b/>
                <w:color w:val="FFFFFF"/>
                <w:sz w:val="17"/>
              </w:rPr>
            </w:r>
            <w:r>
              <w:rPr>
                <w:b/>
                <w:color w:val="FFFFFF"/>
                <w:sz w:val="17"/>
              </w:rPr>
              <w:t>Weight</w:t>
            </w:r>
          </w:p>
        </w:tc>
      </w:tr>
      <w:tr>
        <w:tc>
          <w:tcPr>
            <w:tcW w:type="dxa" w:w="4968"/>
          </w:tcPr>
          <w:p>
            <w:r>
              <w:rPr>
                <w:sz w:val="17"/>
              </w:rPr>
            </w:r>
            <w:r>
              <w:rPr>
                <w:sz w:val="17"/>
              </w:rPr>
              <w:t>Does the change affect a production service?</w:t>
            </w:r>
          </w:p>
        </w:tc>
        <w:tc>
          <w:tcPr>
            <w:tcW w:type="dxa" w:w="4968"/>
          </w:tcPr>
          <w:p>
            <w:r>
              <w:rPr>
                <w:sz w:val="17"/>
              </w:rPr>
            </w:r>
            <w:r>
              <w:rPr>
                <w:sz w:val="17"/>
              </w:rPr>
              <w:t>20</w:t>
            </w:r>
          </w:p>
        </w:tc>
      </w:tr>
      <w:tr>
        <w:tc>
          <w:tcPr>
            <w:tcW w:type="dxa" w:w="4968"/>
          </w:tcPr>
          <w:p>
            <w:r>
              <w:rPr>
                <w:sz w:val="17"/>
              </w:rPr>
            </w:r>
            <w:r>
              <w:rPr>
                <w:sz w:val="17"/>
              </w:rPr>
              <w:t>Is a service outage expected during implementation?</w:t>
            </w:r>
          </w:p>
        </w:tc>
        <w:tc>
          <w:tcPr>
            <w:tcW w:type="dxa" w:w="4968"/>
          </w:tcPr>
          <w:p>
            <w:r>
              <w:rPr>
                <w:sz w:val="17"/>
              </w:rPr>
            </w:r>
            <w:r>
              <w:rPr>
                <w:sz w:val="17"/>
              </w:rPr>
              <w:t>20</w:t>
            </w:r>
          </w:p>
        </w:tc>
      </w:tr>
      <w:tr>
        <w:tc>
          <w:tcPr>
            <w:tcW w:type="dxa" w:w="4968"/>
          </w:tcPr>
          <w:p>
            <w:r>
              <w:rPr>
                <w:sz w:val="17"/>
              </w:rPr>
            </w:r>
            <w:r>
              <w:rPr>
                <w:sz w:val="17"/>
              </w:rPr>
              <w:t>Has the change NOT been tested in a lower environment?</w:t>
            </w:r>
          </w:p>
        </w:tc>
        <w:tc>
          <w:tcPr>
            <w:tcW w:type="dxa" w:w="4968"/>
          </w:tcPr>
          <w:p>
            <w:r>
              <w:rPr>
                <w:sz w:val="17"/>
              </w:rPr>
            </w:r>
            <w:r>
              <w:rPr>
                <w:sz w:val="17"/>
              </w:rPr>
              <w:t>15</w:t>
            </w:r>
          </w:p>
        </w:tc>
      </w:tr>
      <w:tr>
        <w:tc>
          <w:tcPr>
            <w:tcW w:type="dxa" w:w="4968"/>
          </w:tcPr>
          <w:p>
            <w:r>
              <w:rPr>
                <w:sz w:val="17"/>
              </w:rPr>
            </w:r>
            <w:r>
              <w:rPr>
                <w:sz w:val="17"/>
              </w:rPr>
              <w:t>Is backout difficult or impossible?</w:t>
            </w:r>
          </w:p>
        </w:tc>
        <w:tc>
          <w:tcPr>
            <w:tcW w:type="dxa" w:w="4968"/>
          </w:tcPr>
          <w:p>
            <w:r>
              <w:rPr>
                <w:sz w:val="17"/>
              </w:rPr>
            </w:r>
            <w:r>
              <w:rPr>
                <w:sz w:val="17"/>
              </w:rPr>
              <w:t>15</w:t>
            </w:r>
          </w:p>
        </w:tc>
      </w:tr>
      <w:tr>
        <w:tc>
          <w:tcPr>
            <w:tcW w:type="dxa" w:w="4968"/>
          </w:tcPr>
          <w:p>
            <w:r>
              <w:rPr>
                <w:sz w:val="17"/>
              </w:rPr>
            </w:r>
            <w:r>
              <w:rPr>
                <w:sz w:val="17"/>
              </w:rPr>
              <w:t>Will more than 100 users or customers be affected?</w:t>
            </w:r>
          </w:p>
        </w:tc>
        <w:tc>
          <w:tcPr>
            <w:tcW w:type="dxa" w:w="4968"/>
          </w:tcPr>
          <w:p>
            <w:r>
              <w:rPr>
                <w:sz w:val="17"/>
              </w:rPr>
            </w:r>
            <w:r>
              <w:rPr>
                <w:sz w:val="17"/>
              </w:rPr>
              <w:t>10</w:t>
            </w:r>
          </w:p>
        </w:tc>
      </w:tr>
      <w:tr>
        <w:tc>
          <w:tcPr>
            <w:tcW w:type="dxa" w:w="4968"/>
          </w:tcPr>
          <w:p>
            <w:r>
              <w:rPr>
                <w:sz w:val="17"/>
              </w:rPr>
            </w:r>
            <w:r>
              <w:rPr>
                <w:sz w:val="17"/>
              </w:rPr>
              <w:t>Does it introduce new or unfamiliar technology?</w:t>
            </w:r>
          </w:p>
        </w:tc>
        <w:tc>
          <w:tcPr>
            <w:tcW w:type="dxa" w:w="4968"/>
          </w:tcPr>
          <w:p>
            <w:r>
              <w:rPr>
                <w:sz w:val="17"/>
              </w:rPr>
            </w:r>
            <w:r>
              <w:rPr>
                <w:sz w:val="17"/>
              </w:rPr>
              <w:t>10</w:t>
            </w:r>
          </w:p>
        </w:tc>
      </w:tr>
      <w:tr>
        <w:tc>
          <w:tcPr>
            <w:tcW w:type="dxa" w:w="4968"/>
          </w:tcPr>
          <w:p>
            <w:r>
              <w:rPr>
                <w:sz w:val="17"/>
              </w:rPr>
            </w:r>
            <w:r>
              <w:rPr>
                <w:sz w:val="17"/>
              </w:rPr>
              <w:t>Does it require coordination across several teams?</w:t>
            </w:r>
          </w:p>
        </w:tc>
        <w:tc>
          <w:tcPr>
            <w:tcW w:type="dxa" w:w="4968"/>
          </w:tcPr>
          <w:p>
            <w:r>
              <w:rPr>
                <w:sz w:val="17"/>
              </w:rPr>
            </w:r>
            <w:r>
              <w:rPr>
                <w:sz w:val="17"/>
              </w:rPr>
              <w:t>10</w:t>
            </w:r>
          </w:p>
        </w:tc>
      </w:tr>
    </w:tbl>
    <w:p/>
    <w:p>
      <w:r>
        <w:t xml:space="preserve">Score = sum of "yes" weights (0–100). </w:t>
      </w:r>
      <w:r>
        <w:rPr>
          <w:b/>
        </w:rPr>
        <w:t>0–24 low, 25–49 moderate, 50–74 high, 75+ very_high.</w:t>
      </w:r>
    </w:p>
    <w:p>
      <w:r>
        <w:rPr>
          <w:b/>
        </w:rPr>
        <w:t>Step 2 – Risk conditions</w:t>
      </w:r>
      <w:r>
        <w:t xml:space="preserve"> (each sets a </w:t>
      </w:r>
      <w:r>
        <w:rPr>
          <w:i/>
        </w:rPr>
        <w:t>minimum</w:t>
      </w:r>
      <w:r>
        <w:t xml:space="preserve"> risk; the highest wins):</w:t>
      </w:r>
    </w:p>
    <w:tbl>
      <w:tblPr>
        <w:tblStyle w:val="TableGrid"/>
        <w:tblW w:type="auto" w:w="0"/>
        <w:tblLook w:firstColumn="1" w:firstRow="1" w:lastColumn="0" w:lastRow="0" w:noHBand="0" w:noVBand="1" w:val="04A0"/>
      </w:tblPr>
      <w:tblGrid>
        <w:gridCol w:w="4968"/>
        <w:gridCol w:w="4968"/>
      </w:tblGrid>
      <w:tr>
        <w:tc>
          <w:tcPr>
            <w:tcW w:type="dxa" w:w="4968"/>
            <w:shd w:val="clear" w:color="auto" w:fill="0D47A1"/>
          </w:tcPr>
          <w:p>
            <w:r>
              <w:rPr>
                <w:b/>
                <w:color w:val="FFFFFF"/>
                <w:sz w:val="17"/>
              </w:rPr>
            </w:r>
            <w:r>
              <w:rPr>
                <w:b/>
                <w:color w:val="FFFFFF"/>
                <w:sz w:val="17"/>
              </w:rPr>
              <w:t>Condition</w:t>
            </w:r>
          </w:p>
        </w:tc>
        <w:tc>
          <w:tcPr>
            <w:tcW w:type="dxa" w:w="4968"/>
            <w:shd w:val="clear" w:color="auto" w:fill="0D47A1"/>
          </w:tcPr>
          <w:p>
            <w:r>
              <w:rPr>
                <w:b/>
                <w:color w:val="FFFFFF"/>
                <w:sz w:val="17"/>
              </w:rPr>
            </w:r>
            <w:r>
              <w:rPr>
                <w:b/>
                <w:color w:val="FFFFFF"/>
                <w:sz w:val="17"/>
              </w:rPr>
              <w:t>Minimum risk</w:t>
            </w:r>
          </w:p>
        </w:tc>
      </w:tr>
      <w:tr>
        <w:tc>
          <w:tcPr>
            <w:tcW w:type="dxa" w:w="4968"/>
          </w:tcPr>
          <w:p>
            <w:r>
              <w:rPr>
                <w:sz w:val="17"/>
              </w:rPr>
            </w:r>
            <w:r>
              <w:rPr>
                <w:sz w:val="17"/>
              </w:rPr>
              <w:t>A production CI with criticality high or critical is affected</w:t>
            </w:r>
          </w:p>
        </w:tc>
        <w:tc>
          <w:tcPr>
            <w:tcW w:type="dxa" w:w="4968"/>
          </w:tcPr>
          <w:p>
            <w:r>
              <w:rPr>
                <w:sz w:val="17"/>
              </w:rPr>
            </w:r>
            <w:r>
              <w:rPr>
                <w:sz w:val="17"/>
              </w:rPr>
              <w:t>moderate</w:t>
            </w:r>
          </w:p>
        </w:tc>
      </w:tr>
      <w:tr>
        <w:tc>
          <w:tcPr>
            <w:tcW w:type="dxa" w:w="4968"/>
          </w:tcPr>
          <w:p>
            <w:r>
              <w:rPr>
                <w:sz w:val="17"/>
              </w:rPr>
            </w:r>
            <w:r>
              <w:rPr>
                <w:sz w:val="17"/>
              </w:rPr>
              <w:t>≥2 business services impacted (via CMDB relationships)</w:t>
            </w:r>
          </w:p>
        </w:tc>
        <w:tc>
          <w:tcPr>
            <w:tcW w:type="dxa" w:w="4968"/>
          </w:tcPr>
          <w:p>
            <w:r>
              <w:rPr>
                <w:sz w:val="17"/>
              </w:rPr>
            </w:r>
            <w:r>
              <w:rPr>
                <w:sz w:val="17"/>
              </w:rPr>
              <w:t>high</w:t>
            </w:r>
          </w:p>
        </w:tc>
      </w:tr>
      <w:tr>
        <w:tc>
          <w:tcPr>
            <w:tcW w:type="dxa" w:w="4968"/>
          </w:tcPr>
          <w:p>
            <w:r>
              <w:rPr>
                <w:sz w:val="17"/>
              </w:rPr>
            </w:r>
            <w:r>
              <w:rPr>
                <w:sz w:val="17"/>
              </w:rPr>
              <w:t>Emergency change</w:t>
            </w:r>
          </w:p>
        </w:tc>
        <w:tc>
          <w:tcPr>
            <w:tcW w:type="dxa" w:w="4968"/>
          </w:tcPr>
          <w:p>
            <w:r>
              <w:rPr>
                <w:sz w:val="17"/>
              </w:rPr>
            </w:r>
            <w:r>
              <w:rPr>
                <w:sz w:val="17"/>
              </w:rPr>
              <w:t>high</w:t>
            </w:r>
          </w:p>
        </w:tc>
      </w:tr>
      <w:tr>
        <w:tc>
          <w:tcPr>
            <w:tcW w:type="dxa" w:w="4968"/>
          </w:tcPr>
          <w:p>
            <w:r>
              <w:rPr>
                <w:sz w:val="17"/>
              </w:rPr>
            </w:r>
            <w:r>
              <w:rPr>
                <w:sz w:val="17"/>
              </w:rPr>
              <w:t>No backout plan</w:t>
            </w:r>
          </w:p>
        </w:tc>
        <w:tc>
          <w:tcPr>
            <w:tcW w:type="dxa" w:w="4968"/>
          </w:tcPr>
          <w:p>
            <w:r>
              <w:rPr>
                <w:sz w:val="17"/>
              </w:rPr>
            </w:r>
            <w:r>
              <w:rPr>
                <w:sz w:val="17"/>
              </w:rPr>
              <w:t>high</w:t>
            </w:r>
          </w:p>
        </w:tc>
      </w:tr>
      <w:tr>
        <w:tc>
          <w:tcPr>
            <w:tcW w:type="dxa" w:w="4968"/>
          </w:tcPr>
          <w:p>
            <w:r>
              <w:rPr>
                <w:sz w:val="17"/>
              </w:rPr>
            </w:r>
            <w:r>
              <w:rPr>
                <w:sz w:val="17"/>
              </w:rPr>
              <w:t>Window longer than 8 hours</w:t>
            </w:r>
          </w:p>
        </w:tc>
        <w:tc>
          <w:tcPr>
            <w:tcW w:type="dxa" w:w="4968"/>
          </w:tcPr>
          <w:p>
            <w:r>
              <w:rPr>
                <w:sz w:val="17"/>
              </w:rPr>
            </w:r>
            <w:r>
              <w:rPr>
                <w:sz w:val="17"/>
              </w:rPr>
              <w:t>moderate</w:t>
            </w:r>
          </w:p>
        </w:tc>
      </w:tr>
      <w:tr>
        <w:tc>
          <w:tcPr>
            <w:tcW w:type="dxa" w:w="4968"/>
          </w:tcPr>
          <w:p>
            <w:r>
              <w:rPr>
                <w:sz w:val="17"/>
              </w:rPr>
            </w:r>
            <w:r>
              <w:rPr>
                <w:sz w:val="17"/>
              </w:rPr>
              <w:t>Inside a blackout window</w:t>
            </w:r>
          </w:p>
        </w:tc>
        <w:tc>
          <w:tcPr>
            <w:tcW w:type="dxa" w:w="4968"/>
          </w:tcPr>
          <w:p>
            <w:r>
              <w:rPr>
                <w:sz w:val="17"/>
              </w:rPr>
            </w:r>
            <w:r>
              <w:rPr>
                <w:sz w:val="17"/>
              </w:rPr>
              <w:t>high</w:t>
            </w:r>
          </w:p>
        </w:tc>
      </w:tr>
      <w:tr>
        <w:tc>
          <w:tcPr>
            <w:tcW w:type="dxa" w:w="4968"/>
          </w:tcPr>
          <w:p>
            <w:r>
              <w:rPr>
                <w:sz w:val="17"/>
              </w:rPr>
            </w:r>
            <w:r>
              <w:rPr>
                <w:sz w:val="17"/>
              </w:rPr>
              <w:t xml:space="preserve">Earlier </w:t>
            </w:r>
            <w:r>
              <w:rPr>
                <w:i/>
                <w:sz w:val="17"/>
              </w:rPr>
              <w:t>unsuccessful</w:t>
            </w:r>
            <w:r>
              <w:rPr>
                <w:sz w:val="17"/>
              </w:rPr>
              <w:t xml:space="preserve"> changes on the same CI</w:t>
            </w:r>
          </w:p>
        </w:tc>
        <w:tc>
          <w:tcPr>
            <w:tcW w:type="dxa" w:w="4968"/>
          </w:tcPr>
          <w:p>
            <w:r>
              <w:rPr>
                <w:sz w:val="17"/>
              </w:rPr>
            </w:r>
            <w:r>
              <w:rPr>
                <w:sz w:val="17"/>
              </w:rPr>
              <w:t>moderate</w:t>
            </w:r>
          </w:p>
        </w:tc>
      </w:tr>
    </w:tbl>
    <w:p/>
    <w:p>
      <w:r>
        <w:t xml:space="preserve">Final risk = max(questionnaire level, all condition minimums). Exception: a Standard change from a template with </w:t>
      </w:r>
      <w:r>
        <w:rPr>
          <w:b/>
        </w:rPr>
        <w:t>no</w:t>
      </w:r>
      <w:r>
        <w:t xml:space="preserve"> conditions is forced to </w:t>
      </w:r>
      <w:r>
        <w:rPr>
          <w:b/>
        </w:rPr>
        <w:t>low</w:t>
      </w:r>
      <w:r>
        <w:t>. (When a standard change is created, risk is copied from the template.)</w:t>
      </w:r>
    </w:p>
    <w:p>
      <w:r>
        <w:rPr>
          <w:b/>
        </w:rPr>
        <w:t>Step 3 – Impact</w:t>
      </w:r>
      <w:r>
        <w:t xml:space="preserve"> (from the affected CIs plus business services/applications found by walking "depends on" relationships upward):</w:t>
      </w:r>
    </w:p>
    <w:p>
      <w:pPr>
        <w:pStyle w:val="ListBullet"/>
      </w:pPr>
      <w:r>
        <w:rPr>
          <w:b/>
        </w:rPr>
        <w:t>1 - High</w:t>
      </w:r>
      <w:r>
        <w:t xml:space="preserve"> if any is </w:t>
      </w:r>
      <w:r>
        <w:rPr>
          <w:i/>
        </w:rPr>
        <w:t>critical</w:t>
      </w:r>
      <w:r>
        <w:t>, or ≥2 business services are impacted;</w:t>
      </w:r>
    </w:p>
    <w:p>
      <w:pPr>
        <w:pStyle w:val="ListBullet"/>
      </w:pPr>
      <w:r>
        <w:rPr>
          <w:b/>
        </w:rPr>
        <w:t>2 - Medium</w:t>
      </w:r>
      <w:r>
        <w:t xml:space="preserve"> if any is </w:t>
      </w:r>
      <w:r>
        <w:rPr>
          <w:i/>
        </w:rPr>
        <w:t>high</w:t>
      </w:r>
      <w:r>
        <w:t>, or any service/application is impacted;</w:t>
      </w:r>
    </w:p>
    <w:p>
      <w:pPr>
        <w:pStyle w:val="ListBullet"/>
      </w:pPr>
      <w:r>
        <w:t xml:space="preserve">otherwise </w:t>
      </w:r>
      <w:r>
        <w:rPr>
          <w:b/>
        </w:rPr>
        <w:t>3 - Low</w:t>
      </w:r>
      <w:r>
        <w:t>.</w:t>
      </w:r>
    </w:p>
    <w:p>
      <w:r>
        <w:rPr>
          <w:b/>
        </w:rPr>
        <w:t>Step 4 – Priority matrix</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val="clear" w:color="auto" w:fill="0D47A1"/>
          </w:tcPr>
          <w:p>
            <w:r>
              <w:rPr>
                <w:b/>
                <w:color w:val="FFFFFF"/>
                <w:sz w:val="17"/>
              </w:rPr>
            </w:r>
            <w:r>
              <w:rPr>
                <w:b/>
                <w:color w:val="FFFFFF"/>
                <w:sz w:val="17"/>
              </w:rPr>
              <w:t>Impact \ Risk</w:t>
            </w:r>
          </w:p>
        </w:tc>
        <w:tc>
          <w:tcPr>
            <w:tcW w:type="dxa" w:w="1987"/>
            <w:shd w:val="clear" w:color="auto" w:fill="0D47A1"/>
          </w:tcPr>
          <w:p>
            <w:r>
              <w:rPr>
                <w:b/>
                <w:color w:val="FFFFFF"/>
                <w:sz w:val="17"/>
              </w:rPr>
            </w:r>
            <w:r>
              <w:rPr>
                <w:b/>
                <w:color w:val="FFFFFF"/>
                <w:sz w:val="17"/>
              </w:rPr>
              <w:t>low</w:t>
            </w:r>
          </w:p>
        </w:tc>
        <w:tc>
          <w:tcPr>
            <w:tcW w:type="dxa" w:w="1987"/>
            <w:shd w:val="clear" w:color="auto" w:fill="0D47A1"/>
          </w:tcPr>
          <w:p>
            <w:r>
              <w:rPr>
                <w:b/>
                <w:color w:val="FFFFFF"/>
                <w:sz w:val="17"/>
              </w:rPr>
            </w:r>
            <w:r>
              <w:rPr>
                <w:b/>
                <w:color w:val="FFFFFF"/>
                <w:sz w:val="17"/>
              </w:rPr>
              <w:t>moderate</w:t>
            </w:r>
          </w:p>
        </w:tc>
        <w:tc>
          <w:tcPr>
            <w:tcW w:type="dxa" w:w="1987"/>
            <w:shd w:val="clear" w:color="auto" w:fill="0D47A1"/>
          </w:tcPr>
          <w:p>
            <w:r>
              <w:rPr>
                <w:b/>
                <w:color w:val="FFFFFF"/>
                <w:sz w:val="17"/>
              </w:rPr>
            </w:r>
            <w:r>
              <w:rPr>
                <w:b/>
                <w:color w:val="FFFFFF"/>
                <w:sz w:val="17"/>
              </w:rPr>
              <w:t>high</w:t>
            </w:r>
          </w:p>
        </w:tc>
        <w:tc>
          <w:tcPr>
            <w:tcW w:type="dxa" w:w="1987"/>
            <w:shd w:val="clear" w:color="auto" w:fill="0D47A1"/>
          </w:tcPr>
          <w:p>
            <w:r>
              <w:rPr>
                <w:b/>
                <w:color w:val="FFFFFF"/>
                <w:sz w:val="17"/>
              </w:rPr>
            </w:r>
            <w:r>
              <w:rPr>
                <w:b/>
                <w:color w:val="FFFFFF"/>
                <w:sz w:val="17"/>
              </w:rPr>
              <w:t>very_high</w:t>
            </w:r>
          </w:p>
        </w:tc>
      </w:tr>
      <w:tr>
        <w:tc>
          <w:tcPr>
            <w:tcW w:type="dxa" w:w="1987"/>
          </w:tcPr>
          <w:p>
            <w:r>
              <w:rPr>
                <w:sz w:val="17"/>
              </w:rPr>
            </w:r>
            <w:r>
              <w:rPr>
                <w:sz w:val="17"/>
              </w:rPr>
              <w:t>1 - High</w:t>
            </w:r>
          </w:p>
        </w:tc>
        <w:tc>
          <w:tcPr>
            <w:tcW w:type="dxa" w:w="1987"/>
          </w:tcPr>
          <w:p>
            <w:r>
              <w:rPr>
                <w:sz w:val="17"/>
              </w:rPr>
            </w:r>
            <w:r>
              <w:rPr>
                <w:sz w:val="17"/>
              </w:rPr>
              <w:t>2 - High</w:t>
            </w:r>
          </w:p>
        </w:tc>
        <w:tc>
          <w:tcPr>
            <w:tcW w:type="dxa" w:w="1987"/>
          </w:tcPr>
          <w:p>
            <w:r>
              <w:rPr>
                <w:sz w:val="17"/>
              </w:rPr>
            </w:r>
            <w:r>
              <w:rPr>
                <w:sz w:val="17"/>
              </w:rPr>
              <w:t>2 - High</w:t>
            </w:r>
          </w:p>
        </w:tc>
        <w:tc>
          <w:tcPr>
            <w:tcW w:type="dxa" w:w="1987"/>
          </w:tcPr>
          <w:p>
            <w:r>
              <w:rPr>
                <w:sz w:val="17"/>
              </w:rPr>
            </w:r>
            <w:r>
              <w:rPr>
                <w:sz w:val="17"/>
              </w:rPr>
              <w:t>1 - Critical</w:t>
            </w:r>
          </w:p>
        </w:tc>
        <w:tc>
          <w:tcPr>
            <w:tcW w:type="dxa" w:w="1987"/>
          </w:tcPr>
          <w:p>
            <w:r>
              <w:rPr>
                <w:sz w:val="17"/>
              </w:rPr>
            </w:r>
            <w:r>
              <w:rPr>
                <w:sz w:val="17"/>
              </w:rPr>
              <w:t>1 - Critical</w:t>
            </w:r>
          </w:p>
        </w:tc>
      </w:tr>
      <w:tr>
        <w:tc>
          <w:tcPr>
            <w:tcW w:type="dxa" w:w="1987"/>
          </w:tcPr>
          <w:p>
            <w:r>
              <w:rPr>
                <w:sz w:val="17"/>
              </w:rPr>
            </w:r>
            <w:r>
              <w:rPr>
                <w:sz w:val="17"/>
              </w:rPr>
              <w:t>2 - Medium</w:t>
            </w:r>
          </w:p>
        </w:tc>
        <w:tc>
          <w:tcPr>
            <w:tcW w:type="dxa" w:w="1987"/>
          </w:tcPr>
          <w:p>
            <w:r>
              <w:rPr>
                <w:sz w:val="17"/>
              </w:rPr>
            </w:r>
            <w:r>
              <w:rPr>
                <w:sz w:val="17"/>
              </w:rPr>
              <w:t>3 - Moderate</w:t>
            </w:r>
          </w:p>
        </w:tc>
        <w:tc>
          <w:tcPr>
            <w:tcW w:type="dxa" w:w="1987"/>
          </w:tcPr>
          <w:p>
            <w:r>
              <w:rPr>
                <w:sz w:val="17"/>
              </w:rPr>
            </w:r>
            <w:r>
              <w:rPr>
                <w:sz w:val="17"/>
              </w:rPr>
              <w:t>3 - Moderate</w:t>
            </w:r>
          </w:p>
        </w:tc>
        <w:tc>
          <w:tcPr>
            <w:tcW w:type="dxa" w:w="1987"/>
          </w:tcPr>
          <w:p>
            <w:r>
              <w:rPr>
                <w:sz w:val="17"/>
              </w:rPr>
            </w:r>
            <w:r>
              <w:rPr>
                <w:sz w:val="17"/>
              </w:rPr>
              <w:t>2 - High</w:t>
            </w:r>
          </w:p>
        </w:tc>
        <w:tc>
          <w:tcPr>
            <w:tcW w:type="dxa" w:w="1987"/>
          </w:tcPr>
          <w:p>
            <w:r>
              <w:rPr>
                <w:sz w:val="17"/>
              </w:rPr>
            </w:r>
            <w:r>
              <w:rPr>
                <w:sz w:val="17"/>
              </w:rPr>
              <w:t>1 - Critical</w:t>
            </w:r>
          </w:p>
        </w:tc>
      </w:tr>
      <w:tr>
        <w:tc>
          <w:tcPr>
            <w:tcW w:type="dxa" w:w="1987"/>
          </w:tcPr>
          <w:p>
            <w:r>
              <w:rPr>
                <w:sz w:val="17"/>
              </w:rPr>
            </w:r>
            <w:r>
              <w:rPr>
                <w:sz w:val="17"/>
              </w:rPr>
              <w:t>3 - Low</w:t>
            </w:r>
          </w:p>
        </w:tc>
        <w:tc>
          <w:tcPr>
            <w:tcW w:type="dxa" w:w="1987"/>
          </w:tcPr>
          <w:p>
            <w:r>
              <w:rPr>
                <w:sz w:val="17"/>
              </w:rPr>
            </w:r>
            <w:r>
              <w:rPr>
                <w:sz w:val="17"/>
              </w:rPr>
              <w:t>4 - Low</w:t>
            </w:r>
          </w:p>
        </w:tc>
        <w:tc>
          <w:tcPr>
            <w:tcW w:type="dxa" w:w="1987"/>
          </w:tcPr>
          <w:p>
            <w:r>
              <w:rPr>
                <w:sz w:val="17"/>
              </w:rPr>
            </w:r>
            <w:r>
              <w:rPr>
                <w:sz w:val="17"/>
              </w:rPr>
              <w:t>4 - Low</w:t>
            </w:r>
          </w:p>
        </w:tc>
        <w:tc>
          <w:tcPr>
            <w:tcW w:type="dxa" w:w="1987"/>
          </w:tcPr>
          <w:p>
            <w:r>
              <w:rPr>
                <w:sz w:val="17"/>
              </w:rPr>
            </w:r>
            <w:r>
              <w:rPr>
                <w:sz w:val="17"/>
              </w:rPr>
              <w:t>3 - Moderate</w:t>
            </w:r>
          </w:p>
        </w:tc>
        <w:tc>
          <w:tcPr>
            <w:tcW w:type="dxa" w:w="1987"/>
          </w:tcPr>
          <w:p>
            <w:r>
              <w:rPr>
                <w:sz w:val="17"/>
              </w:rPr>
            </w:r>
            <w:r>
              <w:rPr>
                <w:sz w:val="17"/>
              </w:rPr>
              <w:t>2 - High</w:t>
            </w:r>
          </w:p>
        </w:tc>
      </w:tr>
    </w:tbl>
    <w:p/>
    <w:p>
      <w:r>
        <w:t>Risk is calculated on creation, on re-assessment (Risk tab, allowed only in New/Assess/Authorize) and when key fields change. Each recalculation is logged.</w:t>
      </w:r>
    </w:p>
    <w:p>
      <w:pPr>
        <w:pStyle w:val="Heading1"/>
      </w:pPr>
      <w:r>
        <w:rPr>
          <w:color w:val="0D47A1"/>
        </w:rPr>
        <w:t>6. Approvals, policies, delegation and CAB Workbench</w:t>
      </w:r>
    </w:p>
    <w:p>
      <w:r>
        <w:rPr>
          <w:b/>
        </w:rPr>
        <w:t>Policies</w:t>
      </w:r>
      <w:r>
        <w:t xml:space="preserve"> (Administration → Approval policies). Each has: stage (assess/authorize), change type (</w:t>
      </w:r>
      <w:r>
        <w:rPr>
          <w:rFonts w:ascii="Consolas" w:hAnsi="Consolas"/>
        </w:rPr>
        <w:t>*</w:t>
      </w:r>
      <w:r>
        <w:t xml:space="preserve"> or a type), risk range (min–max), approving group </w:t>
      </w:r>
      <w:r>
        <w:rPr>
          <w:b/>
        </w:rPr>
        <w:t>or</w:t>
      </w:r>
      <w:r>
        <w:t xml:space="preserve"> "use the change's assignment group", rule (any/all), auto-approve, active, order. When a change enters Assess or Authorize, every matching active policy is applied:</w:t>
      </w:r>
    </w:p>
    <w:p>
      <w:pPr>
        <w:pStyle w:val="ListBullet"/>
      </w:pPr>
      <w:r>
        <w:rPr>
          <w:b/>
        </w:rPr>
        <w:t>auto-approve</w:t>
      </w:r>
      <w:r>
        <w:t xml:space="preserve"> → a system approval is recorded as approved immediately;</w:t>
      </w:r>
    </w:p>
    <w:p>
      <w:pPr>
        <w:pStyle w:val="ListBullet"/>
      </w:pPr>
      <w:r>
        <w:t xml:space="preserve">otherwise one approval per group member, </w:t>
      </w:r>
      <w:r>
        <w:rPr>
          <w:b/>
        </w:rPr>
        <w:t>excluding the requester</w:t>
      </w:r>
      <w:r>
        <w:t xml:space="preserve"> (segregation of duties). If the group is empty, change managers are used.</w:t>
      </w:r>
    </w:p>
    <w:p>
      <w:pPr>
        <w:pStyle w:val="ListBullet"/>
      </w:pPr>
      <w:r>
        <w:t>No matching policy → the stage completes automatically (logged).</w:t>
      </w:r>
    </w:p>
    <w:p>
      <w:r>
        <w:rPr>
          <w:b/>
        </w:rPr>
        <w:t>Seeded policies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val="clear" w:color="auto" w:fill="0D47A1"/>
          </w:tcPr>
          <w:p>
            <w:r>
              <w:rPr>
                <w:b/>
                <w:color w:val="FFFFFF"/>
                <w:sz w:val="17"/>
              </w:rPr>
            </w:r>
            <w:r>
              <w:rPr>
                <w:b/>
                <w:color w:val="FFFFFF"/>
                <w:sz w:val="17"/>
              </w:rPr>
              <w:t>Policy</w:t>
            </w:r>
          </w:p>
        </w:tc>
        <w:tc>
          <w:tcPr>
            <w:tcW w:type="dxa" w:w="1656"/>
            <w:shd w:val="clear" w:color="auto" w:fill="0D47A1"/>
          </w:tcPr>
          <w:p>
            <w:r>
              <w:rPr>
                <w:b/>
                <w:color w:val="FFFFFF"/>
                <w:sz w:val="17"/>
              </w:rPr>
            </w:r>
            <w:r>
              <w:rPr>
                <w:b/>
                <w:color w:val="FFFFFF"/>
                <w:sz w:val="17"/>
              </w:rPr>
              <w:t>Stage</w:t>
            </w:r>
          </w:p>
        </w:tc>
        <w:tc>
          <w:tcPr>
            <w:tcW w:type="dxa" w:w="1656"/>
            <w:shd w:val="clear" w:color="auto" w:fill="0D47A1"/>
          </w:tcPr>
          <w:p>
            <w:r>
              <w:rPr>
                <w:b/>
                <w:color w:val="FFFFFF"/>
                <w:sz w:val="17"/>
              </w:rPr>
            </w:r>
            <w:r>
              <w:rPr>
                <w:b/>
                <w:color w:val="FFFFFF"/>
                <w:sz w:val="17"/>
              </w:rPr>
              <w:t>Type</w:t>
            </w:r>
          </w:p>
        </w:tc>
        <w:tc>
          <w:tcPr>
            <w:tcW w:type="dxa" w:w="1656"/>
            <w:shd w:val="clear" w:color="auto" w:fill="0D47A1"/>
          </w:tcPr>
          <w:p>
            <w:r>
              <w:rPr>
                <w:b/>
                <w:color w:val="FFFFFF"/>
                <w:sz w:val="17"/>
              </w:rPr>
            </w:r>
            <w:r>
              <w:rPr>
                <w:b/>
                <w:color w:val="FFFFFF"/>
                <w:sz w:val="17"/>
              </w:rPr>
              <w:t>Risk</w:t>
            </w:r>
          </w:p>
        </w:tc>
        <w:tc>
          <w:tcPr>
            <w:tcW w:type="dxa" w:w="1656"/>
            <w:shd w:val="clear" w:color="auto" w:fill="0D47A1"/>
          </w:tcPr>
          <w:p>
            <w:r>
              <w:rPr>
                <w:b/>
                <w:color w:val="FFFFFF"/>
                <w:sz w:val="17"/>
              </w:rPr>
            </w:r>
            <w:r>
              <w:rPr>
                <w:b/>
                <w:color w:val="FFFFFF"/>
                <w:sz w:val="17"/>
              </w:rPr>
              <w:t>Approver</w:t>
            </w:r>
          </w:p>
        </w:tc>
        <w:tc>
          <w:tcPr>
            <w:tcW w:type="dxa" w:w="1656"/>
            <w:shd w:val="clear" w:color="auto" w:fill="0D47A1"/>
          </w:tcPr>
          <w:p>
            <w:r>
              <w:rPr>
                <w:b/>
                <w:color w:val="FFFFFF"/>
                <w:sz w:val="17"/>
              </w:rPr>
            </w:r>
            <w:r>
              <w:rPr>
                <w:b/>
                <w:color w:val="FFFFFF"/>
                <w:sz w:val="17"/>
              </w:rPr>
              <w:t>Rule</w:t>
            </w:r>
          </w:p>
        </w:tc>
      </w:tr>
      <w:tr>
        <w:tc>
          <w:tcPr>
            <w:tcW w:type="dxa" w:w="1656"/>
          </w:tcPr>
          <w:p>
            <w:r>
              <w:rPr>
                <w:sz w:val="17"/>
              </w:rPr>
            </w:r>
            <w:r>
              <w:rPr>
                <w:sz w:val="17"/>
              </w:rPr>
              <w:t>Technical approval (assignment group peer)</w:t>
            </w:r>
          </w:p>
        </w:tc>
        <w:tc>
          <w:tcPr>
            <w:tcW w:type="dxa" w:w="1656"/>
          </w:tcPr>
          <w:p>
            <w:r>
              <w:rPr>
                <w:sz w:val="17"/>
              </w:rPr>
            </w:r>
            <w:r>
              <w:rPr>
                <w:sz w:val="17"/>
              </w:rPr>
              <w:t>Assess</w:t>
            </w:r>
          </w:p>
        </w:tc>
        <w:tc>
          <w:tcPr>
            <w:tcW w:type="dxa" w:w="1656"/>
          </w:tcPr>
          <w:p>
            <w:r>
              <w:rPr>
                <w:sz w:val="17"/>
              </w:rPr>
            </w:r>
            <w:r>
              <w:rPr>
                <w:sz w:val="17"/>
              </w:rPr>
              <w:t>Normal</w:t>
            </w:r>
          </w:p>
        </w:tc>
        <w:tc>
          <w:tcPr>
            <w:tcW w:type="dxa" w:w="1656"/>
          </w:tcPr>
          <w:p>
            <w:r>
              <w:rPr>
                <w:sz w:val="17"/>
              </w:rPr>
            </w:r>
            <w:r>
              <w:rPr>
                <w:sz w:val="17"/>
              </w:rPr>
              <w:t>moderate–very_high</w:t>
            </w:r>
          </w:p>
        </w:tc>
        <w:tc>
          <w:tcPr>
            <w:tcW w:type="dxa" w:w="1656"/>
          </w:tcPr>
          <w:p>
            <w:r>
              <w:rPr>
                <w:sz w:val="17"/>
              </w:rPr>
            </w:r>
            <w:r>
              <w:rPr>
                <w:sz w:val="17"/>
              </w:rPr>
              <w:t>Change's assignment group</w:t>
            </w:r>
          </w:p>
        </w:tc>
        <w:tc>
          <w:tcPr>
            <w:tcW w:type="dxa" w:w="1656"/>
          </w:tcPr>
          <w:p>
            <w:r>
              <w:rPr>
                <w:sz w:val="17"/>
              </w:rPr>
            </w:r>
            <w:r>
              <w:rPr>
                <w:sz w:val="17"/>
              </w:rPr>
              <w:t>any</w:t>
            </w:r>
          </w:p>
        </w:tc>
      </w:tr>
      <w:tr>
        <w:tc>
          <w:tcPr>
            <w:tcW w:type="dxa" w:w="1656"/>
          </w:tcPr>
          <w:p>
            <w:r>
              <w:rPr>
                <w:sz w:val="17"/>
              </w:rPr>
            </w:r>
            <w:r>
              <w:rPr>
                <w:sz w:val="17"/>
              </w:rPr>
              <w:t>Low-risk auto technical approval</w:t>
            </w:r>
          </w:p>
        </w:tc>
        <w:tc>
          <w:tcPr>
            <w:tcW w:type="dxa" w:w="1656"/>
          </w:tcPr>
          <w:p>
            <w:r>
              <w:rPr>
                <w:sz w:val="17"/>
              </w:rPr>
            </w:r>
            <w:r>
              <w:rPr>
                <w:sz w:val="17"/>
              </w:rPr>
              <w:t>Assess</w:t>
            </w:r>
          </w:p>
        </w:tc>
        <w:tc>
          <w:tcPr>
            <w:tcW w:type="dxa" w:w="1656"/>
          </w:tcPr>
          <w:p>
            <w:r>
              <w:rPr>
                <w:sz w:val="17"/>
              </w:rPr>
            </w:r>
            <w:r>
              <w:rPr>
                <w:sz w:val="17"/>
              </w:rPr>
              <w:t>Normal</w:t>
            </w:r>
          </w:p>
        </w:tc>
        <w:tc>
          <w:tcPr>
            <w:tcW w:type="dxa" w:w="1656"/>
          </w:tcPr>
          <w:p>
            <w:r>
              <w:rPr>
                <w:sz w:val="17"/>
              </w:rPr>
            </w:r>
            <w:r>
              <w:rPr>
                <w:sz w:val="17"/>
              </w:rPr>
              <w:t>low only</w:t>
            </w:r>
          </w:p>
        </w:tc>
        <w:tc>
          <w:tcPr>
            <w:tcW w:type="dxa" w:w="1656"/>
          </w:tcPr>
          <w:p>
            <w:r>
              <w:rPr>
                <w:sz w:val="17"/>
              </w:rPr>
            </w:r>
            <w:r>
              <w:rPr>
                <w:sz w:val="17"/>
              </w:rPr>
              <w:t>— auto-approve</w:t>
            </w:r>
          </w:p>
        </w:tc>
        <w:tc>
          <w:tcPr>
            <w:tcW w:type="dxa" w:w="1656"/>
          </w:tcPr>
          <w:p>
            <w:r>
              <w:rPr>
                <w:sz w:val="17"/>
              </w:rPr>
            </w:r>
            <w:r>
              <w:rPr>
                <w:sz w:val="17"/>
              </w:rPr>
              <w:t>—</w:t>
            </w:r>
          </w:p>
        </w:tc>
      </w:tr>
      <w:tr>
        <w:tc>
          <w:tcPr>
            <w:tcW w:type="dxa" w:w="1656"/>
          </w:tcPr>
          <w:p>
            <w:r>
              <w:rPr>
                <w:sz w:val="17"/>
              </w:rPr>
            </w:r>
            <w:r>
              <w:rPr>
                <w:sz w:val="17"/>
              </w:rPr>
              <w:t>Change Manager authorization</w:t>
            </w:r>
          </w:p>
        </w:tc>
        <w:tc>
          <w:tcPr>
            <w:tcW w:type="dxa" w:w="1656"/>
          </w:tcPr>
          <w:p>
            <w:r>
              <w:rPr>
                <w:sz w:val="17"/>
              </w:rPr>
            </w:r>
            <w:r>
              <w:rPr>
                <w:sz w:val="17"/>
              </w:rPr>
              <w:t>Authorize</w:t>
            </w:r>
          </w:p>
        </w:tc>
        <w:tc>
          <w:tcPr>
            <w:tcW w:type="dxa" w:w="1656"/>
          </w:tcPr>
          <w:p>
            <w:r>
              <w:rPr>
                <w:sz w:val="17"/>
              </w:rPr>
            </w:r>
            <w:r>
              <w:rPr>
                <w:sz w:val="17"/>
              </w:rPr>
              <w:t>Normal</w:t>
            </w:r>
          </w:p>
        </w:tc>
        <w:tc>
          <w:tcPr>
            <w:tcW w:type="dxa" w:w="1656"/>
          </w:tcPr>
          <w:p>
            <w:r>
              <w:rPr>
                <w:sz w:val="17"/>
              </w:rPr>
            </w:r>
            <w:r>
              <w:rPr>
                <w:sz w:val="17"/>
              </w:rPr>
              <w:t>all</w:t>
            </w:r>
          </w:p>
        </w:tc>
        <w:tc>
          <w:tcPr>
            <w:tcW w:type="dxa" w:w="1656"/>
          </w:tcPr>
          <w:p>
            <w:r>
              <w:rPr>
                <w:sz w:val="17"/>
              </w:rPr>
            </w:r>
            <w:r>
              <w:rPr>
                <w:sz w:val="17"/>
              </w:rPr>
              <w:t>Change Management</w:t>
            </w:r>
          </w:p>
        </w:tc>
        <w:tc>
          <w:tcPr>
            <w:tcW w:type="dxa" w:w="1656"/>
          </w:tcPr>
          <w:p>
            <w:r>
              <w:rPr>
                <w:sz w:val="17"/>
              </w:rPr>
            </w:r>
            <w:r>
              <w:rPr>
                <w:sz w:val="17"/>
              </w:rPr>
              <w:t>any</w:t>
            </w:r>
          </w:p>
        </w:tc>
      </w:tr>
      <w:tr>
        <w:tc>
          <w:tcPr>
            <w:tcW w:type="dxa" w:w="1656"/>
          </w:tcPr>
          <w:p>
            <w:r>
              <w:rPr>
                <w:sz w:val="17"/>
              </w:rPr>
            </w:r>
            <w:r>
              <w:rPr>
                <w:sz w:val="17"/>
              </w:rPr>
              <w:t>CAB authorization (high risk)</w:t>
            </w:r>
          </w:p>
        </w:tc>
        <w:tc>
          <w:tcPr>
            <w:tcW w:type="dxa" w:w="1656"/>
          </w:tcPr>
          <w:p>
            <w:r>
              <w:rPr>
                <w:sz w:val="17"/>
              </w:rPr>
            </w:r>
            <w:r>
              <w:rPr>
                <w:sz w:val="17"/>
              </w:rPr>
              <w:t>Authorize</w:t>
            </w:r>
          </w:p>
        </w:tc>
        <w:tc>
          <w:tcPr>
            <w:tcW w:type="dxa" w:w="1656"/>
          </w:tcPr>
          <w:p>
            <w:r>
              <w:rPr>
                <w:sz w:val="17"/>
              </w:rPr>
            </w:r>
            <w:r>
              <w:rPr>
                <w:sz w:val="17"/>
              </w:rPr>
              <w:t>Normal</w:t>
            </w:r>
          </w:p>
        </w:tc>
        <w:tc>
          <w:tcPr>
            <w:tcW w:type="dxa" w:w="1656"/>
          </w:tcPr>
          <w:p>
            <w:r>
              <w:rPr>
                <w:sz w:val="17"/>
              </w:rPr>
            </w:r>
            <w:r>
              <w:rPr>
                <w:sz w:val="17"/>
              </w:rPr>
              <w:t>high–very_high</w:t>
            </w:r>
          </w:p>
        </w:tc>
        <w:tc>
          <w:tcPr>
            <w:tcW w:type="dxa" w:w="1656"/>
          </w:tcPr>
          <w:p>
            <w:r>
              <w:rPr>
                <w:sz w:val="17"/>
              </w:rPr>
            </w:r>
            <w:r>
              <w:rPr>
                <w:sz w:val="17"/>
              </w:rPr>
              <w:t>CAB</w:t>
            </w:r>
          </w:p>
        </w:tc>
        <w:tc>
          <w:tcPr>
            <w:tcW w:type="dxa" w:w="1656"/>
          </w:tcPr>
          <w:p>
            <w:r>
              <w:rPr>
                <w:sz w:val="17"/>
              </w:rPr>
            </w:r>
            <w:r>
              <w:rPr>
                <w:sz w:val="17"/>
              </w:rPr>
              <w:t>any</w:t>
            </w:r>
          </w:p>
        </w:tc>
      </w:tr>
      <w:tr>
        <w:tc>
          <w:tcPr>
            <w:tcW w:type="dxa" w:w="1656"/>
          </w:tcPr>
          <w:p>
            <w:r>
              <w:rPr>
                <w:sz w:val="17"/>
              </w:rPr>
            </w:r>
            <w:r>
              <w:rPr>
                <w:sz w:val="17"/>
              </w:rPr>
              <w:t>ECAB authorization (emergency)</w:t>
            </w:r>
          </w:p>
        </w:tc>
        <w:tc>
          <w:tcPr>
            <w:tcW w:type="dxa" w:w="1656"/>
          </w:tcPr>
          <w:p>
            <w:r>
              <w:rPr>
                <w:sz w:val="17"/>
              </w:rPr>
            </w:r>
            <w:r>
              <w:rPr>
                <w:sz w:val="17"/>
              </w:rPr>
              <w:t>Authorize</w:t>
            </w:r>
          </w:p>
        </w:tc>
        <w:tc>
          <w:tcPr>
            <w:tcW w:type="dxa" w:w="1656"/>
          </w:tcPr>
          <w:p>
            <w:r>
              <w:rPr>
                <w:sz w:val="17"/>
              </w:rPr>
            </w:r>
            <w:r>
              <w:rPr>
                <w:sz w:val="17"/>
              </w:rPr>
              <w:t>Emergency</w:t>
            </w:r>
          </w:p>
        </w:tc>
        <w:tc>
          <w:tcPr>
            <w:tcW w:type="dxa" w:w="1656"/>
          </w:tcPr>
          <w:p>
            <w:r>
              <w:rPr>
                <w:sz w:val="17"/>
              </w:rPr>
            </w:r>
            <w:r>
              <w:rPr>
                <w:sz w:val="17"/>
              </w:rPr>
              <w:t>all</w:t>
            </w:r>
          </w:p>
        </w:tc>
        <w:tc>
          <w:tcPr>
            <w:tcW w:type="dxa" w:w="1656"/>
          </w:tcPr>
          <w:p>
            <w:r>
              <w:rPr>
                <w:sz w:val="17"/>
              </w:rPr>
            </w:r>
            <w:r>
              <w:rPr>
                <w:sz w:val="17"/>
              </w:rPr>
              <w:t>ECAB</w:t>
            </w:r>
          </w:p>
        </w:tc>
        <w:tc>
          <w:tcPr>
            <w:tcW w:type="dxa" w:w="1656"/>
          </w:tcPr>
          <w:p>
            <w:r>
              <w:rPr>
                <w:sz w:val="17"/>
              </w:rPr>
            </w:r>
            <w:r>
              <w:rPr>
                <w:sz w:val="17"/>
              </w:rPr>
              <w:t>any</w:t>
            </w:r>
          </w:p>
        </w:tc>
      </w:tr>
    </w:tbl>
    <w:p/>
    <w:p>
      <w:r>
        <w:t xml:space="preserve">So a high-risk normal change needs </w:t>
      </w:r>
      <w:r>
        <w:rPr>
          <w:b/>
        </w:rPr>
        <w:t>both</w:t>
      </w:r>
      <w:r>
        <w:t xml:space="preserve"> the Change Manager and one CAB member in Authorize.</w:t>
      </w:r>
    </w:p>
    <w:p>
      <w:r>
        <w:rPr>
          <w:b/>
        </w:rPr>
        <w:t>Deciding:</w:t>
      </w:r>
      <w:r>
        <w:t xml:space="preserve"> rule </w:t>
      </w:r>
      <w:r>
        <w:rPr>
          <w:i/>
        </w:rPr>
        <w:t>any</w:t>
      </w:r>
      <w:r>
        <w:t xml:space="preserve"> – the first approval marks the rest of that policy's approvals </w:t>
      </w:r>
      <w:r>
        <w:rPr>
          <w:i/>
        </w:rPr>
        <w:t>not_required</w:t>
      </w:r>
      <w:r>
        <w:t xml:space="preserve">. Rule </w:t>
      </w:r>
      <w:r>
        <w:rPr>
          <w:i/>
        </w:rPr>
        <w:t>all</w:t>
      </w:r>
      <w:r>
        <w:t xml:space="preserve"> – everyone must approve. A </w:t>
      </w:r>
      <w:r>
        <w:rPr>
          <w:b/>
        </w:rPr>
        <w:t>rejection</w:t>
      </w:r>
      <w:r>
        <w:t xml:space="preserve"> (comments mandatory) cancels the remaining requests, sets Approval = rejected and sends the change </w:t>
      </w:r>
      <w:r>
        <w:rPr>
          <w:b/>
        </w:rPr>
        <w:t>back to New</w:t>
      </w:r>
      <w:r>
        <w:t xml:space="preserve"> (and fires </w:t>
      </w:r>
      <w:r>
        <w:rPr>
          <w:rFonts w:ascii="Consolas" w:hAnsi="Consolas"/>
        </w:rPr>
        <w:t>change.rejected</w:t>
      </w:r>
      <w:r>
        <w:t>). When every approval in the stage is approved/not required, the change moves on automatically.</w:t>
      </w:r>
    </w:p>
    <w:p>
      <w:r>
        <w:rPr>
          <w:b/>
        </w:rPr>
        <w:t>Delegation</w:t>
      </w:r>
      <w:r>
        <w:t xml:space="preserve"> (My Approvals page): a user names a delegate and a start/end period. During that period the delegate sees and can act on the user's approvals; the record shows "delegate of …". Admins can create delegations for anyone.</w:t>
      </w:r>
    </w:p>
    <w:p>
      <w:r>
        <w:rPr>
          <w:b/>
        </w:rPr>
        <w:t>CAB Workbench</w:t>
      </w:r>
      <w:r>
        <w:t xml:space="preserve">: Change Managers/Admins create meetings; the agenda auto-fills with every change in Authorize ("Refresh agenda" adds new ones). For each item the chair or a change manager records </w:t>
      </w:r>
      <w:r>
        <w:rPr>
          <w:b/>
        </w:rPr>
        <w:t>approved / rejected / deferred</w:t>
      </w:r>
      <w:r>
        <w:t xml:space="preserve">. </w:t>
      </w:r>
      <w:r>
        <w:rPr>
          <w:i/>
        </w:rPr>
        <w:t>Approved</w:t>
      </w:r>
      <w:r>
        <w:t xml:space="preserve"> approves all pending Authorize approvals for that change (comment "Approved in CAB meeting …") and moves it to Scheduled; </w:t>
      </w:r>
      <w:r>
        <w:rPr>
          <w:i/>
        </w:rPr>
        <w:t>rejected</w:t>
      </w:r>
      <w:r>
        <w:t xml:space="preserve"> (notes required) returns it to New; </w:t>
      </w:r>
      <w:r>
        <w:rPr>
          <w:i/>
        </w:rPr>
        <w:t>deferred</w:t>
      </w:r>
      <w:r>
        <w:t xml:space="preserve"> changes nothing. A CAB-ready summary of any change is available from the AI assist on the change form (works without AI via rules).</w:t>
      </w:r>
    </w:p>
    <w:p>
      <w:pPr>
        <w:pStyle w:val="Heading2"/>
      </w:pPr>
      <w:r>
        <w:rPr>
          <w:color w:val="0D47A1"/>
        </w:rPr>
        <w:t>6.1 Retrospective emergency review</w:t>
      </w:r>
    </w:p>
    <w:p>
      <w:pPr>
        <w:pStyle w:val="ListNumber"/>
      </w:pPr>
      <w:r>
        <w:rPr>
          <w:b/>
        </w:rPr>
        <w:t>Raise</w:t>
      </w:r>
      <w:r>
        <w:t xml:space="preserve"> an Emergency change and tick </w:t>
      </w:r>
      <w:r>
        <w:rPr>
          <w:i/>
        </w:rPr>
        <w:t>Retrospective emergency</w:t>
      </w:r>
      <w:r>
        <w:t xml:space="preserve">. Optionally record </w:t>
      </w:r>
      <w:r>
        <w:rPr>
          <w:i/>
        </w:rPr>
        <w:t>Verbal authorization by / notes</w:t>
      </w:r>
      <w:r>
        <w:t>.</w:t>
      </w:r>
    </w:p>
    <w:p>
      <w:pPr>
        <w:pStyle w:val="ListNumber"/>
      </w:pPr>
      <w:r>
        <w:rPr>
          <w:b/>
        </w:rPr>
        <w:t>Submit</w:t>
      </w:r>
      <w:r>
        <w:t xml:space="preserve"> (owner, CM or admin): New → </w:t>
      </w:r>
      <w:r>
        <w:rPr>
          <w:b/>
        </w:rPr>
        <w:t>Implement</w:t>
      </w:r>
      <w:r>
        <w:t xml:space="preserve"> directly. Approval stays </w:t>
      </w:r>
      <w:r>
        <w:rPr>
          <w:i/>
        </w:rPr>
        <w:t>not requested</w:t>
      </w:r>
      <w:r>
        <w:t>; the timeline logs "implemented first – retrospective review mandatory" and the verbal authorization (or "no prior authorization recorded"). If nobody is assigned, an implementer from the group is auto-assigned when they submit; otherwise someone must be assigned.</w:t>
      </w:r>
    </w:p>
    <w:p>
      <w:pPr>
        <w:pStyle w:val="ListNumber"/>
      </w:pPr>
      <w:r>
        <w:t xml:space="preserve">Close implementation and testing tasks → </w:t>
      </w:r>
      <w:r>
        <w:rPr>
          <w:b/>
        </w:rPr>
        <w:t>Review</w:t>
      </w:r>
      <w:r>
        <w:t xml:space="preserve">. Retrospective status becomes </w:t>
      </w:r>
      <w:r>
        <w:rPr>
          <w:i/>
        </w:rPr>
        <w:t>Not started</w:t>
      </w:r>
      <w:r>
        <w:t xml:space="preserve">. The progress bar shows </w:t>
      </w:r>
      <w:r>
        <w:rPr>
          <w:b/>
        </w:rPr>
        <w:t>Implement (first)</w:t>
      </w:r>
      <w:r>
        <w:t xml:space="preserve"> and </w:t>
      </w:r>
      <w:r>
        <w:rPr>
          <w:b/>
        </w:rPr>
        <w:t>Retrospective Review (ECAB)</w:t>
      </w:r>
      <w:r>
        <w:t xml:space="preserve"> under a magenta banner, and a magenta alert explains what is pending.</w:t>
      </w:r>
    </w:p>
    <w:p>
      <w:pPr>
        <w:pStyle w:val="ListNumber"/>
      </w:pPr>
      <w:r>
        <w:t xml:space="preserve">The </w:t>
      </w:r>
      <w:r>
        <w:rPr>
          <w:b/>
        </w:rPr>
        <w:t>owner</w:t>
      </w:r>
      <w:r>
        <w:t xml:space="preserve"> fills the 7 sections on the </w:t>
      </w:r>
      <w:r>
        <w:rPr>
          <w:i/>
        </w:rPr>
        <w:t>Retrospective Review</w:t>
      </w:r>
      <w:r>
        <w:t xml:space="preserve"> tab (Save draft) and clicks </w:t>
      </w:r>
      <w:r>
        <w:rPr>
          <w:b/>
        </w:rPr>
        <w:t>Submit to ECAB/CAB</w:t>
      </w:r>
      <w:r>
        <w:t xml:space="preserve"> (all 7 required). ECAB/CAB group members are notified, the </w:t>
      </w:r>
      <w:r>
        <w:rPr>
          <w:rFonts w:ascii="Consolas" w:hAnsi="Consolas"/>
        </w:rPr>
        <w:t>change.retro_submitted</w:t>
      </w:r>
      <w:r>
        <w:t xml:space="preserve"> webhook fires, and the change is added to the </w:t>
      </w:r>
      <w:r>
        <w:rPr>
          <w:b/>
        </w:rPr>
        <w:t>CAB Workbench</w:t>
      </w:r>
      <w:r>
        <w:t xml:space="preserve"> agenda (with a "Retrospective review" tag) whenever a meeting is created or its agenda refreshed.</w:t>
      </w:r>
    </w:p>
    <w:p>
      <w:pPr>
        <w:pStyle w:val="ListNumber"/>
      </w:pPr>
      <w:r>
        <w:t xml:space="preserve">A </w:t>
      </w:r>
      <w:r>
        <w:rPr>
          <w:b/>
        </w:rPr>
        <w:t>reviewer</w:t>
      </w:r>
      <w:r>
        <w:t xml:space="preserve"> (cab_member, change_manager or admin, or a member of a CAB/ECAB group – but never the requester) decides on the tab:</w:t>
      </w:r>
    </w:p>
    <w:p>
      <w:pPr>
        <w:pStyle w:val="ListBullet"/>
      </w:pPr>
      <w:r>
        <w:rPr>
          <w:b/>
        </w:rPr>
        <w:t>Accept</w:t>
      </w:r>
      <w:r>
        <w:t xml:space="preserve"> → status Accepted, Approval = approved;</w:t>
      </w:r>
    </w:p>
    <w:p>
      <w:pPr>
        <w:pStyle w:val="ListBullet"/>
      </w:pPr>
      <w:r>
        <w:rPr>
          <w:b/>
        </w:rPr>
        <w:t>Accept with actions</w:t>
      </w:r>
      <w:r>
        <w:t xml:space="preserve"> (notes required) → Accepted with actions, Approval = approved;</w:t>
      </w:r>
    </w:p>
    <w:p>
      <w:pPr>
        <w:pStyle w:val="ListBullet"/>
      </w:pPr>
      <w:r>
        <w:rPr>
          <w:b/>
        </w:rPr>
        <w:t>Request more info</w:t>
      </w:r>
      <w:r>
        <w:t xml:space="preserve"> (notes required) → More info requested; owner is notified, edits and resubmits;</w:t>
      </w:r>
    </w:p>
    <w:p>
      <w:pPr>
        <w:pStyle w:val="ListBullet"/>
      </w:pPr>
      <w:r>
        <w:rPr>
          <w:b/>
        </w:rPr>
        <w:t>Reject &amp; escalate</w:t>
      </w:r>
      <w:r>
        <w:t xml:space="preserve"> (notes required) → Rejected - escalated, Approval = rejected; change managers are notified and </w:t>
      </w:r>
      <w:r>
        <w:rPr>
          <w:rFonts w:ascii="Consolas" w:hAnsi="Consolas"/>
        </w:rPr>
        <w:t>change.retro_rejected</w:t>
      </w:r>
      <w:r>
        <w:t xml:space="preserve"> fires.</w:t>
      </w:r>
    </w:p>
    <w:p>
      <w:r>
        <w:t xml:space="preserve">   In the CAB Workbench the chair/CM can also click </w:t>
      </w:r>
      <w:r>
        <w:rPr>
          <w:b/>
        </w:rPr>
        <w:t>Accept</w:t>
      </w:r>
      <w:r>
        <w:t xml:space="preserve"> or </w:t>
      </w:r>
      <w:r>
        <w:rPr>
          <w:b/>
        </w:rPr>
        <w:t>Reject &amp; escalate</w:t>
      </w:r>
      <w:r>
        <w:t xml:space="preserve"> (notes required) on the agenda item; </w:t>
      </w:r>
      <w:r>
        <w:rPr>
          <w:i/>
        </w:rPr>
        <w:t>Defer</w:t>
      </w:r>
      <w:r>
        <w:t xml:space="preserve"> changes nothing.</w:t>
      </w:r>
    </w:p>
    <w:p>
      <w:pPr>
        <w:pStyle w:val="ListNumber"/>
      </w:pPr>
      <w:r>
        <w:rPr>
          <w:b/>
        </w:rPr>
        <w:t>Close</w:t>
      </w:r>
      <w:r>
        <w:t xml:space="preserve"> (owner/CM/admin) – blocked with </w:t>
      </w:r>
      <w:r>
        <w:rPr>
          <w:i/>
        </w:rPr>
        <w:t>"Retrospective emergency: the owner must submit the retrospective justification and ECAB/CAB must record a decision before closing"</w:t>
      </w:r>
      <w:r>
        <w:t xml:space="preserve"> until a decision exists. The review task, close code and close notes are still required; PIR notes are not (the retrospective is the PIR).</w:t>
      </w:r>
    </w:p>
    <w:p>
      <w:pPr>
        <w:pStyle w:val="ListNumber"/>
      </w:pPr>
      <w:r>
        <w:t xml:space="preserve">The </w:t>
      </w:r>
      <w:r>
        <w:rPr>
          <w:b/>
        </w:rPr>
        <w:t>Dashboard</w:t>
      </w:r>
      <w:r>
        <w:t xml:space="preserve"> shows "Emergency retro review" (count) and a table "Emergency changes awaiting retrospective review".</w:t>
      </w:r>
    </w:p>
    <w:p>
      <w:pPr>
        <w:pStyle w:val="Heading1"/>
      </w:pPr>
      <w:r>
        <w:rPr>
          <w:color w:val="0D47A1"/>
        </w:rPr>
        <w:t>7. Conflict detection and next window</w:t>
      </w:r>
    </w:p>
    <w:p>
      <w:r>
        <w:rPr>
          <w:rFonts w:ascii="Consolas" w:hAnsi="Consolas"/>
        </w:rPr>
        <w:t>GET /changes/{id}/conflicts</w:t>
      </w:r>
      <w:r>
        <w:t xml:space="preserve"> reports, for the planned window:</w:t>
      </w:r>
    </w:p>
    <w:p>
      <w:pPr>
        <w:pStyle w:val="ListNumber"/>
      </w:pPr>
      <w:r>
        <w:rPr>
          <w:b/>
        </w:rPr>
        <w:t>CI conflict</w:t>
      </w:r>
      <w:r>
        <w:t xml:space="preserve"> – another open (not closed/canceled) change whose window overlaps and that touches any of the same CIs (main or affected).</w:t>
      </w:r>
    </w:p>
    <w:p>
      <w:pPr>
        <w:pStyle w:val="ListNumber"/>
      </w:pPr>
      <w:r>
        <w:rPr>
          <w:b/>
        </w:rPr>
        <w:t>Assignee conflict</w:t>
      </w:r>
      <w:r>
        <w:t xml:space="preserve"> – the assignee is on another overlapping change that is past New.</w:t>
      </w:r>
    </w:p>
    <w:p>
      <w:pPr>
        <w:pStyle w:val="ListNumber"/>
      </w:pPr>
      <w:r>
        <w:rPr>
          <w:b/>
        </w:rPr>
        <w:t>Blackout</w:t>
      </w:r>
      <w:r>
        <w:t xml:space="preserve"> – the window overlaps a blackout window.</w:t>
      </w:r>
    </w:p>
    <w:p>
      <w:pPr>
        <w:pStyle w:val="ListNumber"/>
      </w:pPr>
      <w:r>
        <w:rPr>
          <w:b/>
        </w:rPr>
        <w:t>Maintenance</w:t>
      </w:r>
      <w:r>
        <w:t xml:space="preserve"> – if maintenance windows apply (global ones, or ones for these CIs), the window must fit entirely inside one of them; </w:t>
      </w:r>
      <w:r>
        <w:rPr>
          <w:b/>
        </w:rPr>
        <w:t>emergency changes are exempt</w:t>
      </w:r>
      <w:r>
        <w:t>. Maintenance hours are stored in UTC (seed: Mon–Thu 18:00–23:00 UTC = 23:30–04:30 IST; Sat 00:00–12:00 UTC = Sat 05:30–17:30 IST).</w:t>
      </w:r>
    </w:p>
    <w:p>
      <w:r>
        <w:t xml:space="preserve">Conflicts are </w:t>
      </w:r>
      <w:r>
        <w:rPr>
          <w:b/>
        </w:rPr>
        <w:t>warnings</w:t>
      </w:r>
      <w:r>
        <w:t xml:space="preserve">: they do not block submission, but a blackout overlap raises risk to at least </w:t>
      </w:r>
      <w:r>
        <w:rPr>
          <w:i/>
        </w:rPr>
        <w:t>high</w:t>
      </w:r>
      <w:r>
        <w:t xml:space="preserve">. The DevOps API is the only place where a blackout </w:t>
      </w:r>
      <w:r>
        <w:rPr>
          <w:b/>
        </w:rPr>
        <w:t>blocks</w:t>
      </w:r>
      <w:r>
        <w:t xml:space="preserve"> (gate = blocked).</w:t>
      </w:r>
    </w:p>
    <w:p>
      <w:r>
        <w:rPr>
          <w:b/>
        </w:rPr>
        <w:t>Next window</w:t>
      </w:r>
      <w:r>
        <w:t xml:space="preserve"> (</w:t>
      </w:r>
      <w:r>
        <w:rPr>
          <w:rFonts w:ascii="Consolas" w:hAnsi="Consolas"/>
        </w:rPr>
        <w:t>/next-window</w:t>
      </w:r>
      <w:r>
        <w:t xml:space="preserve">): keeps the same duration (or 2 h if no window), starts at the later of "now + 1 hour" or the planned start, and steps hour by hour for up to 45 days, returning the first </w:t>
      </w:r>
      <w:r>
        <w:rPr>
          <w:b/>
        </w:rPr>
        <w:t>3</w:t>
      </w:r>
      <w:r>
        <w:t xml:space="preserve"> slots with no CI, blackout or maintenance conflict (assignee clashes are ignored), at most one per day.</w:t>
      </w:r>
    </w:p>
    <w:p>
      <w:pPr>
        <w:pStyle w:val="Heading1"/>
      </w:pPr>
      <w:r>
        <w:rPr>
          <w:color w:val="0D47A1"/>
        </w:rPr>
        <w:t>8. Advancements</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0D47A1"/>
          </w:tcPr>
          <w:p>
            <w:r>
              <w:rPr>
                <w:b/>
                <w:color w:val="FFFFFF"/>
                <w:sz w:val="17"/>
              </w:rPr>
            </w:r>
            <w:r>
              <w:rPr>
                <w:b/>
                <w:color w:val="FFFFFF"/>
                <w:sz w:val="17"/>
              </w:rPr>
              <w:t>Feature</w:t>
            </w:r>
          </w:p>
        </w:tc>
        <w:tc>
          <w:tcPr>
            <w:tcW w:type="dxa" w:w="3312"/>
            <w:shd w:val="clear" w:color="auto" w:fill="0D47A1"/>
          </w:tcPr>
          <w:p>
            <w:r>
              <w:rPr>
                <w:b/>
                <w:color w:val="FFFFFF"/>
                <w:sz w:val="17"/>
              </w:rPr>
            </w:r>
            <w:r>
              <w:rPr>
                <w:b/>
                <w:color w:val="FFFFFF"/>
                <w:sz w:val="17"/>
              </w:rPr>
              <w:t>How it works</w:t>
            </w:r>
          </w:p>
        </w:tc>
        <w:tc>
          <w:tcPr>
            <w:tcW w:type="dxa" w:w="3312"/>
            <w:shd w:val="clear" w:color="auto" w:fill="0D47A1"/>
          </w:tcPr>
          <w:p>
            <w:r>
              <w:rPr>
                <w:b/>
                <w:color w:val="FFFFFF"/>
                <w:sz w:val="17"/>
              </w:rPr>
            </w:r>
            <w:r>
              <w:rPr>
                <w:b/>
                <w:color w:val="FFFFFF"/>
                <w:sz w:val="17"/>
              </w:rPr>
              <w:t>Without AI key</w:t>
            </w:r>
          </w:p>
        </w:tc>
      </w:tr>
      <w:tr>
        <w:tc>
          <w:tcPr>
            <w:tcW w:type="dxa" w:w="3312"/>
          </w:tcPr>
          <w:p>
            <w:r>
              <w:rPr>
                <w:sz w:val="17"/>
              </w:rPr>
            </w:r>
            <w:r>
              <w:rPr>
                <w:b/>
                <w:sz w:val="17"/>
              </w:rPr>
              <w:t>AI assist</w:t>
            </w:r>
            <w:r>
              <w:rPr>
                <w:sz w:val="17"/>
              </w:rPr>
              <w:t xml:space="preserve"> (Draft plan, Summarize for CAB, Risk)</w:t>
            </w:r>
          </w:p>
        </w:tc>
        <w:tc>
          <w:tcPr>
            <w:tcW w:type="dxa" w:w="3312"/>
          </w:tcPr>
          <w:p>
            <w:r>
              <w:rPr>
                <w:sz w:val="17"/>
              </w:rPr>
            </w:r>
            <w:r>
              <w:rPr>
                <w:sz w:val="17"/>
              </w:rPr>
              <w:t xml:space="preserve">If </w:t>
            </w:r>
            <w:r>
              <w:rPr>
                <w:rFonts w:ascii="Consolas" w:hAnsi="Consolas"/>
                <w:sz w:val="17"/>
              </w:rPr>
              <w:t>AI_PROVIDER=openai</w:t>
            </w:r>
            <w:r>
              <w:rPr>
                <w:sz w:val="17"/>
              </w:rPr>
              <w:t xml:space="preserve"> and </w:t>
            </w:r>
            <w:r>
              <w:rPr>
                <w:rFonts w:ascii="Consolas" w:hAnsi="Consolas"/>
                <w:sz w:val="17"/>
              </w:rPr>
              <w:t>OPENAI_API_KEY</w:t>
            </w:r>
            <w:r>
              <w:rPr>
                <w:sz w:val="17"/>
              </w:rPr>
              <w:t xml:space="preserve"> are set, it calls an OpenAI-compatible chat endpoint (</w:t>
            </w:r>
            <w:r>
              <w:rPr>
                <w:rFonts w:ascii="Consolas" w:hAnsi="Consolas"/>
                <w:sz w:val="17"/>
              </w:rPr>
              <w:t>OPENAI_BASE_URL</w:t>
            </w:r>
            <w:r>
              <w:rPr>
                <w:sz w:val="17"/>
              </w:rPr>
              <w:t xml:space="preserve">, </w:t>
            </w:r>
            <w:r>
              <w:rPr>
                <w:rFonts w:ascii="Consolas" w:hAnsi="Consolas"/>
                <w:sz w:val="17"/>
              </w:rPr>
              <w:t>OPENAI_MODEL</w:t>
            </w:r>
            <w:r>
              <w:rPr>
                <w:sz w:val="17"/>
              </w:rPr>
              <w:t>). Response labelled source "ai".</w:t>
            </w:r>
          </w:p>
        </w:tc>
        <w:tc>
          <w:tcPr>
            <w:tcW w:type="dxa" w:w="3312"/>
          </w:tcPr>
          <w:p>
            <w:r>
              <w:rPr>
                <w:sz w:val="17"/>
              </w:rPr>
            </w:r>
            <w:r>
              <w:rPr>
                <w:sz w:val="17"/>
              </w:rPr>
              <w:t>Rules templates: a 6-step implementation plan, 3-step backout and test plans using the CI name; a 5-bullet CAB summary (what, why, where/when, risk + impacted services, backout/test presence). Source "rules". It always works.</w:t>
            </w:r>
          </w:p>
        </w:tc>
      </w:tr>
      <w:tr>
        <w:tc>
          <w:tcPr>
            <w:tcW w:type="dxa" w:w="3312"/>
          </w:tcPr>
          <w:p>
            <w:r>
              <w:rPr>
                <w:sz w:val="17"/>
              </w:rPr>
            </w:r>
            <w:r>
              <w:rPr>
                <w:b/>
                <w:sz w:val="17"/>
              </w:rPr>
              <w:t>Risk prediction</w:t>
            </w:r>
          </w:p>
        </w:tc>
        <w:tc>
          <w:tcPr>
            <w:tcW w:type="dxa" w:w="3312"/>
          </w:tcPr>
          <w:p>
            <w:r>
              <w:rPr>
                <w:sz w:val="17"/>
              </w:rPr>
            </w:r>
            <w:r>
              <w:rPr>
                <w:sz w:val="17"/>
              </w:rPr>
              <w:t>Finds up to 10 similar changes; of the closed ones, failure rate = (unsuccessful + 0.5 × with-issues) / closed. ≥34 % → one level higher than current risk; 0 % with ≥2 closed and no conditions → one lower. Confidence = 40 % + 10 % per closed similar change (max 95 %). Lists reasons.</w:t>
            </w:r>
          </w:p>
        </w:tc>
        <w:tc>
          <w:tcPr>
            <w:tcW w:type="dxa" w:w="3312"/>
          </w:tcPr>
          <w:p>
            <w:r>
              <w:rPr>
                <w:sz w:val="17"/>
              </w:rPr>
            </w:r>
            <w:r>
              <w:rPr>
                <w:sz w:val="17"/>
              </w:rPr>
              <w:t>Fully rules/history-based; no AI needed.</w:t>
            </w:r>
          </w:p>
        </w:tc>
      </w:tr>
      <w:tr>
        <w:tc>
          <w:tcPr>
            <w:tcW w:type="dxa" w:w="3312"/>
          </w:tcPr>
          <w:p>
            <w:r>
              <w:rPr>
                <w:sz w:val="17"/>
              </w:rPr>
            </w:r>
            <w:r>
              <w:rPr>
                <w:b/>
                <w:sz w:val="17"/>
              </w:rPr>
              <w:t>Similar changes</w:t>
            </w:r>
          </w:p>
        </w:tc>
        <w:tc>
          <w:tcPr>
            <w:tcW w:type="dxa" w:w="3312"/>
          </w:tcPr>
          <w:p>
            <w:r>
              <w:rPr>
                <w:sz w:val="17"/>
              </w:rPr>
            </w:r>
            <w:r>
              <w:rPr>
                <w:sz w:val="17"/>
              </w:rPr>
              <w:t>Word overlap (Jaccard) of title + category, +0.35 if same CI, +0.1 if same assignment group; shown if ≥ 20 %.</w:t>
            </w:r>
          </w:p>
        </w:tc>
        <w:tc>
          <w:tcPr>
            <w:tcW w:type="dxa" w:w="3312"/>
          </w:tcPr>
          <w:p>
            <w:r>
              <w:rPr>
                <w:sz w:val="17"/>
              </w:rPr>
            </w:r>
            <w:r>
              <w:rPr>
                <w:sz w:val="17"/>
              </w:rPr>
              <w:t>Same.</w:t>
            </w:r>
          </w:p>
        </w:tc>
      </w:tr>
      <w:tr>
        <w:tc>
          <w:tcPr>
            <w:tcW w:type="dxa" w:w="3312"/>
          </w:tcPr>
          <w:p>
            <w:r>
              <w:rPr>
                <w:sz w:val="17"/>
              </w:rPr>
            </w:r>
            <w:r>
              <w:rPr>
                <w:b/>
                <w:sz w:val="17"/>
              </w:rPr>
              <w:t>Auto-approval</w:t>
            </w:r>
          </w:p>
        </w:tc>
        <w:tc>
          <w:tcPr>
            <w:tcW w:type="dxa" w:w="3312"/>
          </w:tcPr>
          <w:p>
            <w:r>
              <w:rPr>
                <w:sz w:val="17"/>
              </w:rPr>
            </w:r>
            <w:r>
              <w:rPr>
                <w:sz w:val="17"/>
              </w:rPr>
              <w:t xml:space="preserve">A policy with </w:t>
            </w:r>
            <w:r>
              <w:rPr>
                <w:i/>
                <w:sz w:val="17"/>
              </w:rPr>
              <w:t>auto-approve</w:t>
            </w:r>
            <w:r>
              <w:rPr>
                <w:sz w:val="17"/>
              </w:rPr>
              <w:t xml:space="preserve"> records a system approval (seed: low-risk normal changes in Assess). Analytics counts auto vs manual.</w:t>
            </w:r>
          </w:p>
        </w:tc>
        <w:tc>
          <w:tcPr>
            <w:tcW w:type="dxa" w:w="3312"/>
          </w:tcPr>
          <w:p>
            <w:r>
              <w:rPr>
                <w:sz w:val="17"/>
              </w:rPr>
            </w:r>
            <w:r>
              <w:rPr>
                <w:sz w:val="17"/>
              </w:rPr>
              <w:t>Same.</w:t>
            </w:r>
          </w:p>
        </w:tc>
      </w:tr>
      <w:tr>
        <w:tc>
          <w:tcPr>
            <w:tcW w:type="dxa" w:w="3312"/>
          </w:tcPr>
          <w:p>
            <w:r>
              <w:rPr>
                <w:sz w:val="17"/>
              </w:rPr>
            </w:r>
            <w:r>
              <w:rPr>
                <w:b/>
                <w:sz w:val="17"/>
              </w:rPr>
              <w:t>Success Score</w:t>
            </w:r>
            <w:r>
              <w:rPr>
                <w:sz w:val="17"/>
              </w:rPr>
              <w:t xml:space="preserve"> (per assignment group)</w:t>
            </w:r>
          </w:p>
        </w:tc>
        <w:tc>
          <w:tcPr>
            <w:tcW w:type="dxa" w:w="3312"/>
          </w:tcPr>
          <w:p>
            <w:r>
              <w:rPr>
                <w:sz w:val="17"/>
              </w:rPr>
            </w:r>
            <w:r>
              <w:rPr>
                <w:sz w:val="17"/>
              </w:rPr>
              <w:t xml:space="preserve">Over its closed changes: successful = 1 pt, with issues = 0.7, unsuccessful = 0; score = 100 × points / closed − 5 per incident </w:t>
            </w:r>
            <w:r>
              <w:rPr>
                <w:i/>
                <w:sz w:val="17"/>
              </w:rPr>
              <w:t>caused by</w:t>
            </w:r>
            <w:r>
              <w:rPr>
                <w:sz w:val="17"/>
              </w:rPr>
              <w:t xml:space="preserve"> its changes − 2 per emergency change, floor 0.</w:t>
            </w:r>
          </w:p>
        </w:tc>
        <w:tc>
          <w:tcPr>
            <w:tcW w:type="dxa" w:w="3312"/>
          </w:tcPr>
          <w:p>
            <w:r>
              <w:rPr>
                <w:sz w:val="17"/>
              </w:rPr>
            </w:r>
            <w:r>
              <w:rPr>
                <w:sz w:val="17"/>
              </w:rPr>
              <w:t>Same.</w:t>
            </w:r>
          </w:p>
        </w:tc>
      </w:tr>
      <w:tr>
        <w:tc>
          <w:tcPr>
            <w:tcW w:type="dxa" w:w="3312"/>
          </w:tcPr>
          <w:p>
            <w:r>
              <w:rPr>
                <w:sz w:val="17"/>
              </w:rPr>
            </w:r>
            <w:r>
              <w:rPr>
                <w:b/>
                <w:sz w:val="17"/>
              </w:rPr>
              <w:t>DevOps API</w:t>
            </w:r>
          </w:p>
        </w:tc>
        <w:tc>
          <w:tcPr>
            <w:tcW w:type="dxa" w:w="3312"/>
          </w:tcPr>
          <w:p>
            <w:r>
              <w:rPr>
                <w:sz w:val="17"/>
              </w:rPr>
            </w:r>
            <w:r>
              <w:rPr>
                <w:sz w:val="17"/>
              </w:rPr>
              <w:t>With an API token (</w:t>
            </w:r>
            <w:r>
              <w:rPr>
                <w:rFonts w:ascii="Consolas" w:hAnsi="Consolas"/>
                <w:sz w:val="17"/>
              </w:rPr>
              <w:t>cms_…</w:t>
            </w:r>
            <w:r>
              <w:rPr>
                <w:sz w:val="17"/>
              </w:rPr>
              <w:t xml:space="preserve">, created in Settings): </w:t>
            </w:r>
            <w:r>
              <w:rPr>
                <w:rFonts w:ascii="Consolas" w:hAnsi="Consolas"/>
                <w:sz w:val="17"/>
              </w:rPr>
              <w:t>POST /devops/changes</w:t>
            </w:r>
            <w:r>
              <w:rPr>
                <w:sz w:val="17"/>
              </w:rPr>
              <w:t xml:space="preserve"> creates a standard change from the "Pipeline deployment" template, closes planning, and moves it to Implement (gate </w:t>
            </w:r>
            <w:r>
              <w:rPr>
                <w:b/>
                <w:sz w:val="17"/>
              </w:rPr>
              <w:t>open</w:t>
            </w:r>
            <w:r>
              <w:rPr>
                <w:sz w:val="17"/>
              </w:rPr>
              <w:t xml:space="preserve">) unless it overlaps a blackout (gate </w:t>
            </w:r>
            <w:r>
              <w:rPr>
                <w:b/>
                <w:sz w:val="17"/>
              </w:rPr>
              <w:t>blocked</w:t>
            </w:r>
            <w:r>
              <w:rPr>
                <w:sz w:val="17"/>
              </w:rPr>
              <w:t xml:space="preserve">, change stays New). </w:t>
            </w:r>
            <w:r>
              <w:rPr>
                <w:rFonts w:ascii="Consolas" w:hAnsi="Consolas"/>
                <w:sz w:val="17"/>
              </w:rPr>
              <w:t>GET …/gate</w:t>
            </w:r>
            <w:r>
              <w:rPr>
                <w:sz w:val="17"/>
              </w:rPr>
              <w:t xml:space="preserve"> checks; </w:t>
            </w:r>
            <w:r>
              <w:rPr>
                <w:rFonts w:ascii="Consolas" w:hAnsi="Consolas"/>
                <w:sz w:val="17"/>
              </w:rPr>
              <w:t>POST …/complete</w:t>
            </w:r>
            <w:r>
              <w:rPr>
                <w:sz w:val="17"/>
              </w:rPr>
              <w:t xml:space="preserve"> with success → Closed (successful), failure → Review (unsuccessful) for PIR.</w:t>
            </w:r>
          </w:p>
        </w:tc>
        <w:tc>
          <w:tcPr>
            <w:tcW w:type="dxa" w:w="3312"/>
          </w:tcPr>
          <w:p>
            <w:r>
              <w:rPr>
                <w:sz w:val="17"/>
              </w:rPr>
            </w:r>
            <w:r>
              <w:rPr>
                <w:sz w:val="17"/>
              </w:rPr>
              <w:t>Same.</w:t>
            </w:r>
          </w:p>
        </w:tc>
      </w:tr>
      <w:tr>
        <w:tc>
          <w:tcPr>
            <w:tcW w:type="dxa" w:w="3312"/>
          </w:tcPr>
          <w:p>
            <w:r>
              <w:rPr>
                <w:sz w:val="17"/>
              </w:rPr>
            </w:r>
            <w:r>
              <w:rPr>
                <w:b/>
                <w:sz w:val="17"/>
              </w:rPr>
              <w:t>Webhooks</w:t>
            </w:r>
          </w:p>
        </w:tc>
        <w:tc>
          <w:tcPr>
            <w:tcW w:type="dxa" w:w="3312"/>
          </w:tcPr>
          <w:p>
            <w:r>
              <w:rPr>
                <w:sz w:val="17"/>
              </w:rPr>
            </w:r>
            <w:r>
              <w:rPr>
                <w:sz w:val="17"/>
              </w:rPr>
              <w:t xml:space="preserve">On </w:t>
            </w:r>
            <w:r>
              <w:rPr>
                <w:rFonts w:ascii="Consolas" w:hAnsi="Consolas"/>
                <w:sz w:val="17"/>
              </w:rPr>
              <w:t>change.state_changed</w:t>
            </w:r>
            <w:r>
              <w:rPr>
                <w:sz w:val="17"/>
              </w:rPr>
              <w:t xml:space="preserve"> and </w:t>
            </w:r>
            <w:r>
              <w:rPr>
                <w:rFonts w:ascii="Consolas" w:hAnsi="Consolas"/>
                <w:sz w:val="17"/>
              </w:rPr>
              <w:t>change.rejected</w:t>
            </w:r>
            <w:r>
              <w:rPr>
                <w:sz w:val="17"/>
              </w:rPr>
              <w:t xml:space="preserve">, posts to active webhooks in Slack, Teams (MessageCard) or generic JSON format, signed with HMAC-SHA256 in </w:t>
            </w:r>
            <w:r>
              <w:rPr>
                <w:rFonts w:ascii="Consolas" w:hAnsi="Consolas"/>
                <w:sz w:val="17"/>
              </w:rPr>
              <w:t>X-CMS-Signature</w:t>
            </w:r>
            <w:r>
              <w:rPr>
                <w:sz w:val="17"/>
              </w:rPr>
              <w:t xml:space="preserve"> if a secret is set. Last status is stored. Requires </w:t>
            </w:r>
            <w:r>
              <w:rPr>
                <w:rFonts w:ascii="Consolas" w:hAnsi="Consolas"/>
                <w:sz w:val="17"/>
              </w:rPr>
              <w:t>WEBHOOKS_ENABLED</w:t>
            </w:r>
            <w:r>
              <w:rPr>
                <w:sz w:val="17"/>
              </w:rPr>
              <w:t xml:space="preserve"> (on by default); webhooks are managed by Admin.</w:t>
            </w:r>
          </w:p>
        </w:tc>
        <w:tc>
          <w:tcPr>
            <w:tcW w:type="dxa" w:w="3312"/>
          </w:tcPr>
          <w:p>
            <w:r>
              <w:rPr>
                <w:sz w:val="17"/>
              </w:rPr>
            </w:r>
            <w:r>
              <w:rPr>
                <w:sz w:val="17"/>
              </w:rPr>
              <w:t>Same.</w:t>
            </w:r>
          </w:p>
        </w:tc>
      </w:tr>
      <w:tr>
        <w:tc>
          <w:tcPr>
            <w:tcW w:type="dxa" w:w="3312"/>
          </w:tcPr>
          <w:p>
            <w:r>
              <w:rPr>
                <w:sz w:val="17"/>
              </w:rPr>
            </w:r>
            <w:r>
              <w:rPr>
                <w:b/>
                <w:sz w:val="17"/>
              </w:rPr>
              <w:t>Kanban</w:t>
            </w:r>
          </w:p>
        </w:tc>
        <w:tc>
          <w:tcPr>
            <w:tcW w:type="dxa" w:w="3312"/>
          </w:tcPr>
          <w:p>
            <w:r>
              <w:rPr>
                <w:sz w:val="17"/>
              </w:rPr>
            </w:r>
            <w:r>
              <w:rPr>
                <w:sz w:val="17"/>
              </w:rPr>
              <w:t>Changes page → Kanban view: columns per state; dragging a card calls the same transition API, so every rule still applies.</w:t>
            </w:r>
          </w:p>
        </w:tc>
        <w:tc>
          <w:tcPr>
            <w:tcW w:type="dxa" w:w="3312"/>
          </w:tcPr>
          <w:p>
            <w:r>
              <w:rPr>
                <w:sz w:val="17"/>
              </w:rPr>
            </w:r>
            <w:r>
              <w:rPr>
                <w:sz w:val="17"/>
              </w:rPr>
              <w:t>Same.</w:t>
            </w:r>
          </w:p>
        </w:tc>
      </w:tr>
      <w:tr>
        <w:tc>
          <w:tcPr>
            <w:tcW w:type="dxa" w:w="3312"/>
          </w:tcPr>
          <w:p>
            <w:r>
              <w:rPr>
                <w:sz w:val="17"/>
              </w:rPr>
            </w:r>
            <w:r>
              <w:rPr>
                <w:b/>
                <w:sz w:val="17"/>
              </w:rPr>
              <w:t>Analytics</w:t>
            </w:r>
          </w:p>
        </w:tc>
        <w:tc>
          <w:tcPr>
            <w:tcW w:type="dxa" w:w="3312"/>
          </w:tcPr>
          <w:p>
            <w:r>
              <w:rPr>
                <w:sz w:val="17"/>
              </w:rPr>
            </w:r>
            <w:r>
              <w:rPr>
                <w:sz w:val="17"/>
              </w:rPr>
              <w:t>Dashboard KPIs (open, success rate, emergency %, average lead time, SLA breaches, awaiting authorization, my approvals) and an Analytics page (monthly created/closed/success, close codes, top CIs, team Success Scores, auto vs manual approvals, source).</w:t>
            </w:r>
          </w:p>
        </w:tc>
        <w:tc>
          <w:tcPr>
            <w:tcW w:type="dxa" w:w="3312"/>
          </w:tcPr>
          <w:p>
            <w:r>
              <w:rPr>
                <w:sz w:val="17"/>
              </w:rPr>
            </w:r>
            <w:r>
              <w:rPr>
                <w:sz w:val="17"/>
              </w:rPr>
              <w:t>Same.</w:t>
            </w:r>
          </w:p>
        </w:tc>
      </w:tr>
      <w:tr>
        <w:tc>
          <w:tcPr>
            <w:tcW w:type="dxa" w:w="3312"/>
          </w:tcPr>
          <w:p>
            <w:r>
              <w:rPr>
                <w:sz w:val="17"/>
              </w:rPr>
            </w:r>
            <w:r>
              <w:rPr>
                <w:b/>
                <w:sz w:val="17"/>
              </w:rPr>
              <w:t>Keyboard-first</w:t>
            </w:r>
          </w:p>
        </w:tc>
        <w:tc>
          <w:tcPr>
            <w:tcW w:type="dxa" w:w="3312"/>
          </w:tcPr>
          <w:p>
            <w:r>
              <w:rPr>
                <w:sz w:val="17"/>
              </w:rPr>
            </w:r>
            <w:r>
              <w:rPr>
                <w:rFonts w:ascii="Consolas" w:hAnsi="Consolas"/>
                <w:sz w:val="17"/>
              </w:rPr>
              <w:t>g d</w:t>
            </w:r>
            <w:r>
              <w:rPr>
                <w:sz w:val="17"/>
              </w:rPr>
              <w:t xml:space="preserve"> Dashboard, </w:t>
            </w:r>
            <w:r>
              <w:rPr>
                <w:rFonts w:ascii="Consolas" w:hAnsi="Consolas"/>
                <w:sz w:val="17"/>
              </w:rPr>
              <w:t>g c</w:t>
            </w:r>
            <w:r>
              <w:rPr>
                <w:sz w:val="17"/>
              </w:rPr>
              <w:t xml:space="preserve"> Changes, </w:t>
            </w:r>
            <w:r>
              <w:rPr>
                <w:rFonts w:ascii="Consolas" w:hAnsi="Consolas"/>
                <w:sz w:val="17"/>
              </w:rPr>
              <w:t>g a</w:t>
            </w:r>
            <w:r>
              <w:rPr>
                <w:sz w:val="17"/>
              </w:rPr>
              <w:t xml:space="preserve"> My Approvals, </w:t>
            </w:r>
            <w:r>
              <w:rPr>
                <w:rFonts w:ascii="Consolas" w:hAnsi="Consolas"/>
                <w:sz w:val="17"/>
              </w:rPr>
              <w:t>g b</w:t>
            </w:r>
            <w:r>
              <w:rPr>
                <w:sz w:val="17"/>
              </w:rPr>
              <w:t xml:space="preserve"> CAB, </w:t>
            </w:r>
            <w:r>
              <w:rPr>
                <w:rFonts w:ascii="Consolas" w:hAnsi="Consolas"/>
                <w:sz w:val="17"/>
              </w:rPr>
              <w:t>g s</w:t>
            </w:r>
            <w:r>
              <w:rPr>
                <w:sz w:val="17"/>
              </w:rPr>
              <w:t xml:space="preserve"> Schedule, </w:t>
            </w:r>
            <w:r>
              <w:rPr>
                <w:rFonts w:ascii="Consolas" w:hAnsi="Consolas"/>
                <w:sz w:val="17"/>
              </w:rPr>
              <w:t>g m</w:t>
            </w:r>
            <w:r>
              <w:rPr>
                <w:sz w:val="17"/>
              </w:rPr>
              <w:t xml:space="preserve"> CMDB, </w:t>
            </w:r>
            <w:r>
              <w:rPr>
                <w:rFonts w:ascii="Consolas" w:hAnsi="Consolas"/>
                <w:sz w:val="17"/>
              </w:rPr>
              <w:t>g r</w:t>
            </w:r>
            <w:r>
              <w:rPr>
                <w:sz w:val="17"/>
              </w:rPr>
              <w:t xml:space="preserve"> Analytics, </w:t>
            </w:r>
            <w:r>
              <w:rPr>
                <w:rFonts w:ascii="Consolas" w:hAnsi="Consolas"/>
                <w:sz w:val="17"/>
              </w:rPr>
              <w:t>n</w:t>
            </w:r>
            <w:r>
              <w:rPr>
                <w:sz w:val="17"/>
              </w:rPr>
              <w:t xml:space="preserve"> new change, </w:t>
            </w:r>
            <w:r>
              <w:rPr>
                <w:rFonts w:ascii="Consolas" w:hAnsi="Consolas"/>
                <w:sz w:val="17"/>
              </w:rPr>
              <w:t>/</w:t>
            </w:r>
            <w:r>
              <w:rPr>
                <w:sz w:val="17"/>
              </w:rPr>
              <w:t xml:space="preserve"> search, </w:t>
            </w:r>
            <w:r>
              <w:rPr>
                <w:rFonts w:ascii="Consolas" w:hAnsi="Consolas"/>
                <w:sz w:val="17"/>
              </w:rPr>
              <w:t>?</w:t>
            </w:r>
            <w:r>
              <w:rPr>
                <w:sz w:val="17"/>
              </w:rPr>
              <w:t xml:space="preserve"> help.</w:t>
            </w:r>
          </w:p>
        </w:tc>
        <w:tc>
          <w:tcPr>
            <w:tcW w:type="dxa" w:w="3312"/>
          </w:tcPr>
          <w:p>
            <w:r>
              <w:rPr>
                <w:sz w:val="17"/>
              </w:rPr>
            </w:r>
            <w:r>
              <w:rPr>
                <w:sz w:val="17"/>
              </w:rPr>
              <w:t>Same.</w:t>
            </w:r>
          </w:p>
        </w:tc>
      </w:tr>
      <w:tr>
        <w:tc>
          <w:tcPr>
            <w:tcW w:type="dxa" w:w="3312"/>
          </w:tcPr>
          <w:p>
            <w:r>
              <w:rPr>
                <w:sz w:val="17"/>
              </w:rPr>
            </w:r>
            <w:r>
              <w:rPr>
                <w:b/>
                <w:sz w:val="17"/>
              </w:rPr>
              <w:t>SLAs</w:t>
            </w:r>
          </w:p>
        </w:tc>
        <w:tc>
          <w:tcPr>
            <w:tcW w:type="dxa" w:w="3312"/>
          </w:tcPr>
          <w:p>
            <w:r>
              <w:rPr>
                <w:sz w:val="17"/>
              </w:rPr>
            </w:r>
            <w:r>
              <w:rPr>
                <w:sz w:val="17"/>
              </w:rPr>
              <w:t>Time in the current state vs target (seed: Assess 48 h, Normal Authorize 72 h, Emergency Authorize 4 h, Implement 24 h, Review 120 h).</w:t>
            </w:r>
          </w:p>
        </w:tc>
        <w:tc>
          <w:tcPr>
            <w:tcW w:type="dxa" w:w="3312"/>
          </w:tcPr>
          <w:p>
            <w:r>
              <w:rPr>
                <w:sz w:val="17"/>
              </w:rPr>
            </w:r>
            <w:r>
              <w:rPr>
                <w:sz w:val="17"/>
              </w:rPr>
              <w:t>Same.</w:t>
            </w:r>
          </w:p>
        </w:tc>
      </w:tr>
    </w:tbl>
    <w:p/>
    <w:p>
      <w:pPr>
        <w:pStyle w:val="Heading1"/>
      </w:pPr>
      <w:r>
        <w:rPr>
          <w:color w:val="0D47A1"/>
        </w:rPr>
        <w:t>9. ServiceNow vs VAICS CMS mapping</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0D47A1"/>
          </w:tcPr>
          <w:p>
            <w:r>
              <w:rPr>
                <w:b/>
                <w:color w:val="FFFFFF"/>
                <w:sz w:val="17"/>
              </w:rPr>
            </w:r>
            <w:r>
              <w:rPr>
                <w:b/>
                <w:color w:val="FFFFFF"/>
                <w:sz w:val="17"/>
              </w:rPr>
              <w:t>Area</w:t>
            </w:r>
          </w:p>
        </w:tc>
        <w:tc>
          <w:tcPr>
            <w:tcW w:type="dxa" w:w="3312"/>
            <w:shd w:val="clear" w:color="auto" w:fill="0D47A1"/>
          </w:tcPr>
          <w:p>
            <w:r>
              <w:rPr>
                <w:b/>
                <w:color w:val="FFFFFF"/>
                <w:sz w:val="17"/>
              </w:rPr>
            </w:r>
            <w:r>
              <w:rPr>
                <w:b/>
                <w:color w:val="FFFFFF"/>
                <w:sz w:val="17"/>
              </w:rPr>
              <w:t>ServiceNow</w:t>
            </w:r>
          </w:p>
        </w:tc>
        <w:tc>
          <w:tcPr>
            <w:tcW w:type="dxa" w:w="3312"/>
            <w:shd w:val="clear" w:color="auto" w:fill="0D47A1"/>
          </w:tcPr>
          <w:p>
            <w:r>
              <w:rPr>
                <w:b/>
                <w:color w:val="FFFFFF"/>
                <w:sz w:val="17"/>
              </w:rPr>
            </w:r>
            <w:r>
              <w:rPr>
                <w:b/>
                <w:color w:val="FFFFFF"/>
                <w:sz w:val="17"/>
              </w:rPr>
              <w:t>VAICS CMS</w:t>
            </w:r>
          </w:p>
        </w:tc>
      </w:tr>
      <w:tr>
        <w:tc>
          <w:tcPr>
            <w:tcW w:type="dxa" w:w="3312"/>
          </w:tcPr>
          <w:p>
            <w:r>
              <w:rPr>
                <w:sz w:val="17"/>
              </w:rPr>
            </w:r>
            <w:r>
              <w:rPr>
                <w:sz w:val="17"/>
              </w:rPr>
              <w:t>States</w:t>
            </w:r>
          </w:p>
        </w:tc>
        <w:tc>
          <w:tcPr>
            <w:tcW w:type="dxa" w:w="3312"/>
          </w:tcPr>
          <w:p>
            <w:r>
              <w:rPr>
                <w:sz w:val="17"/>
              </w:rPr>
            </w:r>
            <w:r>
              <w:rPr>
                <w:sz w:val="17"/>
              </w:rPr>
              <w:t>New, Assess, Authorize, Scheduled, Implement, Review, Closed, Canceled</w:t>
            </w:r>
          </w:p>
        </w:tc>
        <w:tc>
          <w:tcPr>
            <w:tcW w:type="dxa" w:w="3312"/>
          </w:tcPr>
          <w:p>
            <w:r>
              <w:rPr>
                <w:sz w:val="17"/>
              </w:rPr>
            </w:r>
            <w:r>
              <w:rPr>
                <w:sz w:val="17"/>
              </w:rPr>
              <w:t>Same eight</w:t>
            </w:r>
          </w:p>
        </w:tc>
      </w:tr>
      <w:tr>
        <w:tc>
          <w:tcPr>
            <w:tcW w:type="dxa" w:w="3312"/>
          </w:tcPr>
          <w:p>
            <w:r>
              <w:rPr>
                <w:sz w:val="17"/>
              </w:rPr>
            </w:r>
            <w:r>
              <w:rPr>
                <w:sz w:val="17"/>
              </w:rPr>
              <w:t>Types</w:t>
            </w:r>
          </w:p>
        </w:tc>
        <w:tc>
          <w:tcPr>
            <w:tcW w:type="dxa" w:w="3312"/>
          </w:tcPr>
          <w:p>
            <w:r>
              <w:rPr>
                <w:sz w:val="17"/>
              </w:rPr>
            </w:r>
            <w:r>
              <w:rPr>
                <w:sz w:val="17"/>
              </w:rPr>
              <w:t>Standard, Normal, Emergency</w:t>
            </w:r>
          </w:p>
        </w:tc>
        <w:tc>
          <w:tcPr>
            <w:tcW w:type="dxa" w:w="3312"/>
          </w:tcPr>
          <w:p>
            <w:r>
              <w:rPr>
                <w:sz w:val="17"/>
              </w:rPr>
            </w:r>
            <w:r>
              <w:rPr>
                <w:sz w:val="17"/>
              </w:rPr>
              <w:t>Same</w:t>
            </w:r>
          </w:p>
        </w:tc>
      </w:tr>
      <w:tr>
        <w:tc>
          <w:tcPr>
            <w:tcW w:type="dxa" w:w="3312"/>
          </w:tcPr>
          <w:p>
            <w:r>
              <w:rPr>
                <w:sz w:val="17"/>
              </w:rPr>
            </w:r>
            <w:r>
              <w:rPr>
                <w:sz w:val="17"/>
              </w:rPr>
              <w:t>Standard catalog</w:t>
            </w:r>
          </w:p>
        </w:tc>
        <w:tc>
          <w:tcPr>
            <w:tcW w:type="dxa" w:w="3312"/>
          </w:tcPr>
          <w:p>
            <w:r>
              <w:rPr>
                <w:sz w:val="17"/>
              </w:rPr>
            </w:r>
            <w:r>
              <w:rPr>
                <w:sz w:val="17"/>
              </w:rPr>
              <w:t>Standard Change Catalog / templates</w:t>
            </w:r>
          </w:p>
        </w:tc>
        <w:tc>
          <w:tcPr>
            <w:tcW w:type="dxa" w:w="3312"/>
          </w:tcPr>
          <w:p>
            <w:r>
              <w:rPr>
                <w:sz w:val="17"/>
              </w:rPr>
            </w:r>
            <w:r>
              <w:rPr>
                <w:sz w:val="17"/>
              </w:rPr>
              <w:t>Change templates (pre-approved)</w:t>
            </w:r>
          </w:p>
        </w:tc>
      </w:tr>
      <w:tr>
        <w:tc>
          <w:tcPr>
            <w:tcW w:type="dxa" w:w="3312"/>
          </w:tcPr>
          <w:p>
            <w:r>
              <w:rPr>
                <w:sz w:val="17"/>
              </w:rPr>
            </w:r>
            <w:r>
              <w:rPr>
                <w:sz w:val="17"/>
              </w:rPr>
              <w:t>Roles</w:t>
            </w:r>
          </w:p>
        </w:tc>
        <w:tc>
          <w:tcPr>
            <w:tcW w:type="dxa" w:w="3312"/>
          </w:tcPr>
          <w:p>
            <w:r>
              <w:rPr>
                <w:sz w:val="17"/>
              </w:rPr>
            </w:r>
            <w:r>
              <w:rPr>
                <w:sz w:val="17"/>
              </w:rPr>
              <w:t>itil, change_manager, CAB members, approvers, admin (via groups)</w:t>
            </w:r>
          </w:p>
        </w:tc>
        <w:tc>
          <w:tcPr>
            <w:tcW w:type="dxa" w:w="3312"/>
          </w:tcPr>
          <w:p>
            <w:r>
              <w:rPr>
                <w:sz w:val="17"/>
              </w:rPr>
            </w:r>
            <w:r>
              <w:rPr>
                <w:sz w:val="17"/>
              </w:rPr>
              <w:t>requester, implementer, change_manager, cab_member, admin + group membership</w:t>
            </w:r>
          </w:p>
        </w:tc>
      </w:tr>
      <w:tr>
        <w:tc>
          <w:tcPr>
            <w:tcW w:type="dxa" w:w="3312"/>
          </w:tcPr>
          <w:p>
            <w:r>
              <w:rPr>
                <w:sz w:val="17"/>
              </w:rPr>
            </w:r>
            <w:r>
              <w:rPr>
                <w:sz w:val="17"/>
              </w:rPr>
              <w:t>Short description</w:t>
            </w:r>
          </w:p>
        </w:tc>
        <w:tc>
          <w:tcPr>
            <w:tcW w:type="dxa" w:w="3312"/>
          </w:tcPr>
          <w:p>
            <w:r>
              <w:rPr>
                <w:sz w:val="17"/>
              </w:rPr>
            </w:r>
            <w:r>
              <w:rPr>
                <w:sz w:val="17"/>
              </w:rPr>
              <w:t>Short description</w:t>
            </w:r>
          </w:p>
        </w:tc>
        <w:tc>
          <w:tcPr>
            <w:tcW w:type="dxa" w:w="3312"/>
          </w:tcPr>
          <w:p>
            <w:r>
              <w:rPr>
                <w:sz w:val="17"/>
              </w:rPr>
            </w:r>
            <w:r>
              <w:rPr>
                <w:sz w:val="17"/>
              </w:rPr>
              <w:t>Short description (title)</w:t>
            </w:r>
          </w:p>
        </w:tc>
      </w:tr>
      <w:tr>
        <w:tc>
          <w:tcPr>
            <w:tcW w:type="dxa" w:w="3312"/>
          </w:tcPr>
          <w:p>
            <w:r>
              <w:rPr>
                <w:sz w:val="17"/>
              </w:rPr>
            </w:r>
            <w:r>
              <w:rPr>
                <w:sz w:val="17"/>
              </w:rPr>
              <w:t>Configuration item</w:t>
            </w:r>
          </w:p>
        </w:tc>
        <w:tc>
          <w:tcPr>
            <w:tcW w:type="dxa" w:w="3312"/>
          </w:tcPr>
          <w:p>
            <w:r>
              <w:rPr>
                <w:sz w:val="17"/>
              </w:rPr>
            </w:r>
            <w:r>
              <w:rPr>
                <w:sz w:val="17"/>
              </w:rPr>
              <w:t>Configuration item</w:t>
            </w:r>
          </w:p>
        </w:tc>
        <w:tc>
          <w:tcPr>
            <w:tcW w:type="dxa" w:w="3312"/>
          </w:tcPr>
          <w:p>
            <w:r>
              <w:rPr>
                <w:sz w:val="17"/>
              </w:rPr>
            </w:r>
            <w:r>
              <w:rPr>
                <w:sz w:val="17"/>
              </w:rPr>
              <w:t>Configuration item + Affected CIs</w:t>
            </w:r>
          </w:p>
        </w:tc>
      </w:tr>
      <w:tr>
        <w:tc>
          <w:tcPr>
            <w:tcW w:type="dxa" w:w="3312"/>
          </w:tcPr>
          <w:p>
            <w:r>
              <w:rPr>
                <w:sz w:val="17"/>
              </w:rPr>
            </w:r>
            <w:r>
              <w:rPr>
                <w:sz w:val="17"/>
              </w:rPr>
              <w:t>Assignment group / Assigned to</w:t>
            </w:r>
          </w:p>
        </w:tc>
        <w:tc>
          <w:tcPr>
            <w:tcW w:type="dxa" w:w="3312"/>
          </w:tcPr>
          <w:p>
            <w:r>
              <w:rPr>
                <w:sz w:val="17"/>
              </w:rPr>
            </w:r>
            <w:r>
              <w:rPr>
                <w:sz w:val="17"/>
              </w:rPr>
              <w:t>Same</w:t>
            </w:r>
          </w:p>
        </w:tc>
        <w:tc>
          <w:tcPr>
            <w:tcW w:type="dxa" w:w="3312"/>
          </w:tcPr>
          <w:p>
            <w:r>
              <w:rPr>
                <w:sz w:val="17"/>
              </w:rPr>
            </w:r>
            <w:r>
              <w:rPr>
                <w:sz w:val="17"/>
              </w:rPr>
              <w:t>Same</w:t>
            </w:r>
          </w:p>
        </w:tc>
      </w:tr>
      <w:tr>
        <w:tc>
          <w:tcPr>
            <w:tcW w:type="dxa" w:w="3312"/>
          </w:tcPr>
          <w:p>
            <w:r>
              <w:rPr>
                <w:sz w:val="17"/>
              </w:rPr>
            </w:r>
            <w:r>
              <w:rPr>
                <w:sz w:val="17"/>
              </w:rPr>
              <w:t>Risk / Impact / Priority</w:t>
            </w:r>
          </w:p>
        </w:tc>
        <w:tc>
          <w:tcPr>
            <w:tcW w:type="dxa" w:w="3312"/>
          </w:tcPr>
          <w:p>
            <w:r>
              <w:rPr>
                <w:sz w:val="17"/>
              </w:rPr>
            </w:r>
            <w:r>
              <w:rPr>
                <w:sz w:val="17"/>
              </w:rPr>
              <w:t>Risk assessment, risk conditions</w:t>
            </w:r>
          </w:p>
        </w:tc>
        <w:tc>
          <w:tcPr>
            <w:tcW w:type="dxa" w:w="3312"/>
          </w:tcPr>
          <w:p>
            <w:r>
              <w:rPr>
                <w:sz w:val="17"/>
              </w:rPr>
            </w:r>
            <w:r>
              <w:rPr>
                <w:sz w:val="17"/>
              </w:rPr>
              <w:t>Questionnaire + 7 conditions + matrix</w:t>
            </w:r>
          </w:p>
        </w:tc>
      </w:tr>
      <w:tr>
        <w:tc>
          <w:tcPr>
            <w:tcW w:type="dxa" w:w="3312"/>
          </w:tcPr>
          <w:p>
            <w:r>
              <w:rPr>
                <w:sz w:val="17"/>
              </w:rPr>
            </w:r>
            <w:r>
              <w:rPr>
                <w:sz w:val="17"/>
              </w:rPr>
              <w:t>Planned / Actual dates</w:t>
            </w:r>
          </w:p>
        </w:tc>
        <w:tc>
          <w:tcPr>
            <w:tcW w:type="dxa" w:w="3312"/>
          </w:tcPr>
          <w:p>
            <w:r>
              <w:rPr>
                <w:sz w:val="17"/>
              </w:rPr>
            </w:r>
            <w:r>
              <w:rPr>
                <w:sz w:val="17"/>
              </w:rPr>
              <w:t>Planned start/end, actual start/end</w:t>
            </w:r>
          </w:p>
        </w:tc>
        <w:tc>
          <w:tcPr>
            <w:tcW w:type="dxa" w:w="3312"/>
          </w:tcPr>
          <w:p>
            <w:r>
              <w:rPr>
                <w:sz w:val="17"/>
              </w:rPr>
            </w:r>
            <w:r>
              <w:rPr>
                <w:sz w:val="17"/>
              </w:rPr>
              <w:t>Same</w:t>
            </w:r>
          </w:p>
        </w:tc>
      </w:tr>
      <w:tr>
        <w:tc>
          <w:tcPr>
            <w:tcW w:type="dxa" w:w="3312"/>
          </w:tcPr>
          <w:p>
            <w:r>
              <w:rPr>
                <w:sz w:val="17"/>
              </w:rPr>
            </w:r>
            <w:r>
              <w:rPr>
                <w:sz w:val="17"/>
              </w:rPr>
              <w:t>Plans</w:t>
            </w:r>
          </w:p>
        </w:tc>
        <w:tc>
          <w:tcPr>
            <w:tcW w:type="dxa" w:w="3312"/>
          </w:tcPr>
          <w:p>
            <w:r>
              <w:rPr>
                <w:sz w:val="17"/>
              </w:rPr>
            </w:r>
            <w:r>
              <w:rPr>
                <w:sz w:val="17"/>
              </w:rPr>
              <w:t>Implementation, Backout, Test plan</w:t>
            </w:r>
          </w:p>
        </w:tc>
        <w:tc>
          <w:tcPr>
            <w:tcW w:type="dxa" w:w="3312"/>
          </w:tcPr>
          <w:p>
            <w:r>
              <w:rPr>
                <w:sz w:val="17"/>
              </w:rPr>
            </w:r>
            <w:r>
              <w:rPr>
                <w:sz w:val="17"/>
              </w:rPr>
              <w:t>Same</w:t>
            </w:r>
          </w:p>
        </w:tc>
      </w:tr>
      <w:tr>
        <w:tc>
          <w:tcPr>
            <w:tcW w:type="dxa" w:w="3312"/>
          </w:tcPr>
          <w:p>
            <w:r>
              <w:rPr>
                <w:sz w:val="17"/>
              </w:rPr>
            </w:r>
            <w:r>
              <w:rPr>
                <w:sz w:val="17"/>
              </w:rPr>
              <w:t>Close code / notes</w:t>
            </w:r>
          </w:p>
        </w:tc>
        <w:tc>
          <w:tcPr>
            <w:tcW w:type="dxa" w:w="3312"/>
          </w:tcPr>
          <w:p>
            <w:r>
              <w:rPr>
                <w:sz w:val="17"/>
              </w:rPr>
            </w:r>
            <w:r>
              <w:rPr>
                <w:sz w:val="17"/>
              </w:rPr>
              <w:t>Close code, close notes</w:t>
            </w:r>
          </w:p>
        </w:tc>
        <w:tc>
          <w:tcPr>
            <w:tcW w:type="dxa" w:w="3312"/>
          </w:tcPr>
          <w:p>
            <w:r>
              <w:rPr>
                <w:sz w:val="17"/>
              </w:rPr>
            </w:r>
            <w:r>
              <w:rPr>
                <w:sz w:val="17"/>
              </w:rPr>
              <w:t>Same (+ PIR notes)</w:t>
            </w:r>
          </w:p>
        </w:tc>
      </w:tr>
      <w:tr>
        <w:tc>
          <w:tcPr>
            <w:tcW w:type="dxa" w:w="3312"/>
          </w:tcPr>
          <w:p>
            <w:r>
              <w:rPr>
                <w:sz w:val="17"/>
              </w:rPr>
            </w:r>
            <w:r>
              <w:rPr>
                <w:sz w:val="17"/>
              </w:rPr>
              <w:t>Change tasks</w:t>
            </w:r>
          </w:p>
        </w:tc>
        <w:tc>
          <w:tcPr>
            <w:tcW w:type="dxa" w:w="3312"/>
          </w:tcPr>
          <w:p>
            <w:r>
              <w:rPr>
                <w:sz w:val="17"/>
              </w:rPr>
            </w:r>
            <w:r>
              <w:rPr>
                <w:sz w:val="17"/>
              </w:rPr>
              <w:t>CTASK</w:t>
            </w:r>
          </w:p>
        </w:tc>
        <w:tc>
          <w:tcPr>
            <w:tcW w:type="dxa" w:w="3312"/>
          </w:tcPr>
          <w:p>
            <w:r>
              <w:rPr>
                <w:sz w:val="17"/>
              </w:rPr>
            </w:r>
            <w:r>
              <w:rPr>
                <w:sz w:val="17"/>
              </w:rPr>
              <w:t>CTASK with 4 types gating states</w:t>
            </w:r>
          </w:p>
        </w:tc>
      </w:tr>
      <w:tr>
        <w:tc>
          <w:tcPr>
            <w:tcW w:type="dxa" w:w="3312"/>
          </w:tcPr>
          <w:p>
            <w:r>
              <w:rPr>
                <w:sz w:val="17"/>
              </w:rPr>
            </w:r>
            <w:r>
              <w:rPr>
                <w:sz w:val="17"/>
              </w:rPr>
              <w:t>Approvals</w:t>
            </w:r>
          </w:p>
        </w:tc>
        <w:tc>
          <w:tcPr>
            <w:tcW w:type="dxa" w:w="3312"/>
          </w:tcPr>
          <w:p>
            <w:r>
              <w:rPr>
                <w:sz w:val="17"/>
              </w:rPr>
            </w:r>
            <w:r>
              <w:rPr>
                <w:sz w:val="17"/>
              </w:rPr>
              <w:t>Approval policies / rules, group approvals</w:t>
            </w:r>
          </w:p>
        </w:tc>
        <w:tc>
          <w:tcPr>
            <w:tcW w:type="dxa" w:w="3312"/>
          </w:tcPr>
          <w:p>
            <w:r>
              <w:rPr>
                <w:sz w:val="17"/>
              </w:rPr>
            </w:r>
            <w:r>
              <w:rPr>
                <w:sz w:val="17"/>
              </w:rPr>
              <w:t>Approval policies (any/all, auto)</w:t>
            </w:r>
          </w:p>
        </w:tc>
      </w:tr>
      <w:tr>
        <w:tc>
          <w:tcPr>
            <w:tcW w:type="dxa" w:w="3312"/>
          </w:tcPr>
          <w:p>
            <w:r>
              <w:rPr>
                <w:sz w:val="17"/>
              </w:rPr>
            </w:r>
            <w:r>
              <w:rPr>
                <w:sz w:val="17"/>
              </w:rPr>
              <w:t>Delegation</w:t>
            </w:r>
          </w:p>
        </w:tc>
        <w:tc>
          <w:tcPr>
            <w:tcW w:type="dxa" w:w="3312"/>
          </w:tcPr>
          <w:p>
            <w:r>
              <w:rPr>
                <w:sz w:val="17"/>
              </w:rPr>
            </w:r>
            <w:r>
              <w:rPr>
                <w:sz w:val="17"/>
              </w:rPr>
              <w:t>Delegates</w:t>
            </w:r>
          </w:p>
        </w:tc>
        <w:tc>
          <w:tcPr>
            <w:tcW w:type="dxa" w:w="3312"/>
          </w:tcPr>
          <w:p>
            <w:r>
              <w:rPr>
                <w:sz w:val="17"/>
              </w:rPr>
            </w:r>
            <w:r>
              <w:rPr>
                <w:sz w:val="17"/>
              </w:rPr>
              <w:t>Delegations</w:t>
            </w:r>
          </w:p>
        </w:tc>
      </w:tr>
      <w:tr>
        <w:tc>
          <w:tcPr>
            <w:tcW w:type="dxa" w:w="3312"/>
          </w:tcPr>
          <w:p>
            <w:r>
              <w:rPr>
                <w:sz w:val="17"/>
              </w:rPr>
            </w:r>
            <w:r>
              <w:rPr>
                <w:sz w:val="17"/>
              </w:rPr>
              <w:t>CAB</w:t>
            </w:r>
          </w:p>
        </w:tc>
        <w:tc>
          <w:tcPr>
            <w:tcW w:type="dxa" w:w="3312"/>
          </w:tcPr>
          <w:p>
            <w:r>
              <w:rPr>
                <w:sz w:val="17"/>
              </w:rPr>
            </w:r>
            <w:r>
              <w:rPr>
                <w:sz w:val="17"/>
              </w:rPr>
              <w:t>CAB Workbench</w:t>
            </w:r>
          </w:p>
        </w:tc>
        <w:tc>
          <w:tcPr>
            <w:tcW w:type="dxa" w:w="3312"/>
          </w:tcPr>
          <w:p>
            <w:r>
              <w:rPr>
                <w:sz w:val="17"/>
              </w:rPr>
            </w:r>
            <w:r>
              <w:rPr>
                <w:sz w:val="17"/>
              </w:rPr>
              <w:t>CAB Workbench (auto agenda, decisions)</w:t>
            </w:r>
          </w:p>
        </w:tc>
      </w:tr>
      <w:tr>
        <w:tc>
          <w:tcPr>
            <w:tcW w:type="dxa" w:w="3312"/>
          </w:tcPr>
          <w:p>
            <w:r>
              <w:rPr>
                <w:sz w:val="17"/>
              </w:rPr>
            </w:r>
            <w:r>
              <w:rPr>
                <w:sz w:val="17"/>
              </w:rPr>
              <w:t>Schedule</w:t>
            </w:r>
          </w:p>
        </w:tc>
        <w:tc>
          <w:tcPr>
            <w:tcW w:type="dxa" w:w="3312"/>
          </w:tcPr>
          <w:p>
            <w:r>
              <w:rPr>
                <w:sz w:val="17"/>
              </w:rPr>
            </w:r>
            <w:r>
              <w:rPr>
                <w:sz w:val="17"/>
              </w:rPr>
              <w:t>Change Schedule, blackout/maintenance</w:t>
            </w:r>
          </w:p>
        </w:tc>
        <w:tc>
          <w:tcPr>
            <w:tcW w:type="dxa" w:w="3312"/>
          </w:tcPr>
          <w:p>
            <w:r>
              <w:rPr>
                <w:sz w:val="17"/>
              </w:rPr>
            </w:r>
            <w:r>
              <w:rPr>
                <w:sz w:val="17"/>
              </w:rPr>
              <w:t>Change Schedule, conflict checks, next window</w:t>
            </w:r>
          </w:p>
        </w:tc>
      </w:tr>
      <w:tr>
        <w:tc>
          <w:tcPr>
            <w:tcW w:type="dxa" w:w="3312"/>
          </w:tcPr>
          <w:p>
            <w:r>
              <w:rPr>
                <w:sz w:val="17"/>
              </w:rPr>
            </w:r>
            <w:r>
              <w:rPr>
                <w:sz w:val="17"/>
              </w:rPr>
              <w:t>CMDB</w:t>
            </w:r>
          </w:p>
        </w:tc>
        <w:tc>
          <w:tcPr>
            <w:tcW w:type="dxa" w:w="3312"/>
          </w:tcPr>
          <w:p>
            <w:r>
              <w:rPr>
                <w:sz w:val="17"/>
              </w:rPr>
            </w:r>
            <w:r>
              <w:rPr>
                <w:sz w:val="17"/>
              </w:rPr>
              <w:t>Full CMDB with relationships</w:t>
            </w:r>
          </w:p>
        </w:tc>
        <w:tc>
          <w:tcPr>
            <w:tcW w:type="dxa" w:w="3312"/>
          </w:tcPr>
          <w:p>
            <w:r>
              <w:rPr>
                <w:sz w:val="17"/>
              </w:rPr>
            </w:r>
            <w:r>
              <w:rPr>
                <w:sz w:val="17"/>
              </w:rPr>
              <w:t>Light CMDB with "depends on" relationships</w:t>
            </w:r>
          </w:p>
        </w:tc>
      </w:tr>
      <w:tr>
        <w:tc>
          <w:tcPr>
            <w:tcW w:type="dxa" w:w="3312"/>
          </w:tcPr>
          <w:p>
            <w:r>
              <w:rPr>
                <w:sz w:val="17"/>
              </w:rPr>
            </w:r>
            <w:r>
              <w:rPr>
                <w:sz w:val="17"/>
              </w:rPr>
              <w:t>Related records</w:t>
            </w:r>
          </w:p>
        </w:tc>
        <w:tc>
          <w:tcPr>
            <w:tcW w:type="dxa" w:w="3312"/>
          </w:tcPr>
          <w:p>
            <w:r>
              <w:rPr>
                <w:sz w:val="17"/>
              </w:rPr>
            </w:r>
            <w:r>
              <w:rPr>
                <w:sz w:val="17"/>
              </w:rPr>
              <w:t>Incidents/Problems</w:t>
            </w:r>
          </w:p>
        </w:tc>
        <w:tc>
          <w:tcPr>
            <w:tcW w:type="dxa" w:w="3312"/>
          </w:tcPr>
          <w:p>
            <w:r>
              <w:rPr>
                <w:sz w:val="17"/>
              </w:rPr>
            </w:r>
            <w:r>
              <w:rPr>
                <w:sz w:val="17"/>
              </w:rPr>
              <w:t>Related incidents/problems (fixes / caused by)</w:t>
            </w:r>
          </w:p>
        </w:tc>
      </w:tr>
      <w:tr>
        <w:tc>
          <w:tcPr>
            <w:tcW w:type="dxa" w:w="3312"/>
          </w:tcPr>
          <w:p>
            <w:r>
              <w:rPr>
                <w:sz w:val="17"/>
              </w:rPr>
            </w:r>
            <w:r>
              <w:rPr>
                <w:sz w:val="17"/>
              </w:rPr>
              <w:t>Audit</w:t>
            </w:r>
          </w:p>
        </w:tc>
        <w:tc>
          <w:tcPr>
            <w:tcW w:type="dxa" w:w="3312"/>
          </w:tcPr>
          <w:p>
            <w:r>
              <w:rPr>
                <w:sz w:val="17"/>
              </w:rPr>
            </w:r>
            <w:r>
              <w:rPr>
                <w:sz w:val="17"/>
              </w:rPr>
              <w:t>History</w:t>
            </w:r>
          </w:p>
        </w:tc>
        <w:tc>
          <w:tcPr>
            <w:tcW w:type="dxa" w:w="3312"/>
          </w:tcPr>
          <w:p>
            <w:r>
              <w:rPr>
                <w:sz w:val="17"/>
              </w:rPr>
            </w:r>
            <w:r>
              <w:rPr>
                <w:sz w:val="17"/>
              </w:rPr>
              <w:t>Timeline with field-level old → new</w:t>
            </w:r>
          </w:p>
        </w:tc>
      </w:tr>
      <w:tr>
        <w:tc>
          <w:tcPr>
            <w:tcW w:type="dxa" w:w="3312"/>
          </w:tcPr>
          <w:p>
            <w:r>
              <w:rPr>
                <w:sz w:val="17"/>
              </w:rPr>
            </w:r>
            <w:r>
              <w:rPr>
                <w:sz w:val="17"/>
              </w:rPr>
              <w:t>Retrospective emergency</w:t>
            </w:r>
          </w:p>
        </w:tc>
        <w:tc>
          <w:tcPr>
            <w:tcW w:type="dxa" w:w="3312"/>
          </w:tcPr>
          <w:p>
            <w:r>
              <w:rPr>
                <w:sz w:val="17"/>
              </w:rPr>
            </w:r>
            <w:r>
              <w:rPr>
                <w:sz w:val="17"/>
              </w:rPr>
              <w:t>Retrospective / expedited emergency change with post-implementation review</w:t>
            </w:r>
          </w:p>
        </w:tc>
        <w:tc>
          <w:tcPr>
            <w:tcW w:type="dxa" w:w="3312"/>
          </w:tcPr>
          <w:p>
            <w:r>
              <w:rPr>
                <w:sz w:val="17"/>
              </w:rPr>
            </w:r>
            <w:r>
              <w:rPr>
                <w:sz w:val="17"/>
              </w:rPr>
              <w:t xml:space="preserve">Emergency + </w:t>
            </w:r>
            <w:r>
              <w:rPr>
                <w:i/>
                <w:sz w:val="17"/>
              </w:rPr>
              <w:t>Retrospective</w:t>
            </w:r>
            <w:r>
              <w:rPr>
                <w:sz w:val="17"/>
              </w:rPr>
              <w:t xml:space="preserve"> flag: New → Implement → Review (ECAB retrospective) → Closed</w:t>
            </w:r>
          </w:p>
        </w:tc>
      </w:tr>
    </w:tbl>
    <w:p/>
    <w:p>
      <w:pPr>
        <w:pStyle w:val="Heading1"/>
      </w:pPr>
      <w:r>
        <w:rPr>
          <w:color w:val="0D47A1"/>
        </w:rPr>
        <w:t>10. Worked example – NAS DSM update</w:t>
      </w:r>
    </w:p>
    <w:p>
      <w:r>
        <w:rPr>
          <w:b/>
        </w:rPr>
        <w:t>Scenario:</w:t>
      </w:r>
      <w:r>
        <w:t xml:space="preserve"> Update Synology DSM on </w:t>
      </w:r>
      <w:r>
        <w:rPr>
          <w:b/>
        </w:rPr>
        <w:t>NAS-DS-01 (Synology DiskStation)</w:t>
      </w:r>
      <w:r>
        <w:t xml:space="preserve"> – CI type </w:t>
      </w:r>
      <w:r>
        <w:rPr>
          <w:i/>
        </w:rPr>
        <w:t>storage</w:t>
      </w:r>
      <w:r>
        <w:t xml:space="preserve">, owner </w:t>
      </w:r>
      <w:r>
        <w:rPr>
          <w:i/>
        </w:rPr>
        <w:t>Infra Team</w:t>
      </w:r>
      <w:r>
        <w:t xml:space="preserve">, environment </w:t>
      </w:r>
      <w:r>
        <w:rPr>
          <w:i/>
        </w:rPr>
        <w:t>production</w:t>
      </w:r>
      <w:r>
        <w:t xml:space="preserve">, criticality </w:t>
      </w:r>
      <w:r>
        <w:rPr>
          <w:i/>
        </w:rPr>
        <w:t>high</w:t>
      </w:r>
      <w:r>
        <w:t xml:space="preserve">, support group </w:t>
      </w:r>
      <w:r>
        <w:rPr>
          <w:i/>
        </w:rPr>
        <w:t>Infrastructure Ops</w:t>
      </w:r>
      <w:r>
        <w:t>, no CMDB relationships yet.</w:t>
      </w:r>
    </w:p>
    <w:p>
      <w:pPr>
        <w:ind w:left="432"/>
      </w:pPr>
      <w:r>
        <w:rPr>
          <w:b/>
          <w:color w:val="E6007E"/>
        </w:rPr>
        <w:t>Date check:</w:t>
      </w:r>
      <w:r>
        <w:rPr>
          <w:color w:val="E6007E"/>
        </w:rPr>
        <w:t xml:space="preserve"> 19 Oct 2026 is a </w:t>
      </w:r>
      <w:r>
        <w:rPr>
          <w:b/>
          <w:color w:val="E6007E"/>
        </w:rPr>
        <w:t>Monday</w:t>
      </w:r>
      <w:r>
        <w:rPr>
          <w:color w:val="E6007E"/>
        </w:rPr>
        <w:t xml:space="preserve">, not a Saturday (the Saturday is 17 Oct). The steps below use the window as requested, </w:t>
      </w:r>
      <w:r>
        <w:rPr>
          <w:i/>
          <w:color w:val="E6007E"/>
        </w:rPr>
        <w:t>19 Oct 2026, 06:30–08:30 IST</w:t>
      </w:r>
      <w:r>
        <w:rPr>
          <w:color w:val="E6007E"/>
        </w:rPr>
        <w:t xml:space="preserve"> (= 01:00–03:00 UTC), and show what changes if it is moved to Saturday 17 Oct.</w:t>
      </w:r>
    </w:p>
    <w:p>
      <w:r>
        <w:rPr>
          <w:b/>
        </w:rPr>
        <w:t>Step 1 – Riya (requester) raises a Normal change</w:t>
      </w:r>
      <w:r>
        <w:t xml:space="preserve"> (Changes → New):</w:t>
      </w:r>
    </w:p>
    <w:tbl>
      <w:tblPr>
        <w:tblStyle w:val="TableGrid"/>
        <w:tblW w:type="auto" w:w="0"/>
        <w:tblLook w:firstColumn="1" w:firstRow="1" w:lastColumn="0" w:lastRow="0" w:noHBand="0" w:noVBand="1" w:val="04A0"/>
      </w:tblPr>
      <w:tblGrid>
        <w:gridCol w:w="4968"/>
        <w:gridCol w:w="4968"/>
      </w:tblGrid>
      <w:tr>
        <w:tc>
          <w:tcPr>
            <w:tcW w:type="dxa" w:w="4968"/>
            <w:shd w:val="clear" w:color="auto" w:fill="0D47A1"/>
          </w:tcPr>
          <w:p>
            <w:r>
              <w:rPr>
                <w:b/>
                <w:color w:val="FFFFFF"/>
                <w:sz w:val="17"/>
              </w:rPr>
            </w:r>
            <w:r>
              <w:rPr>
                <w:b/>
                <w:color w:val="FFFFFF"/>
                <w:sz w:val="17"/>
              </w:rPr>
              <w:t>Field</w:t>
            </w:r>
          </w:p>
        </w:tc>
        <w:tc>
          <w:tcPr>
            <w:tcW w:type="dxa" w:w="4968"/>
            <w:shd w:val="clear" w:color="auto" w:fill="0D47A1"/>
          </w:tcPr>
          <w:p>
            <w:r>
              <w:rPr>
                <w:b/>
                <w:color w:val="FFFFFF"/>
                <w:sz w:val="17"/>
              </w:rPr>
            </w:r>
            <w:r>
              <w:rPr>
                <w:b/>
                <w:color w:val="FFFFFF"/>
                <w:sz w:val="17"/>
              </w:rPr>
              <w:t>Value</w:t>
            </w:r>
          </w:p>
        </w:tc>
      </w:tr>
      <w:tr>
        <w:tc>
          <w:tcPr>
            <w:tcW w:type="dxa" w:w="4968"/>
          </w:tcPr>
          <w:p>
            <w:r>
              <w:rPr>
                <w:sz w:val="17"/>
              </w:rPr>
            </w:r>
            <w:r>
              <w:rPr>
                <w:sz w:val="17"/>
              </w:rPr>
              <w:t>Type</w:t>
            </w:r>
          </w:p>
        </w:tc>
        <w:tc>
          <w:tcPr>
            <w:tcW w:type="dxa" w:w="4968"/>
          </w:tcPr>
          <w:p>
            <w:r>
              <w:rPr>
                <w:sz w:val="17"/>
              </w:rPr>
            </w:r>
            <w:r>
              <w:rPr>
                <w:sz w:val="17"/>
              </w:rPr>
              <w:t>Normal</w:t>
            </w:r>
          </w:p>
        </w:tc>
      </w:tr>
      <w:tr>
        <w:tc>
          <w:tcPr>
            <w:tcW w:type="dxa" w:w="4968"/>
          </w:tcPr>
          <w:p>
            <w:r>
              <w:rPr>
                <w:sz w:val="17"/>
              </w:rPr>
            </w:r>
            <w:r>
              <w:rPr>
                <w:sz w:val="17"/>
              </w:rPr>
              <w:t>Short description</w:t>
            </w:r>
          </w:p>
        </w:tc>
        <w:tc>
          <w:tcPr>
            <w:tcW w:type="dxa" w:w="4968"/>
          </w:tcPr>
          <w:p>
            <w:r>
              <w:rPr>
                <w:sz w:val="17"/>
              </w:rPr>
            </w:r>
            <w:r>
              <w:rPr>
                <w:sz w:val="17"/>
              </w:rPr>
              <w:t>Update Synology DSM on NAS-DS-01</w:t>
            </w:r>
          </w:p>
        </w:tc>
      </w:tr>
      <w:tr>
        <w:tc>
          <w:tcPr>
            <w:tcW w:type="dxa" w:w="4968"/>
          </w:tcPr>
          <w:p>
            <w:r>
              <w:rPr>
                <w:sz w:val="17"/>
              </w:rPr>
            </w:r>
            <w:r>
              <w:rPr>
                <w:sz w:val="17"/>
              </w:rPr>
              <w:t>Description</w:t>
            </w:r>
          </w:p>
        </w:tc>
        <w:tc>
          <w:tcPr>
            <w:tcW w:type="dxa" w:w="4968"/>
          </w:tcPr>
          <w:p>
            <w:r>
              <w:rPr>
                <w:sz w:val="17"/>
              </w:rPr>
            </w:r>
            <w:r>
              <w:rPr>
                <w:sz w:val="17"/>
              </w:rPr>
              <w:t>Apply the latest DSM update to NAS-DS-01; shared drives offline during reboot</w:t>
            </w:r>
          </w:p>
        </w:tc>
      </w:tr>
      <w:tr>
        <w:tc>
          <w:tcPr>
            <w:tcW w:type="dxa" w:w="4968"/>
          </w:tcPr>
          <w:p>
            <w:r>
              <w:rPr>
                <w:sz w:val="17"/>
              </w:rPr>
            </w:r>
            <w:r>
              <w:rPr>
                <w:sz w:val="17"/>
              </w:rPr>
              <w:t>Configuration item</w:t>
            </w:r>
          </w:p>
        </w:tc>
        <w:tc>
          <w:tcPr>
            <w:tcW w:type="dxa" w:w="4968"/>
          </w:tcPr>
          <w:p>
            <w:r>
              <w:rPr>
                <w:sz w:val="17"/>
              </w:rPr>
            </w:r>
            <w:r>
              <w:rPr>
                <w:sz w:val="17"/>
              </w:rPr>
              <w:t>NAS-DS-01 (Synology DiskStation)</w:t>
            </w:r>
          </w:p>
        </w:tc>
      </w:tr>
      <w:tr>
        <w:tc>
          <w:tcPr>
            <w:tcW w:type="dxa" w:w="4968"/>
          </w:tcPr>
          <w:p>
            <w:r>
              <w:rPr>
                <w:sz w:val="17"/>
              </w:rPr>
            </w:r>
            <w:r>
              <w:rPr>
                <w:sz w:val="17"/>
              </w:rPr>
              <w:t>Assignment group</w:t>
            </w:r>
          </w:p>
        </w:tc>
        <w:tc>
          <w:tcPr>
            <w:tcW w:type="dxa" w:w="4968"/>
          </w:tcPr>
          <w:p>
            <w:r>
              <w:rPr>
                <w:sz w:val="17"/>
              </w:rPr>
            </w:r>
            <w:r>
              <w:rPr>
                <w:sz w:val="17"/>
              </w:rPr>
              <w:t>Infrastructure Ops</w:t>
            </w:r>
          </w:p>
        </w:tc>
      </w:tr>
      <w:tr>
        <w:tc>
          <w:tcPr>
            <w:tcW w:type="dxa" w:w="4968"/>
          </w:tcPr>
          <w:p>
            <w:r>
              <w:rPr>
                <w:sz w:val="17"/>
              </w:rPr>
            </w:r>
            <w:r>
              <w:rPr>
                <w:sz w:val="17"/>
              </w:rPr>
              <w:t>Category</w:t>
            </w:r>
          </w:p>
        </w:tc>
        <w:tc>
          <w:tcPr>
            <w:tcW w:type="dxa" w:w="4968"/>
          </w:tcPr>
          <w:p>
            <w:r>
              <w:rPr>
                <w:sz w:val="17"/>
              </w:rPr>
            </w:r>
            <w:r>
              <w:rPr>
                <w:sz w:val="17"/>
              </w:rPr>
              <w:t>Infrastructure</w:t>
            </w:r>
          </w:p>
        </w:tc>
      </w:tr>
      <w:tr>
        <w:tc>
          <w:tcPr>
            <w:tcW w:type="dxa" w:w="4968"/>
          </w:tcPr>
          <w:p>
            <w:r>
              <w:rPr>
                <w:sz w:val="17"/>
              </w:rPr>
            </w:r>
            <w:r>
              <w:rPr>
                <w:sz w:val="17"/>
              </w:rPr>
              <w:t>Planned start / end</w:t>
            </w:r>
          </w:p>
        </w:tc>
        <w:tc>
          <w:tcPr>
            <w:tcW w:type="dxa" w:w="4968"/>
          </w:tcPr>
          <w:p>
            <w:r>
              <w:rPr>
                <w:sz w:val="17"/>
              </w:rPr>
            </w:r>
            <w:r>
              <w:rPr>
                <w:sz w:val="17"/>
              </w:rPr>
              <w:t>19 Oct 2026 06:30 / 08:30 IST</w:t>
            </w:r>
          </w:p>
        </w:tc>
      </w:tr>
      <w:tr>
        <w:tc>
          <w:tcPr>
            <w:tcW w:type="dxa" w:w="4968"/>
          </w:tcPr>
          <w:p>
            <w:r>
              <w:rPr>
                <w:sz w:val="17"/>
              </w:rPr>
            </w:r>
            <w:r>
              <w:rPr>
                <w:sz w:val="17"/>
              </w:rPr>
              <w:t>Implementation plan</w:t>
            </w:r>
          </w:p>
        </w:tc>
        <w:tc>
          <w:tcPr>
            <w:tcW w:type="dxa" w:w="4968"/>
          </w:tcPr>
          <w:p>
            <w:r>
              <w:rPr>
                <w:sz w:val="17"/>
              </w:rPr>
            </w:r>
            <w:r>
              <w:rPr>
                <w:sz w:val="17"/>
              </w:rPr>
              <w:t>1. Notify users 2. Hyper Backup / config export 3. Apply DSM update 4. Reboot 5. Verify shares</w:t>
            </w:r>
          </w:p>
        </w:tc>
      </w:tr>
      <w:tr>
        <w:tc>
          <w:tcPr>
            <w:tcW w:type="dxa" w:w="4968"/>
          </w:tcPr>
          <w:p>
            <w:r>
              <w:rPr>
                <w:sz w:val="17"/>
              </w:rPr>
            </w:r>
            <w:r>
              <w:rPr>
                <w:sz w:val="17"/>
              </w:rPr>
              <w:t>Backout plan</w:t>
            </w:r>
          </w:p>
        </w:tc>
        <w:tc>
          <w:tcPr>
            <w:tcW w:type="dxa" w:w="4968"/>
          </w:tcPr>
          <w:p>
            <w:r>
              <w:rPr>
                <w:sz w:val="17"/>
              </w:rPr>
            </w:r>
            <w:r>
              <w:rPr>
                <w:sz w:val="17"/>
              </w:rPr>
              <w:t>Restore configuration backup; reinstall previous DSM version per Synology procedure</w:t>
            </w:r>
          </w:p>
        </w:tc>
      </w:tr>
      <w:tr>
        <w:tc>
          <w:tcPr>
            <w:tcW w:type="dxa" w:w="4968"/>
          </w:tcPr>
          <w:p>
            <w:r>
              <w:rPr>
                <w:sz w:val="17"/>
              </w:rPr>
            </w:r>
            <w:r>
              <w:rPr>
                <w:sz w:val="17"/>
              </w:rPr>
              <w:t>Test plan</w:t>
            </w:r>
          </w:p>
        </w:tc>
        <w:tc>
          <w:tcPr>
            <w:tcW w:type="dxa" w:w="4968"/>
          </w:tcPr>
          <w:p>
            <w:r>
              <w:rPr>
                <w:sz w:val="17"/>
              </w:rPr>
            </w:r>
            <w:r>
              <w:rPr>
                <w:sz w:val="17"/>
              </w:rPr>
              <w:t>Check DSM version, volume health, SMB shares accessible, backup jobs run</w:t>
            </w:r>
          </w:p>
        </w:tc>
      </w:tr>
    </w:tbl>
    <w:p/>
    <w:p>
      <w:r>
        <w:t xml:space="preserve">Saved → state </w:t>
      </w:r>
      <w:r>
        <w:rPr>
          <w:b/>
        </w:rPr>
        <w:t>New</w:t>
      </w:r>
      <w:r>
        <w:t xml:space="preserve">, number e.g. </w:t>
      </w:r>
      <w:r>
        <w:rPr>
          <w:b/>
        </w:rPr>
        <w:t>CHG1000016</w:t>
      </w:r>
      <w:r>
        <w:t xml:space="preserve"> (next number on the PC), four default CTASKs created. </w:t>
      </w:r>
      <w:r>
        <w:rPr>
          <w:i/>
        </w:rPr>
        <w:t>Assigned to</w:t>
      </w:r>
      <w:r>
        <w:t xml:space="preserve"> is left blank (requesters cannot set it).</w:t>
      </w:r>
    </w:p>
    <w:p>
      <w:r>
        <w:rPr>
          <w:b/>
        </w:rPr>
        <w:t>Step 2 – Risk</w:t>
      </w:r>
      <w:r>
        <w:t xml:space="preserve"> (Risk tab). Example answers: affects production = Yes (20), outage expected = Yes (20), all others No → score </w:t>
      </w:r>
      <w:r>
        <w:rPr>
          <w:b/>
        </w:rPr>
        <w:t>40 → moderate</w:t>
      </w:r>
      <w:r>
        <w:t xml:space="preserve">. Condition: </w:t>
      </w:r>
      <w:r>
        <w:rPr>
          <w:i/>
        </w:rPr>
        <w:t>Critical production CI affected</w:t>
      </w:r>
      <w:r>
        <w:t xml:space="preserve"> (production + high) → minimum moderate. Final </w:t>
      </w:r>
      <w:r>
        <w:rPr>
          <w:b/>
        </w:rPr>
        <w:t>Risk = moderate</w:t>
      </w:r>
      <w:r>
        <w:t xml:space="preserve">. Impact: CI criticality high → </w:t>
      </w:r>
      <w:r>
        <w:rPr>
          <w:b/>
        </w:rPr>
        <w:t>2 - Medium</w:t>
      </w:r>
      <w:r>
        <w:t xml:space="preserve">. Priority: matrix (2 - Medium, moderate) → </w:t>
      </w:r>
      <w:r>
        <w:rPr>
          <w:b/>
        </w:rPr>
        <w:t>3 - Moderate</w:t>
      </w:r>
      <w:r>
        <w:t>.</w:t>
      </w:r>
    </w:p>
    <w:p>
      <w:r>
        <w:rPr>
          <w:b/>
        </w:rPr>
        <w:t>Step 3 – Conflicts.</w:t>
      </w:r>
      <w:r>
        <w:t xml:space="preserve"> Monday 01:00–03:00 UTC is outside both maintenance windows → warning </w:t>
      </w:r>
      <w:r>
        <w:rPr>
          <w:i/>
        </w:rPr>
        <w:t>"Outside the defined maintenance windows"</w:t>
      </w:r>
      <w:r>
        <w:t xml:space="preserve">. Next window would suggest the Monday weeknight window (from 18:00 UTC = 23:30 IST). If the change is moved to </w:t>
      </w:r>
      <w:r>
        <w:rPr>
          <w:b/>
        </w:rPr>
        <w:t>Saturday 17 Oct 06:30–08:30 IST</w:t>
      </w:r>
      <w:r>
        <w:t>, it fits the weekend window (Sat 00:00–12:00 UTC) and has no maintenance warning. No blackout (the seeded quarter-end freeze is in November).</w:t>
      </w:r>
    </w:p>
    <w:p>
      <w:r>
        <w:rPr>
          <w:b/>
        </w:rPr>
        <w:t>Step 4 – Submit</w:t>
      </w:r>
      <w:r>
        <w:t xml:space="preserve"> (Riya). All mandatory fields are present → </w:t>
      </w:r>
      <w:r>
        <w:rPr>
          <w:b/>
        </w:rPr>
        <w:t>Assess</w:t>
      </w:r>
      <w:r>
        <w:t xml:space="preserve">. Policy </w:t>
      </w:r>
      <w:r>
        <w:rPr>
          <w:i/>
        </w:rPr>
        <w:t>Technical approval (assignment group peer)</w:t>
      </w:r>
      <w:r>
        <w:t xml:space="preserve"> matches (normal, moderate) → approvals requested from Infrastructure Ops members </w:t>
      </w:r>
      <w:r>
        <w:rPr>
          <w:b/>
        </w:rPr>
        <w:t>Imran</w:t>
      </w:r>
      <w:r>
        <w:t xml:space="preserve"> and </w:t>
      </w:r>
      <w:r>
        <w:rPr>
          <w:b/>
        </w:rPr>
        <w:t>Tara</w:t>
      </w:r>
      <w:r>
        <w:t xml:space="preserve"> (rule any). Approval = requested.</w:t>
      </w:r>
    </w:p>
    <w:p>
      <w:r>
        <w:rPr>
          <w:b/>
        </w:rPr>
        <w:t>Step 5 – Tara approves</w:t>
      </w:r>
      <w:r>
        <w:t xml:space="preserve"> → Imran's approval becomes not_required → automatically </w:t>
      </w:r>
      <w:r>
        <w:rPr>
          <w:b/>
        </w:rPr>
        <w:t>Authorize</w:t>
      </w:r>
      <w:r>
        <w:t xml:space="preserve">. Policy </w:t>
      </w:r>
      <w:r>
        <w:rPr>
          <w:i/>
        </w:rPr>
        <w:t>Change Manager authorization</w:t>
      </w:r>
      <w:r>
        <w:t xml:space="preserve"> matches (CAB policy does not, risk is not high) → approval requested from </w:t>
      </w:r>
      <w:r>
        <w:rPr>
          <w:b/>
        </w:rPr>
        <w:t>Manoj</w:t>
      </w:r>
      <w:r>
        <w:t>.</w:t>
      </w:r>
    </w:p>
    <w:p>
      <w:r>
        <w:rPr>
          <w:b/>
        </w:rPr>
        <w:t>Step 6 – Manoj approves</w:t>
      </w:r>
      <w:r>
        <w:t xml:space="preserve"> (or records "approved" in the CAB Workbench) → automatically </w:t>
      </w:r>
      <w:r>
        <w:rPr>
          <w:b/>
        </w:rPr>
        <w:t>Scheduled</w:t>
      </w:r>
      <w:r>
        <w:t xml:space="preserve">, Approval = </w:t>
      </w:r>
      <w:r>
        <w:rPr>
          <w:b/>
        </w:rPr>
        <w:t>approved</w:t>
      </w:r>
      <w:r>
        <w:t>.</w:t>
      </w:r>
    </w:p>
    <w:p>
      <w:r>
        <w:rPr>
          <w:b/>
        </w:rPr>
        <w:t>Step 7 – Before the window</w:t>
      </w:r>
      <w:r>
        <w:t xml:space="preserve">, Imran closes CTASK </w:t>
      </w:r>
      <w:r>
        <w:rPr>
          <w:i/>
        </w:rPr>
        <w:t>Verify planning and resources</w:t>
      </w:r>
      <w:r>
        <w:t xml:space="preserve"> with notes. At 06:30 IST he clicks </w:t>
      </w:r>
      <w:r>
        <w:rPr>
          <w:b/>
        </w:rPr>
        <w:t>Implement</w:t>
      </w:r>
      <w:r>
        <w:t xml:space="preserve"> → auto-assigned to Imran, Actual start stamped → </w:t>
      </w:r>
      <w:r>
        <w:rPr>
          <w:b/>
        </w:rPr>
        <w:t>Implement</w:t>
      </w:r>
      <w:r>
        <w:t>.</w:t>
      </w:r>
    </w:p>
    <w:p>
      <w:r>
        <w:rPr>
          <w:b/>
        </w:rPr>
        <w:t>Step 8 – After the update</w:t>
      </w:r>
      <w:r>
        <w:t xml:space="preserve"> Imran closes </w:t>
      </w:r>
      <w:r>
        <w:rPr>
          <w:i/>
        </w:rPr>
        <w:t>Implement the change</w:t>
      </w:r>
      <w:r>
        <w:t xml:space="preserve"> and </w:t>
      </w:r>
      <w:r>
        <w:rPr>
          <w:i/>
        </w:rPr>
        <w:t>Validate / test the change</w:t>
      </w:r>
      <w:r>
        <w:t xml:space="preserve"> with notes, clicks </w:t>
      </w:r>
      <w:r>
        <w:rPr>
          <w:b/>
        </w:rPr>
        <w:t>Review</w:t>
      </w:r>
      <w:r>
        <w:t xml:space="preserve"> → Actual end stamped → </w:t>
      </w:r>
      <w:r>
        <w:rPr>
          <w:b/>
        </w:rPr>
        <w:t>Review</w:t>
      </w:r>
      <w:r>
        <w:t>.</w:t>
      </w:r>
    </w:p>
    <w:p>
      <w:r>
        <w:rPr>
          <w:b/>
        </w:rPr>
        <w:t>Step 9 – Riya (or Manoj)</w:t>
      </w:r>
      <w:r>
        <w:t xml:space="preserve"> closes </w:t>
      </w:r>
      <w:r>
        <w:rPr>
          <w:i/>
        </w:rPr>
        <w:t>Post-implementation review</w:t>
      </w:r>
      <w:r>
        <w:t xml:space="preserve">, chooses Close code </w:t>
      </w:r>
      <w:r>
        <w:rPr>
          <w:b/>
        </w:rPr>
        <w:t>successful</w:t>
      </w:r>
      <w:r>
        <w:t xml:space="preserve">, Close notes "DSM updated, shares verified", clicks </w:t>
      </w:r>
      <w:r>
        <w:rPr>
          <w:b/>
        </w:rPr>
        <w:t>Close</w:t>
      </w:r>
      <w:r>
        <w:t xml:space="preserve"> → </w:t>
      </w:r>
      <w:r>
        <w:rPr>
          <w:b/>
        </w:rPr>
        <w:t>Closed</w:t>
      </w:r>
      <w:r>
        <w:t xml:space="preserve">. PIR notes optional (normal + successful). If it had been </w:t>
      </w:r>
      <w:r>
        <w:rPr>
          <w:i/>
        </w:rPr>
        <w:t>successful_with_issues</w:t>
      </w:r>
      <w:r>
        <w:t>, PIR notes would be mandatory. The Infrastructure Ops Success Score updates.</w:t>
      </w:r>
    </w:p>
    <w:p>
      <w:r>
        <w:t>Every step appears in the Timeline, sends notifications and fires webhooks if configured.</w:t>
      </w:r>
    </w:p>
    <w:p>
      <w:pPr>
        <w:pStyle w:val="Heading1"/>
      </w:pPr>
      <w:r>
        <w:rPr>
          <w:color w:val="0D47A1"/>
        </w:rPr>
        <w:t>11. Likely manager questions</w:t>
      </w:r>
    </w:p>
    <w:p>
      <w:pPr>
        <w:pStyle w:val="ListNumber"/>
      </w:pPr>
      <w:r>
        <w:rPr>
          <w:b/>
        </w:rPr>
        <w:t>What is it, in one line?</w:t>
      </w:r>
      <w:r>
        <w:t xml:space="preserve"> – A ServiceNow-style change management system for VAICS, built in-house, with a few modern extras.</w:t>
      </w:r>
    </w:p>
    <w:p>
      <w:pPr>
        <w:pStyle w:val="ListNumber"/>
      </w:pPr>
      <w:r>
        <w:rPr>
          <w:b/>
        </w:rPr>
        <w:t>Is it ITIL 4 aligned?</w:t>
      </w:r>
      <w:r>
        <w:t xml:space="preserve"> – It implements ITIL 4 </w:t>
      </w:r>
      <w:r>
        <w:rPr>
          <w:i/>
        </w:rPr>
        <w:t>Change Enablement</w:t>
      </w:r>
      <w:r>
        <w:t xml:space="preserve"> concepts: standard/normal/emergency changes, change authority by risk, CAB/ECAB, schedule, PIR. It is not formally certified.</w:t>
      </w:r>
    </w:p>
    <w:p>
      <w:pPr>
        <w:pStyle w:val="ListNumber"/>
      </w:pPr>
      <w:r>
        <w:rPr>
          <w:b/>
        </w:rPr>
        <w:t>Why not just buy ServiceNow?</w:t>
      </w:r>
      <w:r>
        <w:t xml:space="preserve"> – Licence cost and implementation effort; we need the core change flow, not the whole platform. We own the code and can tailor it. If we later need full ITSM breadth, the data model maps to ServiceNow's.</w:t>
      </w:r>
    </w:p>
    <w:p>
      <w:pPr>
        <w:pStyle w:val="ListNumber"/>
      </w:pPr>
      <w:r>
        <w:rPr>
          <w:b/>
        </w:rPr>
        <w:t>What can't it do that ServiceNow can?</w:t>
      </w:r>
      <w:r>
        <w:t xml:space="preserve"> – No attachments UI, no full ITSM suite (incident/problem are only links), no discovery-fed CMDB, no SSO, no mobile app, smaller reporting.</w:t>
      </w:r>
    </w:p>
    <w:p>
      <w:pPr>
        <w:pStyle w:val="ListNumber"/>
      </w:pPr>
      <w:r>
        <w:rPr>
          <w:b/>
        </w:rPr>
        <w:t>How is login secured?</w:t>
      </w:r>
      <w:r>
        <w:t xml:space="preserve"> – Passwords hashed with bcrypt; JWT tokens (HS256) valid 12 hours. </w:t>
      </w:r>
      <w:r>
        <w:rPr>
          <w:rFonts w:ascii="Consolas" w:hAnsi="Consolas"/>
        </w:rPr>
        <w:t>SECRET_KEY</w:t>
      </w:r>
      <w:r>
        <w:t xml:space="preserve"> must be changed from the default in production.</w:t>
      </w:r>
    </w:p>
    <w:p>
      <w:pPr>
        <w:pStyle w:val="ListNumber"/>
      </w:pPr>
      <w:r>
        <w:rPr>
          <w:b/>
        </w:rPr>
        <w:t>SSO / Active Directory?</w:t>
      </w:r>
      <w:r>
        <w:t xml:space="preserve"> – Not yet. Roadmap item (OIDC/SAML or Azure AD).</w:t>
      </w:r>
    </w:p>
    <w:p>
      <w:pPr>
        <w:pStyle w:val="ListNumber"/>
      </w:pPr>
      <w:r>
        <w:rPr>
          <w:b/>
        </w:rPr>
        <w:t>How are permissions enforced?</w:t>
      </w:r>
      <w:r>
        <w:t xml:space="preserve"> – On the server, per request, by role, ownership and group membership – not just by hiding buttons.</w:t>
      </w:r>
    </w:p>
    <w:p>
      <w:pPr>
        <w:pStyle w:val="ListNumber"/>
      </w:pPr>
      <w:r>
        <w:rPr>
          <w:b/>
        </w:rPr>
        <w:t>Can someone approve their own change?</w:t>
      </w:r>
      <w:r>
        <w:t xml:space="preserve"> – No. The requester is excluded from the approver list.</w:t>
      </w:r>
    </w:p>
    <w:p>
      <w:pPr>
        <w:pStyle w:val="ListNumber"/>
      </w:pPr>
      <w:r>
        <w:rPr>
          <w:b/>
        </w:rPr>
        <w:t>Is there an audit trail?</w:t>
      </w:r>
      <w:r>
        <w:t xml:space="preserve"> – Yes: every transition, approval, task, risk calculation and field change (old → new, who, when) is in the Timeline.</w:t>
      </w:r>
    </w:p>
    <w:p>
      <w:pPr>
        <w:pStyle w:val="ListNumber"/>
      </w:pPr>
      <w:r>
        <w:rPr>
          <w:b/>
        </w:rPr>
        <w:t>Can audit entries be edited?</w:t>
      </w:r>
      <w:r>
        <w:t xml:space="preserve"> – Not through the app. There is no tamper-proof log yet (database admins could change rows).</w:t>
      </w:r>
    </w:p>
    <w:p>
      <w:pPr>
        <w:pStyle w:val="ListNumber"/>
      </w:pPr>
      <w:r>
        <w:rPr>
          <w:b/>
        </w:rPr>
        <w:t>Which database?</w:t>
      </w:r>
      <w:r>
        <w:t xml:space="preserve"> – SQLite by default; PostgreSQL via </w:t>
      </w:r>
      <w:r>
        <w:rPr>
          <w:rFonts w:ascii="Consolas" w:hAnsi="Consolas"/>
        </w:rPr>
        <w:t>DATABASE_URL</w:t>
      </w:r>
      <w:r>
        <w:t xml:space="preserve">. Schema migrations with Alembic. </w:t>
      </w:r>
      <w:r>
        <w:rPr>
          <w:i/>
        </w:rPr>
        <w:t>Postgres has not been tested yet.</w:t>
      </w:r>
    </w:p>
    <w:p>
      <w:pPr>
        <w:pStyle w:val="ListNumber"/>
      </w:pPr>
      <w:r>
        <w:rPr>
          <w:b/>
        </w:rPr>
        <w:t>Hosting?</w:t>
      </w:r>
      <w:r>
        <w:t xml:space="preserve"> – Currently on my PC (frontend 5176, API 8011). Dockerfiles and docker-compose exist but are </w:t>
      </w:r>
      <w:r>
        <w:rPr>
          <w:i/>
        </w:rPr>
        <w:t>untested</w:t>
      </w:r>
      <w:r>
        <w:t>. Production should be a server/VM or container behind HTTPS.</w:t>
      </w:r>
    </w:p>
    <w:p>
      <w:pPr>
        <w:pStyle w:val="ListNumber"/>
      </w:pPr>
      <w:r>
        <w:rPr>
          <w:b/>
        </w:rPr>
        <w:t>Is it HTTPS?</w:t>
      </w:r>
      <w:r>
        <w:t xml:space="preserve"> – Not on the current dev deployment; production needs a reverse proxy with TLS.</w:t>
      </w:r>
    </w:p>
    <w:p>
      <w:pPr>
        <w:pStyle w:val="ListNumber"/>
      </w:pPr>
      <w:r>
        <w:rPr>
          <w:b/>
        </w:rPr>
        <w:t>Scalability?</w:t>
      </w:r>
      <w:r>
        <w:t xml:space="preserve"> – Stateless API, so it can run several instances behind a load balancer with Postgres. Some analytics are computed in memory; fine for thousands of changes, would need optimisation for very large volumes. Not load-tested.</w:t>
      </w:r>
    </w:p>
    <w:p>
      <w:pPr>
        <w:pStyle w:val="ListNumber"/>
      </w:pPr>
      <w:r>
        <w:rPr>
          <w:b/>
        </w:rPr>
        <w:t>Multi-tenant?</w:t>
      </w:r>
      <w:r>
        <w:t xml:space="preserve"> – The data has an </w:t>
      </w:r>
      <w:r>
        <w:rPr>
          <w:rFonts w:ascii="Consolas" w:hAnsi="Consolas"/>
        </w:rPr>
        <w:t>organization_id</w:t>
      </w:r>
      <w:r>
        <w:t xml:space="preserve"> and queries for changes are scoped by it, but there is a single organization in practice and not every admin table is scoped. Treat it as single-tenant today.</w:t>
      </w:r>
    </w:p>
    <w:p>
      <w:pPr>
        <w:pStyle w:val="ListNumber"/>
      </w:pPr>
      <w:r>
        <w:rPr>
          <w:b/>
        </w:rPr>
        <w:t>Does the AI send our data outside?</w:t>
      </w:r>
      <w:r>
        <w:t xml:space="preserve"> – Only if an AI key is configured; then change text goes to the configured OpenAI-compatible endpoint (which could be a private/self-hosted model). Without a key nothing leaves the server.</w:t>
      </w:r>
    </w:p>
    <w:p>
      <w:pPr>
        <w:pStyle w:val="ListNumber"/>
      </w:pPr>
      <w:r>
        <w:rPr>
          <w:b/>
        </w:rPr>
        <w:t>What happens without an AI key?</w:t>
      </w:r>
      <w:r>
        <w:t xml:space="preserve"> – Plans, summaries and risk prediction use built-in rules and history. Everything works.</w:t>
      </w:r>
    </w:p>
    <w:p>
      <w:pPr>
        <w:pStyle w:val="ListNumber"/>
      </w:pPr>
      <w:r>
        <w:rPr>
          <w:b/>
        </w:rPr>
        <w:t>How is risk calculated?</w:t>
      </w:r>
      <w:r>
        <w:t xml:space="preserve"> – 7-question weighted questionnaire, raised by automatic conditions, then an impact × risk matrix gives the priority (§5).</w:t>
      </w:r>
    </w:p>
    <w:p>
      <w:pPr>
        <w:pStyle w:val="ListNumber"/>
      </w:pPr>
      <w:r>
        <w:rPr>
          <w:b/>
        </w:rPr>
        <w:t>Who decides which approvals are needed?</w:t>
      </w:r>
      <w:r>
        <w:t xml:space="preserve"> – Admin-configured approval policies by stage, type and risk.</w:t>
      </w:r>
    </w:p>
    <w:p>
      <w:pPr>
        <w:pStyle w:val="ListNumber"/>
      </w:pPr>
      <w:r>
        <w:rPr>
          <w:b/>
        </w:rPr>
        <w:t>What if an approver is on leave?</w:t>
      </w:r>
      <w:r>
        <w:t xml:space="preserve"> – Delegation for a date range; admins can also act.</w:t>
      </w:r>
    </w:p>
    <w:p>
      <w:pPr>
        <w:pStyle w:val="ListNumber"/>
      </w:pPr>
      <w:r>
        <w:rPr>
          <w:b/>
        </w:rPr>
        <w:t>What does the CAB do in the tool?</w:t>
      </w:r>
      <w:r>
        <w:t xml:space="preserve"> – Uses the Workbench: auto agenda of changes awaiting authorization, records approve/reject/defer which drives the workflow.</w:t>
      </w:r>
    </w:p>
    <w:p>
      <w:pPr>
        <w:pStyle w:val="ListNumber"/>
      </w:pPr>
      <w:r>
        <w:rPr>
          <w:b/>
        </w:rPr>
        <w:t>How are clashes avoided?</w:t>
      </w:r>
      <w:r>
        <w:t xml:space="preserve"> – Conflict checks for CI, assignee, blackout and maintenance windows, plus a next-window suggestion.</w:t>
      </w:r>
    </w:p>
    <w:p>
      <w:pPr>
        <w:pStyle w:val="ListNumber"/>
      </w:pPr>
      <w:r>
        <w:rPr>
          <w:b/>
        </w:rPr>
        <w:t>Can an emergency change bypass controls?</w:t>
      </w:r>
      <w:r>
        <w:t xml:space="preserve"> – A classic emergency skips Assess and maintenance windows, but needs a justification, ECAB authorization, and mandatory PIR notes. A retrospective emergency skips prior authorization but cannot close without a submitted justification and an ECAB/CAB decision.</w:t>
      </w:r>
    </w:p>
    <w:p>
      <w:pPr>
        <w:pStyle w:val="ListNumber"/>
      </w:pPr>
      <w:r>
        <w:rPr>
          <w:b/>
        </w:rPr>
        <w:t>Can work start before approval?</w:t>
      </w:r>
      <w:r>
        <w:t xml:space="preserve"> – Only for a </w:t>
      </w:r>
      <w:r>
        <w:rPr>
          <w:i/>
        </w:rPr>
        <w:t>retrospective emergency</w:t>
      </w:r>
      <w:r>
        <w:t>, which goes New → Implement and must then pass a mandatory ECAB/CAB retrospective review before it can close. For all other changes, Implement is only possible from Scheduled, which is reached only after approvals.</w:t>
      </w:r>
    </w:p>
    <w:p>
      <w:pPr>
        <w:pStyle w:val="ListNumber"/>
      </w:pPr>
      <w:r>
        <w:rPr>
          <w:b/>
        </w:rPr>
        <w:t>Can it integrate with CI/CD?</w:t>
      </w:r>
      <w:r>
        <w:t xml:space="preserve"> – Yes, DevOps API with tokens; blackout periods block deployments.</w:t>
      </w:r>
    </w:p>
    <w:p>
      <w:pPr>
        <w:pStyle w:val="ListNumber"/>
      </w:pPr>
      <w:r>
        <w:rPr>
          <w:b/>
        </w:rPr>
        <w:t>Slack/Teams?</w:t>
      </w:r>
      <w:r>
        <w:t xml:space="preserve"> – Webhooks with signed payloads. Email via SMTP. </w:t>
      </w:r>
      <w:r>
        <w:rPr>
          <w:i/>
        </w:rPr>
        <w:t>Neither SMTP nor real webhooks have been tested against live servers.</w:t>
      </w:r>
    </w:p>
    <w:p>
      <w:pPr>
        <w:pStyle w:val="ListNumber"/>
      </w:pPr>
      <w:r>
        <w:rPr>
          <w:b/>
        </w:rPr>
        <w:t>How do we measure success?</w:t>
      </w:r>
      <w:r>
        <w:t xml:space="preserve"> – Success rate, emergency %, lead time, SLA breaches, team Success Score.</w:t>
      </w:r>
    </w:p>
    <w:p>
      <w:pPr>
        <w:pStyle w:val="ListNumber"/>
      </w:pPr>
      <w:r>
        <w:rPr>
          <w:b/>
        </w:rPr>
        <w:t>Is it tested?</w:t>
      </w:r>
      <w:r>
        <w:t xml:space="preserve"> – 11 automated backend workflow tests pass, the frontend build passes, and a full end-to-end change was run New → Closed.</w:t>
      </w:r>
    </w:p>
    <w:p>
      <w:pPr>
        <w:pStyle w:val="ListNumber"/>
      </w:pPr>
      <w:r>
        <w:rPr>
          <w:b/>
        </w:rPr>
        <w:t>Attachments?</w:t>
      </w:r>
      <w:r>
        <w:t xml:space="preserve"> – Not supported yet. Roadmap.</w:t>
      </w:r>
    </w:p>
    <w:p>
      <w:pPr>
        <w:pStyle w:val="ListNumber"/>
      </w:pPr>
      <w:r>
        <w:rPr>
          <w:b/>
        </w:rPr>
        <w:t>Backups / DR?</w:t>
      </w:r>
      <w:r>
        <w:t xml:space="preserve"> – Not built in; with SQLite back up the </w:t>
      </w:r>
      <w:r>
        <w:rPr>
          <w:rFonts w:ascii="Consolas" w:hAnsi="Consolas"/>
        </w:rPr>
        <w:t>cms.db</w:t>
      </w:r>
      <w:r>
        <w:t xml:space="preserve"> file; with Postgres use standard backups.</w:t>
      </w:r>
    </w:p>
    <w:p>
      <w:pPr>
        <w:pStyle w:val="ListNumber"/>
      </w:pPr>
      <w:r>
        <w:rPr>
          <w:b/>
        </w:rPr>
        <w:t>Can we change the workflow?</w:t>
      </w:r>
      <w:r>
        <w:t xml:space="preserve"> – Paths, gates and policies are in code/config; policies, SLAs, templates, windows are editable in Administration without code.</w:t>
      </w:r>
    </w:p>
    <w:p>
      <w:pPr>
        <w:pStyle w:val="ListNumber"/>
      </w:pPr>
      <w:r>
        <w:rPr>
          <w:b/>
        </w:rPr>
        <w:t>How much effort to productionise?</w:t>
      </w:r>
      <w:r>
        <w:t xml:space="preserve"> – Main items: SSO, HTTPS hosting, Postgres, attachments, backups, security review.</w:t>
      </w:r>
    </w:p>
    <w:p>
      <w:pPr>
        <w:pStyle w:val="ListNumber"/>
      </w:pPr>
      <w:r>
        <w:rPr>
          <w:b/>
        </w:rPr>
        <w:t>Does the "Approver" flag give approval rights?</w:t>
      </w:r>
      <w:r>
        <w:t xml:space="preserve"> – No; it is a label. Approval rights come from group membership in policies.</w:t>
      </w:r>
    </w:p>
    <w:p>
      <w:pPr>
        <w:pStyle w:val="ListNumber"/>
      </w:pPr>
      <w:r>
        <w:rPr>
          <w:b/>
        </w:rPr>
        <w:t>Compliance (ISO 27001 / SOX)?</w:t>
      </w:r>
      <w:r>
        <w:t xml:space="preserve"> – It supports the evidence those need (approvals, segregation of duties, audit, PIR), but it is not certified.</w:t>
      </w:r>
    </w:p>
    <w:p>
      <w:pPr>
        <w:pStyle w:val="ListNumber"/>
      </w:pPr>
      <w:r>
        <w:rPr>
          <w:b/>
        </w:rPr>
        <w:t>Roadmap?</w:t>
      </w:r>
      <w:r>
        <w:t xml:space="preserve"> – SSO, attachments, Postgres + Docker production deployment, tamper-evident audit, reports export, richer CMDB import, email approvals, mobile-friendly views.</w:t>
      </w:r>
    </w:p>
    <w:p>
      <w:pPr>
        <w:pStyle w:val="ListNumber"/>
      </w:pPr>
      <w:r>
        <w:rPr>
          <w:b/>
        </w:rPr>
        <w:t>What is a retrospective emergency?</w:t>
      </w:r>
      <w:r>
        <w:t xml:space="preserve"> – An emergency fixed first (e.g. an outage), then reviewed by ECAB/CAB. Owner submits a 7-part justification; reviewers accept, accept with actions, request more info or reject &amp; escalate. It cannot close until they decide.</w:t>
      </w:r>
    </w:p>
    <w:p>
      <w:pPr>
        <w:pStyle w:val="ListNumber"/>
      </w:pPr>
      <w:r>
        <w:rPr>
          <w:b/>
        </w:rPr>
        <w:t>Can people abuse it to skip approval?</w:t>
      </w:r>
      <w:r>
        <w:t xml:space="preserve"> – It is visible: flagged as emergency, counted on the dashboard and in analytics (emergency %, and −2 per emergency in the team Success Score), the requester cannot review their own change, and rejections are escalated to change managers.</w:t>
      </w:r>
    </w:p>
    <w:p>
      <w:pPr>
        <w:pStyle w:val="ListNumber"/>
      </w:pPr>
      <w:r>
        <w:rPr>
          <w:b/>
        </w:rPr>
        <w:t>What happens after "Reject &amp; escalate"?</w:t>
      </w:r>
      <w:r>
        <w:t xml:space="preserve"> – Approval is set to rejected, change managers are notified and a webhook fires. The change can then be closed (normally with a close code reflecting the outcome) so the record is complete; follow-up is a management action outside the tool.</w:t>
      </w:r>
    </w:p>
    <w:p>
      <w:pPr>
        <w:pStyle w:val="ListNumber"/>
      </w:pPr>
      <w:r>
        <w:rPr>
          <w:b/>
        </w:rPr>
        <w:t>Is there a time limit for the retrospective?</w:t>
      </w:r>
      <w:r>
        <w:t xml:space="preserve"> – The Review SLA (PIR within 5 days, 120 h) applies; there is no separate retrospective SLA yet.</w:t>
      </w:r>
    </w:p>
    <w:p>
      <w:pPr>
        <w:pStyle w:val="Heading1"/>
      </w:pPr>
      <w:r>
        <w:rPr>
          <w:color w:val="0D47A1"/>
        </w:rPr>
        <w:t>12. Glossary</w:t>
      </w:r>
    </w:p>
    <w:tbl>
      <w:tblPr>
        <w:tblStyle w:val="TableGrid"/>
        <w:tblW w:type="auto" w:w="0"/>
        <w:tblLook w:firstColumn="1" w:firstRow="1" w:lastColumn="0" w:lastRow="0" w:noHBand="0" w:noVBand="1" w:val="04A0"/>
      </w:tblPr>
      <w:tblGrid>
        <w:gridCol w:w="4968"/>
        <w:gridCol w:w="4968"/>
      </w:tblGrid>
      <w:tr>
        <w:tc>
          <w:tcPr>
            <w:tcW w:type="dxa" w:w="4968"/>
            <w:shd w:val="clear" w:color="auto" w:fill="0D47A1"/>
          </w:tcPr>
          <w:p>
            <w:r>
              <w:rPr>
                <w:b/>
                <w:color w:val="FFFFFF"/>
                <w:sz w:val="17"/>
              </w:rPr>
            </w:r>
            <w:r>
              <w:rPr>
                <w:b/>
                <w:color w:val="FFFFFF"/>
                <w:sz w:val="17"/>
              </w:rPr>
              <w:t>Term</w:t>
            </w:r>
          </w:p>
        </w:tc>
        <w:tc>
          <w:tcPr>
            <w:tcW w:type="dxa" w:w="4968"/>
            <w:shd w:val="clear" w:color="auto" w:fill="0D47A1"/>
          </w:tcPr>
          <w:p>
            <w:r>
              <w:rPr>
                <w:b/>
                <w:color w:val="FFFFFF"/>
                <w:sz w:val="17"/>
              </w:rPr>
            </w:r>
            <w:r>
              <w:rPr>
                <w:b/>
                <w:color w:val="FFFFFF"/>
                <w:sz w:val="17"/>
              </w:rPr>
              <w:t>Meaning</w:t>
            </w:r>
          </w:p>
        </w:tc>
      </w:tr>
      <w:tr>
        <w:tc>
          <w:tcPr>
            <w:tcW w:type="dxa" w:w="4968"/>
          </w:tcPr>
          <w:p>
            <w:r>
              <w:rPr>
                <w:sz w:val="17"/>
              </w:rPr>
            </w:r>
            <w:r>
              <w:rPr>
                <w:b/>
                <w:sz w:val="17"/>
              </w:rPr>
              <w:t>ITIL</w:t>
            </w:r>
          </w:p>
        </w:tc>
        <w:tc>
          <w:tcPr>
            <w:tcW w:type="dxa" w:w="4968"/>
          </w:tcPr>
          <w:p>
            <w:r>
              <w:rPr>
                <w:sz w:val="17"/>
              </w:rPr>
            </w:r>
            <w:r>
              <w:rPr>
                <w:sz w:val="17"/>
              </w:rPr>
              <w:t xml:space="preserve">IT Infrastructure Library – the widely used framework of IT service management good practice. ITIL 4 calls this practice </w:t>
            </w:r>
            <w:r>
              <w:rPr>
                <w:i/>
                <w:sz w:val="17"/>
              </w:rPr>
              <w:t>Change Enablement</w:t>
            </w:r>
            <w:r>
              <w:rPr>
                <w:sz w:val="17"/>
              </w:rPr>
              <w:t>.</w:t>
            </w:r>
          </w:p>
        </w:tc>
      </w:tr>
      <w:tr>
        <w:tc>
          <w:tcPr>
            <w:tcW w:type="dxa" w:w="4968"/>
          </w:tcPr>
          <w:p>
            <w:r>
              <w:rPr>
                <w:sz w:val="17"/>
              </w:rPr>
            </w:r>
            <w:r>
              <w:rPr>
                <w:b/>
                <w:sz w:val="17"/>
              </w:rPr>
              <w:t>Change</w:t>
            </w:r>
          </w:p>
        </w:tc>
        <w:tc>
          <w:tcPr>
            <w:tcW w:type="dxa" w:w="4968"/>
          </w:tcPr>
          <w:p>
            <w:r>
              <w:rPr>
                <w:sz w:val="17"/>
              </w:rPr>
            </w:r>
            <w:r>
              <w:rPr>
                <w:sz w:val="17"/>
              </w:rPr>
              <w:t>Adding, modifying or removing anything that could affect IT services.</w:t>
            </w:r>
          </w:p>
        </w:tc>
      </w:tr>
      <w:tr>
        <w:tc>
          <w:tcPr>
            <w:tcW w:type="dxa" w:w="4968"/>
          </w:tcPr>
          <w:p>
            <w:r>
              <w:rPr>
                <w:sz w:val="17"/>
              </w:rPr>
            </w:r>
            <w:r>
              <w:rPr>
                <w:b/>
                <w:sz w:val="17"/>
              </w:rPr>
              <w:t>Standard change</w:t>
            </w:r>
          </w:p>
        </w:tc>
        <w:tc>
          <w:tcPr>
            <w:tcW w:type="dxa" w:w="4968"/>
          </w:tcPr>
          <w:p>
            <w:r>
              <w:rPr>
                <w:sz w:val="17"/>
              </w:rPr>
            </w:r>
            <w:r>
              <w:rPr>
                <w:sz w:val="17"/>
              </w:rPr>
              <w:t>Low-risk, repeatable, pre-approved change from a catalog.</w:t>
            </w:r>
          </w:p>
        </w:tc>
      </w:tr>
      <w:tr>
        <w:tc>
          <w:tcPr>
            <w:tcW w:type="dxa" w:w="4968"/>
          </w:tcPr>
          <w:p>
            <w:r>
              <w:rPr>
                <w:sz w:val="17"/>
              </w:rPr>
            </w:r>
            <w:r>
              <w:rPr>
                <w:b/>
                <w:sz w:val="17"/>
              </w:rPr>
              <w:t>Normal change</w:t>
            </w:r>
          </w:p>
        </w:tc>
        <w:tc>
          <w:tcPr>
            <w:tcW w:type="dxa" w:w="4968"/>
          </w:tcPr>
          <w:p>
            <w:r>
              <w:rPr>
                <w:sz w:val="17"/>
              </w:rPr>
            </w:r>
            <w:r>
              <w:rPr>
                <w:sz w:val="17"/>
              </w:rPr>
              <w:t>Change that needs assessment and authorization.</w:t>
            </w:r>
          </w:p>
        </w:tc>
      </w:tr>
      <w:tr>
        <w:tc>
          <w:tcPr>
            <w:tcW w:type="dxa" w:w="4968"/>
          </w:tcPr>
          <w:p>
            <w:r>
              <w:rPr>
                <w:sz w:val="17"/>
              </w:rPr>
            </w:r>
            <w:r>
              <w:rPr>
                <w:b/>
                <w:sz w:val="17"/>
              </w:rPr>
              <w:t>Emergency change</w:t>
            </w:r>
          </w:p>
        </w:tc>
        <w:tc>
          <w:tcPr>
            <w:tcW w:type="dxa" w:w="4968"/>
          </w:tcPr>
          <w:p>
            <w:r>
              <w:rPr>
                <w:sz w:val="17"/>
              </w:rPr>
            </w:r>
            <w:r>
              <w:rPr>
                <w:sz w:val="17"/>
              </w:rPr>
              <w:t>Change that must be done urgently (e.g. to fix an outage).</w:t>
            </w:r>
          </w:p>
        </w:tc>
      </w:tr>
      <w:tr>
        <w:tc>
          <w:tcPr>
            <w:tcW w:type="dxa" w:w="4968"/>
          </w:tcPr>
          <w:p>
            <w:r>
              <w:rPr>
                <w:sz w:val="17"/>
              </w:rPr>
            </w:r>
            <w:r>
              <w:rPr>
                <w:b/>
                <w:sz w:val="17"/>
              </w:rPr>
              <w:t>CAB</w:t>
            </w:r>
          </w:p>
        </w:tc>
        <w:tc>
          <w:tcPr>
            <w:tcW w:type="dxa" w:w="4968"/>
          </w:tcPr>
          <w:p>
            <w:r>
              <w:rPr>
                <w:sz w:val="17"/>
              </w:rPr>
            </w:r>
            <w:r>
              <w:rPr>
                <w:sz w:val="17"/>
              </w:rPr>
              <w:t>Change Advisory Board – people who review and authorize higher-risk changes.</w:t>
            </w:r>
          </w:p>
        </w:tc>
      </w:tr>
      <w:tr>
        <w:tc>
          <w:tcPr>
            <w:tcW w:type="dxa" w:w="4968"/>
          </w:tcPr>
          <w:p>
            <w:r>
              <w:rPr>
                <w:sz w:val="17"/>
              </w:rPr>
            </w:r>
            <w:r>
              <w:rPr>
                <w:b/>
                <w:sz w:val="17"/>
              </w:rPr>
              <w:t>ECAB</w:t>
            </w:r>
          </w:p>
        </w:tc>
        <w:tc>
          <w:tcPr>
            <w:tcW w:type="dxa" w:w="4968"/>
          </w:tcPr>
          <w:p>
            <w:r>
              <w:rPr>
                <w:sz w:val="17"/>
              </w:rPr>
            </w:r>
            <w:r>
              <w:rPr>
                <w:sz w:val="17"/>
              </w:rPr>
              <w:t>Emergency CAB – a smaller group that authorizes emergency changes quickly.</w:t>
            </w:r>
          </w:p>
        </w:tc>
      </w:tr>
      <w:tr>
        <w:tc>
          <w:tcPr>
            <w:tcW w:type="dxa" w:w="4968"/>
          </w:tcPr>
          <w:p>
            <w:r>
              <w:rPr>
                <w:sz w:val="17"/>
              </w:rPr>
            </w:r>
            <w:r>
              <w:rPr>
                <w:b/>
                <w:sz w:val="17"/>
              </w:rPr>
              <w:t>CI</w:t>
            </w:r>
          </w:p>
        </w:tc>
        <w:tc>
          <w:tcPr>
            <w:tcW w:type="dxa" w:w="4968"/>
          </w:tcPr>
          <w:p>
            <w:r>
              <w:rPr>
                <w:sz w:val="17"/>
              </w:rPr>
            </w:r>
            <w:r>
              <w:rPr>
                <w:sz w:val="17"/>
              </w:rPr>
              <w:t>Configuration Item – any component managed under change control (server, application, NAS, service).</w:t>
            </w:r>
          </w:p>
        </w:tc>
      </w:tr>
      <w:tr>
        <w:tc>
          <w:tcPr>
            <w:tcW w:type="dxa" w:w="4968"/>
          </w:tcPr>
          <w:p>
            <w:r>
              <w:rPr>
                <w:sz w:val="17"/>
              </w:rPr>
            </w:r>
            <w:r>
              <w:rPr>
                <w:b/>
                <w:sz w:val="17"/>
              </w:rPr>
              <w:t>CMDB</w:t>
            </w:r>
          </w:p>
        </w:tc>
        <w:tc>
          <w:tcPr>
            <w:tcW w:type="dxa" w:w="4968"/>
          </w:tcPr>
          <w:p>
            <w:r>
              <w:rPr>
                <w:sz w:val="17"/>
              </w:rPr>
            </w:r>
            <w:r>
              <w:rPr>
                <w:sz w:val="17"/>
              </w:rPr>
              <w:t>Configuration Management Database – the list of CIs and how they depend on each other.</w:t>
            </w:r>
          </w:p>
        </w:tc>
      </w:tr>
      <w:tr>
        <w:tc>
          <w:tcPr>
            <w:tcW w:type="dxa" w:w="4968"/>
          </w:tcPr>
          <w:p>
            <w:r>
              <w:rPr>
                <w:sz w:val="17"/>
              </w:rPr>
            </w:r>
            <w:r>
              <w:rPr>
                <w:b/>
                <w:sz w:val="17"/>
              </w:rPr>
              <w:t>PIR</w:t>
            </w:r>
          </w:p>
        </w:tc>
        <w:tc>
          <w:tcPr>
            <w:tcW w:type="dxa" w:w="4968"/>
          </w:tcPr>
          <w:p>
            <w:r>
              <w:rPr>
                <w:sz w:val="17"/>
              </w:rPr>
            </w:r>
            <w:r>
              <w:rPr>
                <w:sz w:val="17"/>
              </w:rPr>
              <w:t>Post-Implementation Review – checking afterwards whether the change met its goals and what to learn.</w:t>
            </w:r>
          </w:p>
        </w:tc>
      </w:tr>
      <w:tr>
        <w:tc>
          <w:tcPr>
            <w:tcW w:type="dxa" w:w="4968"/>
          </w:tcPr>
          <w:p>
            <w:r>
              <w:rPr>
                <w:sz w:val="17"/>
              </w:rPr>
            </w:r>
            <w:r>
              <w:rPr>
                <w:b/>
                <w:sz w:val="17"/>
              </w:rPr>
              <w:t>SLA</w:t>
            </w:r>
          </w:p>
        </w:tc>
        <w:tc>
          <w:tcPr>
            <w:tcW w:type="dxa" w:w="4968"/>
          </w:tcPr>
          <w:p>
            <w:r>
              <w:rPr>
                <w:sz w:val="17"/>
              </w:rPr>
            </w:r>
            <w:r>
              <w:rPr>
                <w:sz w:val="17"/>
              </w:rPr>
              <w:t>Service Level Agreement – here, a time target for how long a change may stay in a state.</w:t>
            </w:r>
          </w:p>
        </w:tc>
      </w:tr>
      <w:tr>
        <w:tc>
          <w:tcPr>
            <w:tcW w:type="dxa" w:w="4968"/>
          </w:tcPr>
          <w:p>
            <w:r>
              <w:rPr>
                <w:sz w:val="17"/>
              </w:rPr>
            </w:r>
            <w:r>
              <w:rPr>
                <w:b/>
                <w:sz w:val="17"/>
              </w:rPr>
              <w:t>Blackout window</w:t>
            </w:r>
          </w:p>
        </w:tc>
        <w:tc>
          <w:tcPr>
            <w:tcW w:type="dxa" w:w="4968"/>
          </w:tcPr>
          <w:p>
            <w:r>
              <w:rPr>
                <w:sz w:val="17"/>
              </w:rPr>
            </w:r>
            <w:r>
              <w:rPr>
                <w:sz w:val="17"/>
              </w:rPr>
              <w:t>A period when changes should not happen (e.g. financial year-end).</w:t>
            </w:r>
          </w:p>
        </w:tc>
      </w:tr>
      <w:tr>
        <w:tc>
          <w:tcPr>
            <w:tcW w:type="dxa" w:w="4968"/>
          </w:tcPr>
          <w:p>
            <w:r>
              <w:rPr>
                <w:sz w:val="17"/>
              </w:rPr>
            </w:r>
            <w:r>
              <w:rPr>
                <w:b/>
                <w:sz w:val="17"/>
              </w:rPr>
              <w:t>Maintenance window</w:t>
            </w:r>
          </w:p>
        </w:tc>
        <w:tc>
          <w:tcPr>
            <w:tcW w:type="dxa" w:w="4968"/>
          </w:tcPr>
          <w:p>
            <w:r>
              <w:rPr>
                <w:sz w:val="17"/>
              </w:rPr>
            </w:r>
            <w:r>
              <w:rPr>
                <w:sz w:val="17"/>
              </w:rPr>
              <w:t>A recurring period when changes are allowed.</w:t>
            </w:r>
          </w:p>
        </w:tc>
      </w:tr>
      <w:tr>
        <w:tc>
          <w:tcPr>
            <w:tcW w:type="dxa" w:w="4968"/>
          </w:tcPr>
          <w:p>
            <w:r>
              <w:rPr>
                <w:sz w:val="17"/>
              </w:rPr>
            </w:r>
            <w:r>
              <w:rPr>
                <w:b/>
                <w:sz w:val="17"/>
              </w:rPr>
              <w:t>Backout plan</w:t>
            </w:r>
          </w:p>
        </w:tc>
        <w:tc>
          <w:tcPr>
            <w:tcW w:type="dxa" w:w="4968"/>
          </w:tcPr>
          <w:p>
            <w:r>
              <w:rPr>
                <w:sz w:val="17"/>
              </w:rPr>
            </w:r>
            <w:r>
              <w:rPr>
                <w:sz w:val="17"/>
              </w:rPr>
              <w:t>How to undo the change if it fails.</w:t>
            </w:r>
          </w:p>
        </w:tc>
      </w:tr>
      <w:tr>
        <w:tc>
          <w:tcPr>
            <w:tcW w:type="dxa" w:w="4968"/>
          </w:tcPr>
          <w:p>
            <w:r>
              <w:rPr>
                <w:sz w:val="17"/>
              </w:rPr>
            </w:r>
            <w:r>
              <w:rPr>
                <w:b/>
                <w:sz w:val="17"/>
              </w:rPr>
              <w:t>Retrospective emergency</w:t>
            </w:r>
          </w:p>
        </w:tc>
        <w:tc>
          <w:tcPr>
            <w:tcW w:type="dxa" w:w="4968"/>
          </w:tcPr>
          <w:p>
            <w:r>
              <w:rPr>
                <w:sz w:val="17"/>
              </w:rPr>
            </w:r>
            <w:r>
              <w:rPr>
                <w:sz w:val="17"/>
              </w:rPr>
              <w:t>An emergency change implemented before authorization, then justified to ECAB/CAB afterwards.</w:t>
            </w:r>
          </w:p>
        </w:tc>
      </w:tr>
      <w:tr>
        <w:tc>
          <w:tcPr>
            <w:tcW w:type="dxa" w:w="4968"/>
          </w:tcPr>
          <w:p>
            <w:r>
              <w:rPr>
                <w:sz w:val="17"/>
              </w:rPr>
            </w:r>
            <w:r>
              <w:rPr>
                <w:b/>
                <w:sz w:val="17"/>
              </w:rPr>
              <w:t>Verbal authorization</w:t>
            </w:r>
          </w:p>
        </w:tc>
        <w:tc>
          <w:tcPr>
            <w:tcW w:type="dxa" w:w="4968"/>
          </w:tcPr>
          <w:p>
            <w:r>
              <w:rPr>
                <w:sz w:val="17"/>
              </w:rPr>
            </w:r>
            <w:r>
              <w:rPr>
                <w:sz w:val="17"/>
              </w:rPr>
              <w:t>A quick spoken/phone OK recorded on a retrospective emergency; not a formal approval.</w:t>
            </w:r>
          </w:p>
        </w:tc>
      </w:tr>
      <w:tr>
        <w:tc>
          <w:tcPr>
            <w:tcW w:type="dxa" w:w="4968"/>
          </w:tcPr>
          <w:p>
            <w:r>
              <w:rPr>
                <w:sz w:val="17"/>
              </w:rPr>
            </w:r>
            <w:r>
              <w:rPr>
                <w:b/>
                <w:sz w:val="17"/>
              </w:rPr>
              <w:t>Delegation</w:t>
            </w:r>
          </w:p>
        </w:tc>
        <w:tc>
          <w:tcPr>
            <w:tcW w:type="dxa" w:w="4968"/>
          </w:tcPr>
          <w:p>
            <w:r>
              <w:rPr>
                <w:sz w:val="17"/>
              </w:rPr>
            </w:r>
            <w:r>
              <w:rPr>
                <w:sz w:val="17"/>
              </w:rPr>
              <w:t>Temporarily letting someone else approve on your behalf.</w:t>
            </w:r>
          </w:p>
        </w:tc>
      </w:tr>
      <w:tr>
        <w:tc>
          <w:tcPr>
            <w:tcW w:type="dxa" w:w="4968"/>
          </w:tcPr>
          <w:p>
            <w:r>
              <w:rPr>
                <w:sz w:val="17"/>
              </w:rPr>
            </w:r>
            <w:r>
              <w:rPr>
                <w:b/>
                <w:sz w:val="17"/>
              </w:rPr>
              <w:t>Webhook</w:t>
            </w:r>
          </w:p>
        </w:tc>
        <w:tc>
          <w:tcPr>
            <w:tcW w:type="dxa" w:w="4968"/>
          </w:tcPr>
          <w:p>
            <w:r>
              <w:rPr>
                <w:sz w:val="17"/>
              </w:rPr>
            </w:r>
            <w:r>
              <w:rPr>
                <w:sz w:val="17"/>
              </w:rPr>
              <w:t>An automatic message sent to another system (Slack, Teams) when something happens.</w:t>
            </w:r>
          </w:p>
        </w:tc>
      </w:tr>
    </w:tbl>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