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11:25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221435546875" w:line="240" w:lineRule="auto"/>
        <w:ind w:left="0" w:right="503.40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Mental Wellness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3.197021484375" w:line="240" w:lineRule="auto"/>
        <w:ind w:left="0" w:right="1050.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New Stressor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3.221435546875" w:line="240" w:lineRule="auto"/>
        <w:ind w:left="0" w:right="914.308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Stress History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3.220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Management Techniques </w:t>
      </w:r>
    </w:p>
    <w:sectPr>
      <w:pgSz w:h="16880" w:w="7800" w:orient="portrait"/>
      <w:pgMar w:bottom="5420" w:top="100" w:left="323.7071990966797" w:right="1796.39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