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16BE3" w14:textId="39ED4267" w:rsidR="00CF3C85" w:rsidRPr="00336A69" w:rsidRDefault="00B91677" w:rsidP="00B91677">
      <w:pPr>
        <w:jc w:val="center"/>
        <w:rPr>
          <w:rFonts w:ascii="Times New Roman" w:hAnsi="Times New Roman" w:cs="Times New Roman"/>
          <w:b/>
          <w:bCs/>
          <w:color w:val="806000" w:themeColor="accent4" w:themeShade="80"/>
          <w:sz w:val="52"/>
          <w:szCs w:val="52"/>
        </w:rPr>
      </w:pPr>
      <w:r w:rsidRPr="00336A69">
        <w:rPr>
          <w:rFonts w:ascii="Times New Roman" w:hAnsi="Times New Roman" w:cs="Times New Roman"/>
          <w:b/>
          <w:bCs/>
          <w:color w:val="806000" w:themeColor="accent4" w:themeShade="80"/>
          <w:sz w:val="52"/>
          <w:szCs w:val="52"/>
        </w:rPr>
        <w:t>Business Plan</w:t>
      </w:r>
    </w:p>
    <w:p w14:paraId="3B434260" w14:textId="7418472E" w:rsidR="00B91677" w:rsidRDefault="00B91677" w:rsidP="00B91677">
      <w:pPr>
        <w:rPr>
          <w:rFonts w:ascii="Times New Roman" w:hAnsi="Times New Roman" w:cs="Times New Roman"/>
          <w:color w:val="806000" w:themeColor="accent4" w:themeShade="80"/>
          <w:sz w:val="28"/>
          <w:szCs w:val="28"/>
        </w:rPr>
      </w:pPr>
    </w:p>
    <w:p w14:paraId="6DD142F6" w14:textId="12DAAFD6" w:rsidR="00B91677" w:rsidRDefault="00336A69" w:rsidP="00B91677">
      <w:pPr>
        <w:rPr>
          <w:rFonts w:ascii="Times New Roman" w:hAnsi="Times New Roman" w:cs="Times New Roman"/>
          <w:color w:val="2F5496" w:themeColor="accent1" w:themeShade="BF"/>
          <w:sz w:val="32"/>
          <w:szCs w:val="32"/>
        </w:rPr>
      </w:pPr>
      <w:r w:rsidRPr="00336A69">
        <w:rPr>
          <w:rFonts w:ascii="Times New Roman" w:hAnsi="Times New Roman" w:cs="Times New Roman"/>
          <w:color w:val="2F5496" w:themeColor="accent1" w:themeShade="BF"/>
          <w:sz w:val="32"/>
          <w:szCs w:val="32"/>
        </w:rPr>
        <w:t>Executive Summary</w:t>
      </w:r>
    </w:p>
    <w:p w14:paraId="5BECCB7D" w14:textId="77777777" w:rsidR="00336A69" w:rsidRDefault="00336A69" w:rsidP="00B91677">
      <w:pPr>
        <w:rPr>
          <w:rFonts w:ascii="Times New Roman" w:hAnsi="Times New Roman" w:cs="Times New Roman"/>
          <w:color w:val="2F5496" w:themeColor="accent1" w:themeShade="BF"/>
          <w:sz w:val="32"/>
          <w:szCs w:val="32"/>
        </w:rPr>
      </w:pPr>
    </w:p>
    <w:p w14:paraId="1DCD7B01" w14:textId="327FA55D" w:rsidR="00336A69" w:rsidRDefault="00336A69"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Company Overview</w:t>
      </w:r>
    </w:p>
    <w:p w14:paraId="699D365E" w14:textId="7F723B6B" w:rsidR="00336A69" w:rsidRDefault="00336A69"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32"/>
          <w:szCs w:val="32"/>
        </w:rPr>
        <w:t xml:space="preserve">    </w:t>
      </w:r>
      <w:r>
        <w:rPr>
          <w:rFonts w:ascii="Times New Roman" w:hAnsi="Times New Roman" w:cs="Times New Roman"/>
          <w:color w:val="2F5496" w:themeColor="accent1" w:themeShade="BF"/>
          <w:sz w:val="28"/>
          <w:szCs w:val="28"/>
        </w:rPr>
        <w:t>Mission and Vision</w:t>
      </w:r>
    </w:p>
    <w:p w14:paraId="66A9EBBA" w14:textId="5A3A91B6" w:rsidR="00E36897" w:rsidRPr="00E36897" w:rsidRDefault="00E36897" w:rsidP="00E36897">
      <w:pPr>
        <w:pStyle w:val="ListParagraph"/>
        <w:numPr>
          <w:ilvl w:val="0"/>
          <w:numId w:val="23"/>
        </w:numPr>
        <w:rPr>
          <w:rFonts w:ascii="Times New Roman" w:hAnsi="Times New Roman" w:cs="Times New Roman"/>
          <w:color w:val="000000" w:themeColor="text1"/>
        </w:rPr>
      </w:pPr>
      <w:r w:rsidRPr="00E36897">
        <w:rPr>
          <w:rFonts w:ascii="Times New Roman" w:hAnsi="Times New Roman" w:cs="Times New Roman"/>
          <w:color w:val="000000" w:themeColor="text1"/>
        </w:rPr>
        <w:t xml:space="preserve">Vision: </w:t>
      </w:r>
      <w:r w:rsidRPr="00E36897">
        <w:rPr>
          <w:rFonts w:ascii="Times New Roman" w:hAnsi="Times New Roman" w:cs="Times New Roman"/>
          <w:color w:val="000000" w:themeColor="text1"/>
        </w:rPr>
        <w:t>To become the leading provider of intelligent industrial inspection solutions, enabling</w:t>
      </w:r>
      <w:r w:rsidRPr="00E36897">
        <w:rPr>
          <w:rFonts w:ascii="Times New Roman" w:hAnsi="Times New Roman" w:cs="Times New Roman"/>
          <w:color w:val="000000" w:themeColor="text1"/>
        </w:rPr>
        <w:t xml:space="preserve"> </w:t>
      </w:r>
      <w:r w:rsidRPr="00E36897">
        <w:rPr>
          <w:rFonts w:ascii="Times New Roman" w:hAnsi="Times New Roman" w:cs="Times New Roman"/>
          <w:color w:val="000000" w:themeColor="text1"/>
        </w:rPr>
        <w:t>organizations worldwide to transition from reactive maintenance to predictive, data-driven asset management.</w:t>
      </w:r>
    </w:p>
    <w:p w14:paraId="3686F128" w14:textId="7E9E2B11" w:rsidR="005E1017" w:rsidRDefault="00336A69" w:rsidP="005E101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Lega</w:t>
      </w:r>
      <w:r w:rsidR="005E1017">
        <w:rPr>
          <w:rFonts w:ascii="Times New Roman" w:hAnsi="Times New Roman" w:cs="Times New Roman"/>
          <w:color w:val="2F5496" w:themeColor="accent1" w:themeShade="BF"/>
          <w:sz w:val="28"/>
          <w:szCs w:val="28"/>
        </w:rPr>
        <w:t>l</w:t>
      </w:r>
      <w:r>
        <w:rPr>
          <w:rFonts w:ascii="Times New Roman" w:hAnsi="Times New Roman" w:cs="Times New Roman"/>
          <w:color w:val="2F5496" w:themeColor="accent1" w:themeShade="BF"/>
          <w:sz w:val="28"/>
          <w:szCs w:val="28"/>
        </w:rPr>
        <w:t xml:space="preserve"> structure and incorporation</w:t>
      </w:r>
    </w:p>
    <w:p w14:paraId="0A9DA00D" w14:textId="45BFC0C2" w:rsidR="005E1017" w:rsidRPr="005E1017" w:rsidRDefault="005E1017" w:rsidP="005E1017">
      <w:pPr>
        <w:ind w:left="340"/>
        <w:rPr>
          <w:rFonts w:ascii="Times New Roman" w:hAnsi="Times New Roman" w:cs="Times New Roman"/>
          <w:color w:val="000000" w:themeColor="text1"/>
        </w:rPr>
      </w:pPr>
      <w:r w:rsidRPr="005E1017">
        <w:rPr>
          <w:rFonts w:ascii="Times New Roman" w:hAnsi="Times New Roman" w:cs="Times New Roman"/>
          <w:color w:val="000000" w:themeColor="text1"/>
        </w:rPr>
        <w:t>Recommended structure: Private Limited Company under the Companies Act, 2013. This structure is preferred for drone startups in India as it supports external fundraising, limits founder liability, and is required for eligibility for many government and PSU tenders.</w:t>
      </w:r>
    </w:p>
    <w:p w14:paraId="031EDDEC" w14:textId="2D379B55" w:rsidR="005E1017" w:rsidRPr="005E1017" w:rsidRDefault="005E1017" w:rsidP="005E1017">
      <w:pPr>
        <w:ind w:left="340"/>
        <w:rPr>
          <w:rFonts w:ascii="Times New Roman" w:hAnsi="Times New Roman" w:cs="Times New Roman"/>
          <w:color w:val="000000" w:themeColor="text1"/>
        </w:rPr>
      </w:pPr>
      <w:r>
        <w:rPr>
          <w:rFonts w:ascii="Times New Roman" w:hAnsi="Times New Roman" w:cs="Times New Roman"/>
          <w:color w:val="000000" w:themeColor="text1"/>
        </w:rPr>
        <w:t>S</w:t>
      </w:r>
      <w:r w:rsidRPr="005E1017">
        <w:rPr>
          <w:rFonts w:ascii="Times New Roman" w:hAnsi="Times New Roman" w:cs="Times New Roman"/>
          <w:color w:val="000000" w:themeColor="text1"/>
        </w:rPr>
        <w:t>hould register for DPIIT Startup India recognition (tax and compliance benefits) and, for hardware manufacturing, may qualify for incentives under the Production-Linked Incentive (PLI) scheme for drones, which allocates central government funding for drone and drone-component manufacturing.</w:t>
      </w:r>
    </w:p>
    <w:p w14:paraId="17B3A035" w14:textId="0A9DEB26" w:rsidR="00336A69" w:rsidRDefault="00336A69"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Current stage and milestones to date</w:t>
      </w:r>
    </w:p>
    <w:p w14:paraId="568FF1F2" w14:textId="77777777" w:rsidR="00C76CA9" w:rsidRDefault="00336A69" w:rsidP="00C76CA9">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Purpose</w:t>
      </w:r>
    </w:p>
    <w:p w14:paraId="01F81D10" w14:textId="4A7DC8DF" w:rsidR="00C76CA9" w:rsidRPr="00C76CA9" w:rsidRDefault="00336A69" w:rsidP="00C76CA9">
      <w:pPr>
        <w:ind w:left="340"/>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28"/>
          <w:szCs w:val="28"/>
        </w:rPr>
        <w:t>Problem</w:t>
      </w:r>
    </w:p>
    <w:p w14:paraId="6682E975" w14:textId="02EAD86A" w:rsidR="005E1017" w:rsidRDefault="005E1017" w:rsidP="003433C7">
      <w:pPr>
        <w:tabs>
          <w:tab w:val="left" w:pos="1961"/>
        </w:tabs>
        <w:ind w:left="340"/>
        <w:rPr>
          <w:rFonts w:ascii="Times New Roman" w:hAnsi="Times New Roman" w:cs="Times New Roman"/>
          <w:color w:val="0D0D0D" w:themeColor="text1" w:themeTint="F2"/>
          <w:sz w:val="24"/>
          <w:szCs w:val="24"/>
        </w:rPr>
      </w:pPr>
      <w:r w:rsidRPr="005E1017">
        <w:rPr>
          <w:rFonts w:ascii="Times New Roman" w:hAnsi="Times New Roman" w:cs="Times New Roman"/>
          <w:color w:val="0D0D0D" w:themeColor="text1" w:themeTint="F2"/>
          <w:sz w:val="24"/>
          <w:szCs w:val="24"/>
        </w:rPr>
        <w:t>Industrial facilities across oil &amp; gas, manufacturing, pharma, and infrastructure rely on manual inspections to catch corrosion, structural cracks, insulation damage, and compliance issues</w:t>
      </w:r>
      <w:r w:rsidR="00113770">
        <w:rPr>
          <w:rFonts w:ascii="Times New Roman" w:hAnsi="Times New Roman" w:cs="Times New Roman"/>
          <w:color w:val="0D0D0D" w:themeColor="text1" w:themeTint="F2"/>
          <w:sz w:val="24"/>
          <w:szCs w:val="24"/>
        </w:rPr>
        <w:t xml:space="preserve">. </w:t>
      </w:r>
      <w:r w:rsidR="00113770" w:rsidRPr="00113770">
        <w:rPr>
          <w:rFonts w:ascii="Times New Roman" w:hAnsi="Times New Roman" w:cs="Times New Roman"/>
          <w:color w:val="0D0D0D" w:themeColor="text1" w:themeTint="F2"/>
          <w:sz w:val="24"/>
          <w:szCs w:val="24"/>
        </w:rPr>
        <w:t>These inspections are slow</w:t>
      </w:r>
      <w:r w:rsidR="00113770">
        <w:rPr>
          <w:rFonts w:ascii="Times New Roman" w:hAnsi="Times New Roman" w:cs="Times New Roman"/>
          <w:color w:val="0D0D0D" w:themeColor="text1" w:themeTint="F2"/>
          <w:sz w:val="24"/>
          <w:szCs w:val="24"/>
        </w:rPr>
        <w:t xml:space="preserve">, </w:t>
      </w:r>
      <w:r w:rsidR="00113770" w:rsidRPr="00113770">
        <w:rPr>
          <w:rFonts w:ascii="Times New Roman" w:hAnsi="Times New Roman" w:cs="Times New Roman"/>
          <w:color w:val="0D0D0D" w:themeColor="text1" w:themeTint="F2"/>
          <w:sz w:val="24"/>
          <w:szCs w:val="24"/>
        </w:rPr>
        <w:t>often taking days to weeks per site</w:t>
      </w:r>
      <w:r w:rsidR="00113770">
        <w:rPr>
          <w:rFonts w:ascii="Times New Roman" w:hAnsi="Times New Roman" w:cs="Times New Roman"/>
          <w:color w:val="0D0D0D" w:themeColor="text1" w:themeTint="F2"/>
          <w:sz w:val="24"/>
          <w:szCs w:val="24"/>
        </w:rPr>
        <w:t xml:space="preserve">, </w:t>
      </w:r>
      <w:r w:rsidR="00113770" w:rsidRPr="00113770">
        <w:rPr>
          <w:rFonts w:ascii="Times New Roman" w:hAnsi="Times New Roman" w:cs="Times New Roman"/>
          <w:color w:val="0D0D0D" w:themeColor="text1" w:themeTint="F2"/>
          <w:sz w:val="24"/>
          <w:szCs w:val="24"/>
        </w:rPr>
        <w:t>and require workers to physically access hazardous areas such as elevated structures, confined spaces, and active industrial zones, exposing them to real safety risk. Because inspections are infrequent and labo</w:t>
      </w:r>
      <w:r w:rsidR="00113770">
        <w:rPr>
          <w:rFonts w:ascii="Times New Roman" w:hAnsi="Times New Roman" w:cs="Times New Roman"/>
          <w:color w:val="0D0D0D" w:themeColor="text1" w:themeTint="F2"/>
          <w:sz w:val="24"/>
          <w:szCs w:val="24"/>
        </w:rPr>
        <w:t xml:space="preserve">ur </w:t>
      </w:r>
      <w:r w:rsidR="00113770" w:rsidRPr="00113770">
        <w:rPr>
          <w:rFonts w:ascii="Times New Roman" w:hAnsi="Times New Roman" w:cs="Times New Roman"/>
          <w:color w:val="0D0D0D" w:themeColor="text1" w:themeTint="F2"/>
          <w:sz w:val="24"/>
          <w:szCs w:val="24"/>
        </w:rPr>
        <w:t xml:space="preserve">intensive, defects are </w:t>
      </w:r>
      <w:r w:rsidR="00113770">
        <w:rPr>
          <w:rFonts w:ascii="Times New Roman" w:hAnsi="Times New Roman" w:cs="Times New Roman"/>
          <w:color w:val="0D0D0D" w:themeColor="text1" w:themeTint="F2"/>
          <w:sz w:val="24"/>
          <w:szCs w:val="24"/>
        </w:rPr>
        <w:t>often</w:t>
      </w:r>
      <w:r w:rsidR="00113770" w:rsidRPr="00113770">
        <w:rPr>
          <w:rFonts w:ascii="Times New Roman" w:hAnsi="Times New Roman" w:cs="Times New Roman"/>
          <w:color w:val="0D0D0D" w:themeColor="text1" w:themeTint="F2"/>
          <w:sz w:val="24"/>
          <w:szCs w:val="24"/>
        </w:rPr>
        <w:t xml:space="preserve"> caught late or missed entirely</w:t>
      </w:r>
      <w:r w:rsidR="00113770">
        <w:rPr>
          <w:rFonts w:ascii="Times New Roman" w:hAnsi="Times New Roman" w:cs="Times New Roman"/>
          <w:color w:val="0D0D0D" w:themeColor="text1" w:themeTint="F2"/>
          <w:sz w:val="24"/>
          <w:szCs w:val="24"/>
        </w:rPr>
        <w:t>.</w:t>
      </w:r>
      <w:r w:rsidR="00113770" w:rsidRPr="00113770">
        <w:rPr>
          <w:rFonts w:ascii="Times New Roman" w:hAnsi="Times New Roman" w:cs="Times New Roman"/>
          <w:color w:val="0D0D0D" w:themeColor="text1" w:themeTint="F2"/>
          <w:sz w:val="24"/>
          <w:szCs w:val="24"/>
        </w:rPr>
        <w:t xml:space="preserve"> </w:t>
      </w:r>
      <w:r w:rsidR="00113770">
        <w:rPr>
          <w:rFonts w:ascii="Times New Roman" w:hAnsi="Times New Roman" w:cs="Times New Roman"/>
          <w:color w:val="0D0D0D" w:themeColor="text1" w:themeTint="F2"/>
          <w:sz w:val="24"/>
          <w:szCs w:val="24"/>
        </w:rPr>
        <w:t>This may lead to</w:t>
      </w:r>
      <w:r w:rsidR="00113770" w:rsidRPr="00113770">
        <w:rPr>
          <w:rFonts w:ascii="Times New Roman" w:hAnsi="Times New Roman" w:cs="Times New Roman"/>
          <w:color w:val="0D0D0D" w:themeColor="text1" w:themeTint="F2"/>
          <w:sz w:val="24"/>
          <w:szCs w:val="24"/>
        </w:rPr>
        <w:t xml:space="preserve"> unplanned downtime, equipment failure, leaks, and regulatory penalties that can cost far more than the inspection itself.</w:t>
      </w:r>
    </w:p>
    <w:p w14:paraId="26BA7F6A" w14:textId="5A96CEA8" w:rsidR="00C76CA9" w:rsidRDefault="00336A69" w:rsidP="003433C7">
      <w:pPr>
        <w:tabs>
          <w:tab w:val="left" w:pos="1961"/>
        </w:tabs>
        <w:ind w:left="340"/>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Solution</w:t>
      </w:r>
      <w:r w:rsidR="003433C7">
        <w:rPr>
          <w:rFonts w:ascii="Times New Roman" w:hAnsi="Times New Roman" w:cs="Times New Roman"/>
          <w:color w:val="2F5496" w:themeColor="accent1" w:themeShade="BF"/>
          <w:sz w:val="28"/>
          <w:szCs w:val="28"/>
        </w:rPr>
        <w:tab/>
      </w:r>
    </w:p>
    <w:p w14:paraId="0335ABB0" w14:textId="54308036" w:rsidR="003433C7" w:rsidRPr="003433C7" w:rsidRDefault="00A83C8C" w:rsidP="008160AE">
      <w:pPr>
        <w:tabs>
          <w:tab w:val="left" w:pos="1961"/>
        </w:tabs>
        <w:ind w:left="34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An AI powered hardware-software solution, using a revolutionary 4 tier architecture (far edge, edge, fog, cloud) that enables intelligent and </w:t>
      </w:r>
      <w:proofErr w:type="gramStart"/>
      <w:r>
        <w:rPr>
          <w:rFonts w:ascii="Times New Roman" w:hAnsi="Times New Roman" w:cs="Times New Roman"/>
          <w:color w:val="0D0D0D" w:themeColor="text1" w:themeTint="F2"/>
          <w:sz w:val="24"/>
          <w:szCs w:val="24"/>
        </w:rPr>
        <w:t>cost effective</w:t>
      </w:r>
      <w:proofErr w:type="gramEnd"/>
      <w:r>
        <w:rPr>
          <w:rFonts w:ascii="Times New Roman" w:hAnsi="Times New Roman" w:cs="Times New Roman"/>
          <w:color w:val="0D0D0D" w:themeColor="text1" w:themeTint="F2"/>
          <w:sz w:val="24"/>
          <w:szCs w:val="24"/>
        </w:rPr>
        <w:t xml:space="preserve"> method to automize inspections in industries, in areas such as </w:t>
      </w:r>
      <w:r w:rsidRPr="00A83C8C">
        <w:rPr>
          <w:rFonts w:ascii="Times New Roman" w:hAnsi="Times New Roman" w:cs="Times New Roman"/>
          <w:color w:val="0D0D0D" w:themeColor="text1" w:themeTint="F2"/>
          <w:sz w:val="24"/>
          <w:szCs w:val="24"/>
        </w:rPr>
        <w:t>BFSI, Manufacturing, Pharma, Oil/ Gas/ Energy, etc.</w:t>
      </w:r>
      <w:r>
        <w:rPr>
          <w:rFonts w:ascii="Times New Roman" w:hAnsi="Times New Roman" w:cs="Times New Roman"/>
          <w:color w:val="0D0D0D" w:themeColor="text1" w:themeTint="F2"/>
          <w:sz w:val="24"/>
          <w:szCs w:val="24"/>
        </w:rPr>
        <w:t xml:space="preserve"> </w:t>
      </w:r>
      <w:r w:rsidRPr="00A83C8C">
        <w:rPr>
          <w:rFonts w:ascii="Times New Roman" w:hAnsi="Times New Roman" w:cs="Times New Roman"/>
          <w:color w:val="0D0D0D" w:themeColor="text1" w:themeTint="F2"/>
          <w:sz w:val="24"/>
          <w:szCs w:val="24"/>
        </w:rPr>
        <w:t xml:space="preserve">Our </w:t>
      </w:r>
      <w:proofErr w:type="gramStart"/>
      <w:r w:rsidRPr="00A83C8C">
        <w:rPr>
          <w:rFonts w:ascii="Times New Roman" w:hAnsi="Times New Roman" w:cs="Times New Roman"/>
          <w:color w:val="0D0D0D" w:themeColor="text1" w:themeTint="F2"/>
          <w:sz w:val="24"/>
          <w:szCs w:val="24"/>
        </w:rPr>
        <w:t>drones</w:t>
      </w:r>
      <w:proofErr w:type="gramEnd"/>
      <w:r w:rsidRPr="00A83C8C">
        <w:rPr>
          <w:rFonts w:ascii="Times New Roman" w:hAnsi="Times New Roman" w:cs="Times New Roman"/>
          <w:color w:val="0D0D0D" w:themeColor="text1" w:themeTint="F2"/>
          <w:sz w:val="24"/>
          <w:szCs w:val="24"/>
        </w:rPr>
        <w:t xml:space="preserve"> complete inspections in hours rather than days, and our proprietary AI model</w:t>
      </w:r>
      <w:r>
        <w:rPr>
          <w:rFonts w:ascii="Times New Roman" w:hAnsi="Times New Roman" w:cs="Times New Roman"/>
          <w:color w:val="0D0D0D" w:themeColor="text1" w:themeTint="F2"/>
          <w:sz w:val="24"/>
          <w:szCs w:val="24"/>
        </w:rPr>
        <w:t xml:space="preserve"> is able to reduce downtime by as much as 30%, and improve yield by 25%.</w:t>
      </w:r>
    </w:p>
    <w:p w14:paraId="7AB9AB79" w14:textId="526C7B14" w:rsidR="00336A69" w:rsidRDefault="00336A69" w:rsidP="00C76CA9">
      <w:pPr>
        <w:ind w:left="340"/>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lastRenderedPageBreak/>
        <w:t>Key differentiators</w:t>
      </w:r>
    </w:p>
    <w:p w14:paraId="16253EDF" w14:textId="1A3564B3" w:rsidR="00336A69" w:rsidRPr="008F3D8B" w:rsidRDefault="00336A69" w:rsidP="00B91677">
      <w:pPr>
        <w:rPr>
          <w:rFonts w:ascii="Times New Roman" w:hAnsi="Times New Roman" w:cs="Times New Roman"/>
          <w:color w:val="2F5496" w:themeColor="accent1" w:themeShade="BF"/>
          <w:sz w:val="32"/>
          <w:szCs w:val="32"/>
        </w:rPr>
      </w:pPr>
      <w:r w:rsidRPr="008F3D8B">
        <w:rPr>
          <w:rFonts w:ascii="Times New Roman" w:hAnsi="Times New Roman" w:cs="Times New Roman"/>
          <w:color w:val="2F5496" w:themeColor="accent1" w:themeShade="BF"/>
          <w:sz w:val="32"/>
          <w:szCs w:val="32"/>
        </w:rPr>
        <w:t>Product and technology</w:t>
      </w:r>
    </w:p>
    <w:p w14:paraId="403D8F86" w14:textId="7D39648C" w:rsidR="008160AE" w:rsidRDefault="008F3D8B" w:rsidP="008160AE">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Services</w:t>
      </w:r>
    </w:p>
    <w:p w14:paraId="446BC164" w14:textId="2CE7D5CC"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Inspection</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as</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a</w:t>
      </w:r>
      <w:r w:rsidRPr="00113770">
        <w:rPr>
          <w:rFonts w:ascii="Times New Roman" w:hAnsi="Times New Roman" w:cs="Times New Roman"/>
          <w:color w:val="000000" w:themeColor="text1"/>
        </w:rPr>
        <w:t xml:space="preserve"> s</w:t>
      </w:r>
      <w:r w:rsidRPr="00113770">
        <w:rPr>
          <w:rFonts w:ascii="Times New Roman" w:hAnsi="Times New Roman" w:cs="Times New Roman"/>
          <w:color w:val="000000" w:themeColor="text1"/>
        </w:rPr>
        <w:t>ervice</w:t>
      </w:r>
      <w:r w:rsidRPr="00113770">
        <w:rPr>
          <w:rFonts w:ascii="Times New Roman" w:hAnsi="Times New Roman" w:cs="Times New Roman"/>
          <w:color w:val="000000" w:themeColor="text1"/>
        </w:rPr>
        <w:t>)</w:t>
      </w:r>
      <w:r w:rsidRPr="00113770">
        <w:rPr>
          <w:rFonts w:ascii="Times New Roman" w:hAnsi="Times New Roman" w:cs="Times New Roman"/>
          <w:color w:val="000000" w:themeColor="text1"/>
        </w:rPr>
        <w:t>: drones, rovers, certified pilots, and AI analysis delivered as an outsourced inspection service, billed per site, per flight, or per asset.</w:t>
      </w:r>
    </w:p>
    <w:p w14:paraId="74E6FB52" w14:textId="180D9ACD"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Platform</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as</w:t>
      </w:r>
      <w:r w:rsidRPr="00113770">
        <w:rPr>
          <w:rFonts w:ascii="Times New Roman" w:hAnsi="Times New Roman" w:cs="Times New Roman"/>
          <w:color w:val="000000" w:themeColor="text1"/>
        </w:rPr>
        <w:t xml:space="preserve"> a s</w:t>
      </w:r>
      <w:r w:rsidRPr="00113770">
        <w:rPr>
          <w:rFonts w:ascii="Times New Roman" w:hAnsi="Times New Roman" w:cs="Times New Roman"/>
          <w:color w:val="000000" w:themeColor="text1"/>
        </w:rPr>
        <w:t>ervice</w:t>
      </w:r>
      <w:r w:rsidRPr="00113770">
        <w:rPr>
          <w:rFonts w:ascii="Times New Roman" w:hAnsi="Times New Roman" w:cs="Times New Roman"/>
          <w:color w:val="000000" w:themeColor="text1"/>
        </w:rPr>
        <w:t>)</w:t>
      </w:r>
      <w:r w:rsidRPr="00113770">
        <w:rPr>
          <w:rFonts w:ascii="Times New Roman" w:hAnsi="Times New Roman" w:cs="Times New Roman"/>
          <w:color w:val="000000" w:themeColor="text1"/>
        </w:rPr>
        <w:t>: a software-only offering for customers who already operate their own drone fleets and pilots, licensing the 4-tier AI stack (edge detection models, fog aggregation, cloud analytics).</w:t>
      </w:r>
    </w:p>
    <w:p w14:paraId="5C44802F" w14:textId="48289EFB"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Managed fog</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node deployment: on-site installation, configuration, and maintenance of the fog server for large industrial customers who want localized, site-wide analytics.</w:t>
      </w:r>
    </w:p>
    <w:p w14:paraId="04ED80FA" w14:textId="022F2E7E"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Compliance</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ready reporting: automated inspection reports formatted for regulatory submissions (for example, pipeline integrity audits in oil and gas).</w:t>
      </w:r>
    </w:p>
    <w:p w14:paraId="4075A71D" w14:textId="10CD3787"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Technology and AI capabilities</w:t>
      </w:r>
    </w:p>
    <w:p w14:paraId="33284E0C" w14:textId="4BBA9280"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 xml:space="preserve">Far Edge (drones and rovers): RGB, thermal, and </w:t>
      </w:r>
      <w:r w:rsidR="003455AB">
        <w:rPr>
          <w:rFonts w:ascii="Times New Roman" w:hAnsi="Times New Roman" w:cs="Times New Roman"/>
          <w:color w:val="000000" w:themeColor="text1"/>
        </w:rPr>
        <w:t xml:space="preserve">other </w:t>
      </w:r>
      <w:r>
        <w:rPr>
          <w:rFonts w:ascii="Times New Roman" w:hAnsi="Times New Roman" w:cs="Times New Roman"/>
          <w:color w:val="000000" w:themeColor="text1"/>
        </w:rPr>
        <w:t xml:space="preserve">necessary </w:t>
      </w:r>
      <w:r w:rsidRPr="00621F42">
        <w:rPr>
          <w:rFonts w:ascii="Times New Roman" w:hAnsi="Times New Roman" w:cs="Times New Roman"/>
          <w:color w:val="000000" w:themeColor="text1"/>
        </w:rPr>
        <w:t>sensors, with lightweight onboard inference for flight safety and obstacle avoidance.</w:t>
      </w:r>
    </w:p>
    <w:p w14:paraId="2C46F23C" w14:textId="4466F8CF"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Edge (on</w:t>
      </w:r>
      <w:r>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 xml:space="preserve">site ruggedized laptop): </w:t>
      </w:r>
      <w:r w:rsidR="003455AB">
        <w:rPr>
          <w:rFonts w:ascii="Times New Roman" w:hAnsi="Times New Roman" w:cs="Times New Roman"/>
          <w:color w:val="000000" w:themeColor="text1"/>
        </w:rPr>
        <w:t>P</w:t>
      </w:r>
      <w:r w:rsidRPr="00621F42">
        <w:rPr>
          <w:rFonts w:ascii="Times New Roman" w:hAnsi="Times New Roman" w:cs="Times New Roman"/>
          <w:color w:val="000000" w:themeColor="text1"/>
        </w:rPr>
        <w:t>rimary defect</w:t>
      </w:r>
      <w:r w:rsidR="003455AB">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detection models computer</w:t>
      </w:r>
      <w:r w:rsidR="003455AB">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vision object detection and segmentation for tasks such as corrosion mapping, crack detection, and asbestos sheet counting run close to the point of capture so results are available within minutes, even without internet access.</w:t>
      </w:r>
    </w:p>
    <w:p w14:paraId="38C7B366" w14:textId="3C150E51"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 xml:space="preserve">Fog (one server per worksite): </w:t>
      </w:r>
      <w:r w:rsidR="003455AB">
        <w:rPr>
          <w:rFonts w:ascii="Times New Roman" w:hAnsi="Times New Roman" w:cs="Times New Roman"/>
          <w:color w:val="000000" w:themeColor="text1"/>
        </w:rPr>
        <w:t>A</w:t>
      </w:r>
      <w:r w:rsidRPr="00621F42">
        <w:rPr>
          <w:rFonts w:ascii="Times New Roman" w:hAnsi="Times New Roman" w:cs="Times New Roman"/>
          <w:color w:val="000000" w:themeColor="text1"/>
        </w:rPr>
        <w:t>ggregates results from every drone/rover and every inspection run at that site, producing site-wide asset health trends and heat maps, and reducing the bandwidth needed to reach the cloud.</w:t>
      </w:r>
    </w:p>
    <w:p w14:paraId="603A3475" w14:textId="7E650506"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 xml:space="preserve">Cloud: </w:t>
      </w:r>
      <w:r w:rsidR="003455AB">
        <w:rPr>
          <w:rFonts w:ascii="Times New Roman" w:hAnsi="Times New Roman" w:cs="Times New Roman"/>
          <w:color w:val="000000" w:themeColor="text1"/>
        </w:rPr>
        <w:t>C</w:t>
      </w:r>
      <w:r w:rsidRPr="00621F42">
        <w:rPr>
          <w:rFonts w:ascii="Times New Roman" w:hAnsi="Times New Roman" w:cs="Times New Roman"/>
          <w:color w:val="000000" w:themeColor="text1"/>
        </w:rPr>
        <w:t>ross-site analytics and benchmarking, the model retraining pipeline, fleet and mission management, and customer</w:t>
      </w:r>
      <w:r w:rsidR="00CF6800">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facing dashboards. Only processed, aggregated results</w:t>
      </w:r>
      <w:r w:rsidR="00CF6800">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 xml:space="preserve">not raw imagery </w:t>
      </w:r>
      <w:proofErr w:type="gramStart"/>
      <w:r w:rsidRPr="00621F42">
        <w:rPr>
          <w:rFonts w:ascii="Times New Roman" w:hAnsi="Times New Roman" w:cs="Times New Roman"/>
          <w:color w:val="000000" w:themeColor="text1"/>
        </w:rPr>
        <w:t>are</w:t>
      </w:r>
      <w:proofErr w:type="gramEnd"/>
      <w:r w:rsidRPr="00621F42">
        <w:rPr>
          <w:rFonts w:ascii="Times New Roman" w:hAnsi="Times New Roman" w:cs="Times New Roman"/>
          <w:color w:val="000000" w:themeColor="text1"/>
        </w:rPr>
        <w:t xml:space="preserve"> sent upstream by default, which keeps bandwidth needs low and gives site operators control over sensitive raw data.</w:t>
      </w:r>
    </w:p>
    <w:p w14:paraId="14FE26CD" w14:textId="569D482D"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Intellectual property</w:t>
      </w:r>
    </w:p>
    <w:p w14:paraId="59FBB612" w14:textId="1A3F3AE4" w:rsidR="00146393" w:rsidRPr="00146393" w:rsidRDefault="00146393" w:rsidP="00146393">
      <w:pPr>
        <w:pStyle w:val="ListParagraph"/>
        <w:numPr>
          <w:ilvl w:val="0"/>
          <w:numId w:val="22"/>
        </w:numPr>
        <w:rPr>
          <w:rFonts w:ascii="Times New Roman" w:hAnsi="Times New Roman" w:cs="Times New Roman"/>
          <w:color w:val="000000" w:themeColor="text1"/>
        </w:rPr>
      </w:pPr>
      <w:r w:rsidRPr="00146393">
        <w:rPr>
          <w:rFonts w:ascii="Times New Roman" w:hAnsi="Times New Roman" w:cs="Times New Roman"/>
          <w:color w:val="000000" w:themeColor="text1"/>
        </w:rPr>
        <w:t>Candidate IP assets: the tiered edge/fog/cloud defect-detection orchestration method (patent candidate),</w:t>
      </w:r>
      <w:r>
        <w:rPr>
          <w:rFonts w:ascii="Times New Roman" w:hAnsi="Times New Roman" w:cs="Times New Roman"/>
          <w:color w:val="000000" w:themeColor="text1"/>
        </w:rPr>
        <w:t xml:space="preserve"> </w:t>
      </w:r>
      <w:r w:rsidRPr="00146393">
        <w:rPr>
          <w:rFonts w:ascii="Times New Roman" w:hAnsi="Times New Roman" w:cs="Times New Roman"/>
          <w:color w:val="000000" w:themeColor="text1"/>
        </w:rPr>
        <w:t>trained model weights, the software platform itself, and the company/product name and logo (trademark).</w:t>
      </w:r>
    </w:p>
    <w:p w14:paraId="7F616BEC" w14:textId="65F739BE" w:rsidR="00146393" w:rsidRPr="00146393" w:rsidRDefault="00146393" w:rsidP="00146393">
      <w:pPr>
        <w:pStyle w:val="ListParagraph"/>
        <w:numPr>
          <w:ilvl w:val="0"/>
          <w:numId w:val="22"/>
        </w:numPr>
        <w:rPr>
          <w:rFonts w:ascii="Times New Roman" w:hAnsi="Times New Roman" w:cs="Times New Roman"/>
          <w:color w:val="000000" w:themeColor="text1"/>
        </w:rPr>
      </w:pPr>
      <w:r w:rsidRPr="00146393">
        <w:rPr>
          <w:rFonts w:ascii="Times New Roman" w:hAnsi="Times New Roman" w:cs="Times New Roman"/>
          <w:color w:val="000000" w:themeColor="text1"/>
        </w:rPr>
        <w:t>To complete: status of any provisional or full patent filings, trademark applications, and any proprietary datasets or partnerships (e.g., with industrial customers).</w:t>
      </w:r>
    </w:p>
    <w:p w14:paraId="3195C10B" w14:textId="7B53EA11"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Product roadmap</w:t>
      </w:r>
    </w:p>
    <w:p w14:paraId="2F5E4B74" w14:textId="4079C964" w:rsidR="005A4C09" w:rsidRPr="005A4C09" w:rsidRDefault="005A4C09" w:rsidP="005A4C09">
      <w:pPr>
        <w:pStyle w:val="ListParagraph"/>
        <w:numPr>
          <w:ilvl w:val="0"/>
          <w:numId w:val="21"/>
        </w:numPr>
        <w:rPr>
          <w:rFonts w:ascii="Times New Roman" w:hAnsi="Times New Roman" w:cs="Times New Roman"/>
          <w:color w:val="000000" w:themeColor="text1"/>
        </w:rPr>
      </w:pPr>
      <w:r w:rsidRPr="005A4C09">
        <w:rPr>
          <w:rFonts w:ascii="Times New Roman" w:hAnsi="Times New Roman" w:cs="Times New Roman"/>
          <w:color w:val="000000" w:themeColor="text1"/>
        </w:rPr>
        <w:t>Phase 1 (0-12 months): core drone</w:t>
      </w:r>
      <w:r>
        <w:rPr>
          <w:rFonts w:ascii="Times New Roman" w:hAnsi="Times New Roman" w:cs="Times New Roman"/>
          <w:color w:val="000000" w:themeColor="text1"/>
        </w:rPr>
        <w:t xml:space="preserve"> and </w:t>
      </w:r>
      <w:r w:rsidRPr="005A4C09">
        <w:rPr>
          <w:rFonts w:ascii="Times New Roman" w:hAnsi="Times New Roman" w:cs="Times New Roman"/>
          <w:color w:val="000000" w:themeColor="text1"/>
        </w:rPr>
        <w:t>edge defect detection for one to two verticals (</w:t>
      </w:r>
      <w:proofErr w:type="spellStart"/>
      <w:r w:rsidRPr="005A4C09">
        <w:rPr>
          <w:rFonts w:ascii="Times New Roman" w:hAnsi="Times New Roman" w:cs="Times New Roman"/>
          <w:color w:val="000000" w:themeColor="text1"/>
        </w:rPr>
        <w:t>e</w:t>
      </w:r>
      <w:r>
        <w:rPr>
          <w:rFonts w:ascii="Times New Roman" w:hAnsi="Times New Roman" w:cs="Times New Roman"/>
          <w:color w:val="000000" w:themeColor="text1"/>
        </w:rPr>
        <w:t>g</w:t>
      </w:r>
      <w:r w:rsidRPr="005A4C09">
        <w:rPr>
          <w:rFonts w:ascii="Times New Roman" w:hAnsi="Times New Roman" w:cs="Times New Roman"/>
          <w:color w:val="000000" w:themeColor="text1"/>
        </w:rPr>
        <w:t>.</w:t>
      </w:r>
      <w:proofErr w:type="spellEnd"/>
      <w:r w:rsidRPr="005A4C09">
        <w:rPr>
          <w:rFonts w:ascii="Times New Roman" w:hAnsi="Times New Roman" w:cs="Times New Roman"/>
          <w:color w:val="000000" w:themeColor="text1"/>
        </w:rPr>
        <w:t>, oil and gas pipeline corrosion, asbestos sheet counting), run as paid pilots.</w:t>
      </w:r>
    </w:p>
    <w:p w14:paraId="4F8176EF" w14:textId="6A0D4969" w:rsidR="005A4C09" w:rsidRPr="005A4C09" w:rsidRDefault="005A4C09" w:rsidP="005A4C09">
      <w:pPr>
        <w:pStyle w:val="ListParagraph"/>
        <w:numPr>
          <w:ilvl w:val="0"/>
          <w:numId w:val="21"/>
        </w:numPr>
        <w:rPr>
          <w:rFonts w:ascii="Times New Roman" w:hAnsi="Times New Roman" w:cs="Times New Roman"/>
          <w:color w:val="000000" w:themeColor="text1"/>
        </w:rPr>
      </w:pPr>
      <w:r w:rsidRPr="005A4C09">
        <w:rPr>
          <w:rFonts w:ascii="Times New Roman" w:hAnsi="Times New Roman" w:cs="Times New Roman"/>
          <w:color w:val="000000" w:themeColor="text1"/>
        </w:rPr>
        <w:t>Phase 2 (12-24 months): fog-node rollout across pilot sites, cross-site cloud analytics, and expansion into a third and fourth vertical (e.g., manufacturing, pharma facility compliance).</w:t>
      </w:r>
      <w:r>
        <w:rPr>
          <w:rFonts w:ascii="Times New Roman" w:hAnsi="Times New Roman" w:cs="Times New Roman"/>
          <w:color w:val="000000" w:themeColor="text1"/>
        </w:rPr>
        <w:t xml:space="preserve"> Paid pilots turn into </w:t>
      </w:r>
      <w:proofErr w:type="gramStart"/>
      <w:r>
        <w:rPr>
          <w:rFonts w:ascii="Times New Roman" w:hAnsi="Times New Roman" w:cs="Times New Roman"/>
          <w:color w:val="000000" w:themeColor="text1"/>
        </w:rPr>
        <w:t>one time</w:t>
      </w:r>
      <w:proofErr w:type="gramEnd"/>
      <w:r>
        <w:rPr>
          <w:rFonts w:ascii="Times New Roman" w:hAnsi="Times New Roman" w:cs="Times New Roman"/>
          <w:color w:val="000000" w:themeColor="text1"/>
        </w:rPr>
        <w:t xml:space="preserve"> sales of far edge and edge node packages.</w:t>
      </w:r>
    </w:p>
    <w:p w14:paraId="34BC87D7" w14:textId="4ACE6031" w:rsidR="005A4C09" w:rsidRPr="005A4C09" w:rsidRDefault="005A4C09" w:rsidP="005A4C09">
      <w:pPr>
        <w:pStyle w:val="ListParagraph"/>
        <w:numPr>
          <w:ilvl w:val="0"/>
          <w:numId w:val="21"/>
        </w:numPr>
        <w:rPr>
          <w:rFonts w:ascii="Times New Roman" w:hAnsi="Times New Roman" w:cs="Times New Roman"/>
          <w:color w:val="000000" w:themeColor="text1"/>
        </w:rPr>
      </w:pPr>
      <w:r w:rsidRPr="005A4C09">
        <w:rPr>
          <w:rFonts w:ascii="Times New Roman" w:hAnsi="Times New Roman" w:cs="Times New Roman"/>
          <w:color w:val="000000" w:themeColor="text1"/>
        </w:rPr>
        <w:t>Phase 3 (24-36 months): ground</w:t>
      </w:r>
      <w:r w:rsidR="00146393">
        <w:rPr>
          <w:rFonts w:ascii="Times New Roman" w:hAnsi="Times New Roman" w:cs="Times New Roman"/>
          <w:color w:val="000000" w:themeColor="text1"/>
        </w:rPr>
        <w:t xml:space="preserve"> </w:t>
      </w:r>
      <w:r w:rsidRPr="005A4C09">
        <w:rPr>
          <w:rFonts w:ascii="Times New Roman" w:hAnsi="Times New Roman" w:cs="Times New Roman"/>
          <w:color w:val="000000" w:themeColor="text1"/>
        </w:rPr>
        <w:t>rover integration for confined</w:t>
      </w:r>
      <w:r w:rsidR="00146393">
        <w:rPr>
          <w:rFonts w:ascii="Times New Roman" w:hAnsi="Times New Roman" w:cs="Times New Roman"/>
          <w:color w:val="000000" w:themeColor="text1"/>
        </w:rPr>
        <w:t xml:space="preserve"> </w:t>
      </w:r>
      <w:r w:rsidRPr="005A4C09">
        <w:rPr>
          <w:rFonts w:ascii="Times New Roman" w:hAnsi="Times New Roman" w:cs="Times New Roman"/>
          <w:color w:val="000000" w:themeColor="text1"/>
        </w:rPr>
        <w:t>space and underground inspections, and flights leveraging DGCA's approved drone corridors.</w:t>
      </w:r>
    </w:p>
    <w:p w14:paraId="44D11417" w14:textId="08A3153B" w:rsidR="005A4C09" w:rsidRPr="005A4C09" w:rsidRDefault="005A4C09" w:rsidP="00B91677">
      <w:pPr>
        <w:pStyle w:val="ListParagraph"/>
        <w:numPr>
          <w:ilvl w:val="0"/>
          <w:numId w:val="21"/>
        </w:numPr>
        <w:rPr>
          <w:rFonts w:ascii="Times New Roman" w:hAnsi="Times New Roman" w:cs="Times New Roman"/>
          <w:color w:val="000000" w:themeColor="text1"/>
        </w:rPr>
      </w:pPr>
      <w:r w:rsidRPr="005A4C09">
        <w:rPr>
          <w:rFonts w:ascii="Times New Roman" w:hAnsi="Times New Roman" w:cs="Times New Roman"/>
          <w:color w:val="000000" w:themeColor="text1"/>
        </w:rPr>
        <w:t>Phase 4 (36+ months): predictive</w:t>
      </w:r>
      <w:r w:rsidR="00146393">
        <w:rPr>
          <w:rFonts w:ascii="Times New Roman" w:hAnsi="Times New Roman" w:cs="Times New Roman"/>
          <w:color w:val="000000" w:themeColor="text1"/>
        </w:rPr>
        <w:t xml:space="preserve"> </w:t>
      </w:r>
      <w:r w:rsidRPr="005A4C09">
        <w:rPr>
          <w:rFonts w:ascii="Times New Roman" w:hAnsi="Times New Roman" w:cs="Times New Roman"/>
          <w:color w:val="000000" w:themeColor="text1"/>
        </w:rPr>
        <w:t>maintenance module built on cloud</w:t>
      </w:r>
      <w:r w:rsidR="00146393">
        <w:rPr>
          <w:rFonts w:ascii="Times New Roman" w:hAnsi="Times New Roman" w:cs="Times New Roman"/>
          <w:color w:val="000000" w:themeColor="text1"/>
        </w:rPr>
        <w:t xml:space="preserve"> </w:t>
      </w:r>
      <w:r w:rsidRPr="005A4C09">
        <w:rPr>
          <w:rFonts w:ascii="Times New Roman" w:hAnsi="Times New Roman" w:cs="Times New Roman"/>
          <w:color w:val="000000" w:themeColor="text1"/>
        </w:rPr>
        <w:t xml:space="preserve">tier historical data, expansion beyond India into comparable South/Southeast Asian or Middle East oil and gas </w:t>
      </w:r>
      <w:r w:rsidRPr="005A4C09">
        <w:rPr>
          <w:rFonts w:ascii="Times New Roman" w:hAnsi="Times New Roman" w:cs="Times New Roman"/>
          <w:color w:val="000000" w:themeColor="text1"/>
        </w:rPr>
        <w:lastRenderedPageBreak/>
        <w:t>markets, and platform licensing to third</w:t>
      </w:r>
      <w:r w:rsidR="00146393">
        <w:rPr>
          <w:rFonts w:ascii="Times New Roman" w:hAnsi="Times New Roman" w:cs="Times New Roman"/>
          <w:color w:val="000000" w:themeColor="text1"/>
        </w:rPr>
        <w:t xml:space="preserve"> </w:t>
      </w:r>
      <w:r w:rsidRPr="005A4C09">
        <w:rPr>
          <w:rFonts w:ascii="Times New Roman" w:hAnsi="Times New Roman" w:cs="Times New Roman"/>
          <w:color w:val="000000" w:themeColor="text1"/>
        </w:rPr>
        <w:t>party drone OEMs.</w:t>
      </w:r>
      <w:r w:rsidR="00146393">
        <w:rPr>
          <w:rFonts w:ascii="Times New Roman" w:hAnsi="Times New Roman" w:cs="Times New Roman"/>
          <w:color w:val="000000" w:themeColor="text1"/>
        </w:rPr>
        <w:t xml:space="preserve"> Expansion can be done from here into other countries,</w:t>
      </w:r>
    </w:p>
    <w:p w14:paraId="1E7B61FC" w14:textId="76683510" w:rsidR="008F3D8B" w:rsidRDefault="008F3D8B"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Market analysis</w:t>
      </w:r>
    </w:p>
    <w:p w14:paraId="2BA4EBA7" w14:textId="36CA4D9C"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00BB5190">
        <w:rPr>
          <w:rFonts w:ascii="Times New Roman" w:hAnsi="Times New Roman" w:cs="Times New Roman"/>
          <w:color w:val="2F5496" w:themeColor="accent1" w:themeShade="BF"/>
          <w:sz w:val="28"/>
          <w:szCs w:val="28"/>
        </w:rPr>
        <w:t>A</w:t>
      </w:r>
      <w:r>
        <w:rPr>
          <w:rFonts w:ascii="Times New Roman" w:hAnsi="Times New Roman" w:cs="Times New Roman"/>
          <w:color w:val="2F5496" w:themeColor="accent1" w:themeShade="BF"/>
          <w:sz w:val="28"/>
          <w:szCs w:val="28"/>
        </w:rPr>
        <w:t>ddressable market</w:t>
      </w:r>
    </w:p>
    <w:p w14:paraId="3DE133BB" w14:textId="78588D4F" w:rsidR="003455AB" w:rsidRPr="003455AB" w:rsidRDefault="003455AB" w:rsidP="003455AB">
      <w:pPr>
        <w:pStyle w:val="ListParagraph"/>
        <w:numPr>
          <w:ilvl w:val="0"/>
          <w:numId w:val="3"/>
        </w:numPr>
        <w:rPr>
          <w:rFonts w:ascii="Times New Roman" w:hAnsi="Times New Roman" w:cs="Times New Roman"/>
          <w:color w:val="000000" w:themeColor="text1"/>
        </w:rPr>
      </w:pPr>
      <w:r w:rsidRPr="003455AB">
        <w:rPr>
          <w:rFonts w:ascii="Times New Roman" w:hAnsi="Times New Roman" w:cs="Times New Roman"/>
          <w:color w:val="000000" w:themeColor="text1"/>
        </w:rPr>
        <w:t>Third</w:t>
      </w:r>
      <w:r w:rsidR="006F2C1E">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party market estimates vary considerably depending on how drone inspection</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is scoped. Broad drone inspection and monitoring market research (covering all industries and use cases globally) puts the market at roughly $18-20 billion in 2026, growing at a 14</w:t>
      </w:r>
      <w:r w:rsidR="006F2C1E">
        <w:rPr>
          <w:rFonts w:ascii="Times New Roman" w:hAnsi="Times New Roman" w:cs="Times New Roman"/>
          <w:color w:val="000000" w:themeColor="text1"/>
        </w:rPr>
        <w:t xml:space="preserve"> - </w:t>
      </w:r>
      <w:r w:rsidRPr="003455AB">
        <w:rPr>
          <w:rFonts w:ascii="Times New Roman" w:hAnsi="Times New Roman" w:cs="Times New Roman"/>
          <w:color w:val="000000" w:themeColor="text1"/>
        </w:rPr>
        <w:t>19% CAGR to $37</w:t>
      </w:r>
      <w:r w:rsidR="006F2C1E">
        <w:rPr>
          <w:rFonts w:ascii="Times New Roman" w:hAnsi="Times New Roman" w:cs="Times New Roman"/>
          <w:color w:val="000000" w:themeColor="text1"/>
        </w:rPr>
        <w:t xml:space="preserve"> - </w:t>
      </w:r>
      <w:r w:rsidRPr="003455AB">
        <w:rPr>
          <w:rFonts w:ascii="Times New Roman" w:hAnsi="Times New Roman" w:cs="Times New Roman"/>
          <w:color w:val="000000" w:themeColor="text1"/>
        </w:rPr>
        <w:t>45 billion by 2030-2032. Narrower estimates that isolate industrial inspection specifically range from about $1.85</w:t>
      </w:r>
      <w:r w:rsidR="006F2C1E">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w:t>
      </w:r>
      <w:r w:rsidR="006F2C1E">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2 billion in 2025/26 growing to $4.7 billion by 2034 (about 11% CAGR), to as much as $746 million in 2024 growing to $4.6 billion by 2035 (about 18% CAGR) under a different firm's methodology.</w:t>
      </w:r>
    </w:p>
    <w:p w14:paraId="2E1044DF" w14:textId="12675231" w:rsidR="003455AB" w:rsidRPr="00BB5190" w:rsidRDefault="003455AB" w:rsidP="00B91677">
      <w:pPr>
        <w:pStyle w:val="ListParagraph"/>
        <w:numPr>
          <w:ilvl w:val="0"/>
          <w:numId w:val="3"/>
        </w:numPr>
        <w:rPr>
          <w:rFonts w:ascii="Times New Roman" w:hAnsi="Times New Roman" w:cs="Times New Roman"/>
          <w:color w:val="000000" w:themeColor="text1"/>
        </w:rPr>
      </w:pPr>
      <w:r w:rsidRPr="003455AB">
        <w:rPr>
          <w:rFonts w:ascii="Times New Roman" w:hAnsi="Times New Roman" w:cs="Times New Roman"/>
          <w:color w:val="000000" w:themeColor="text1"/>
        </w:rPr>
        <w:t>A practical TAM/SAM/SOM funnel: TAM</w:t>
      </w:r>
      <w:r w:rsidR="00BB5190">
        <w:rPr>
          <w:rFonts w:ascii="Times New Roman" w:hAnsi="Times New Roman" w:cs="Times New Roman"/>
          <w:color w:val="000000" w:themeColor="text1"/>
        </w:rPr>
        <w:t xml:space="preserve"> </w:t>
      </w:r>
      <w:r w:rsidR="00BB5190" w:rsidRPr="00BB5190">
        <w:rPr>
          <w:rFonts w:ascii="Times New Roman" w:hAnsi="Times New Roman" w:cs="Times New Roman"/>
          <w:color w:val="000000" w:themeColor="text1"/>
        </w:rPr>
        <w:sym w:font="Wingdings" w:char="F0E0"/>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 xml:space="preserve">global industrial drone inspection and monitoring market; SAM </w:t>
      </w:r>
      <w:r w:rsidR="00BB5190" w:rsidRPr="00BB5190">
        <w:rPr>
          <w:rFonts w:ascii="Times New Roman" w:hAnsi="Times New Roman" w:cs="Times New Roman"/>
          <w:color w:val="000000" w:themeColor="text1"/>
        </w:rPr>
        <w:sym w:font="Wingdings" w:char="F0E0"/>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India</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 xml:space="preserve">based inspection spend across our target </w:t>
      </w:r>
      <w:r w:rsidR="00BB5190">
        <w:rPr>
          <w:rFonts w:ascii="Times New Roman" w:hAnsi="Times New Roman" w:cs="Times New Roman"/>
          <w:color w:val="000000" w:themeColor="text1"/>
        </w:rPr>
        <w:t>industries</w:t>
      </w:r>
      <w:r w:rsidRPr="003455AB">
        <w:rPr>
          <w:rFonts w:ascii="Times New Roman" w:hAnsi="Times New Roman" w:cs="Times New Roman"/>
          <w:color w:val="000000" w:themeColor="text1"/>
        </w:rPr>
        <w:t xml:space="preserve"> (oil and gas, manufacturing, pharma, and</w:t>
      </w:r>
      <w:r w:rsidR="00BB5190">
        <w:rPr>
          <w:rFonts w:ascii="Times New Roman" w:hAnsi="Times New Roman" w:cs="Times New Roman"/>
          <w:color w:val="000000" w:themeColor="text1"/>
        </w:rPr>
        <w:t xml:space="preserve"> defence</w:t>
      </w:r>
      <w:r w:rsidRPr="003455AB">
        <w:rPr>
          <w:rFonts w:ascii="Times New Roman" w:hAnsi="Times New Roman" w:cs="Times New Roman"/>
          <w:color w:val="000000" w:themeColor="text1"/>
        </w:rPr>
        <w:t xml:space="preserve">); SOM </w:t>
      </w:r>
      <w:r w:rsidR="00BB5190" w:rsidRPr="00BB5190">
        <w:rPr>
          <w:rFonts w:ascii="Times New Roman" w:hAnsi="Times New Roman" w:cs="Times New Roman"/>
          <w:color w:val="000000" w:themeColor="text1"/>
        </w:rPr>
        <w:sym w:font="Wingdings" w:char="F0E0"/>
      </w:r>
      <w:r w:rsidRPr="003455AB">
        <w:rPr>
          <w:rFonts w:ascii="Times New Roman" w:hAnsi="Times New Roman" w:cs="Times New Roman"/>
          <w:color w:val="000000" w:themeColor="text1"/>
        </w:rPr>
        <w:t xml:space="preserve"> the realistically serviceable pilot</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t</w:t>
      </w:r>
      <w:r w:rsidR="00BB5190">
        <w:rPr>
          <w:rFonts w:ascii="Times New Roman" w:hAnsi="Times New Roman" w:cs="Times New Roman"/>
          <w:color w:val="000000" w:themeColor="text1"/>
        </w:rPr>
        <w:t xml:space="preserve">o </w:t>
      </w:r>
      <w:r w:rsidRPr="003455AB">
        <w:rPr>
          <w:rFonts w:ascii="Times New Roman" w:hAnsi="Times New Roman" w:cs="Times New Roman"/>
          <w:color w:val="000000" w:themeColor="text1"/>
        </w:rPr>
        <w:t>contract pipeline in India over the next</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years, based on the number of large industrial sites in our target verticals and achievable win rates.</w:t>
      </w:r>
    </w:p>
    <w:p w14:paraId="7BDEBB2D" w14:textId="35AEDD32"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Target segments and verticals</w:t>
      </w:r>
    </w:p>
    <w:p w14:paraId="2F8EEDB7" w14:textId="67BC6F62"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 xml:space="preserve">Oil, Gas &amp; Energy: </w:t>
      </w:r>
      <w:r w:rsidR="006F2C1E">
        <w:rPr>
          <w:rFonts w:ascii="Times New Roman" w:hAnsi="Times New Roman" w:cs="Times New Roman"/>
          <w:color w:val="000000" w:themeColor="text1"/>
        </w:rPr>
        <w:t>P</w:t>
      </w:r>
      <w:r w:rsidRPr="00BB5190">
        <w:rPr>
          <w:rFonts w:ascii="Times New Roman" w:hAnsi="Times New Roman" w:cs="Times New Roman"/>
          <w:color w:val="000000" w:themeColor="text1"/>
        </w:rPr>
        <w:t>ipeline corrosion and leak inspection, storage tank inspection, refinery and flare-stack inspection.</w:t>
      </w:r>
    </w:p>
    <w:p w14:paraId="194240C0" w14:textId="71A76FAE"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 xml:space="preserve">Manufacturing: </w:t>
      </w:r>
      <w:r w:rsidR="006F2C1E">
        <w:rPr>
          <w:rFonts w:ascii="Times New Roman" w:hAnsi="Times New Roman" w:cs="Times New Roman"/>
          <w:color w:val="000000" w:themeColor="text1"/>
        </w:rPr>
        <w:t>S</w:t>
      </w:r>
      <w:r w:rsidRPr="00BB5190">
        <w:rPr>
          <w:rFonts w:ascii="Times New Roman" w:hAnsi="Times New Roman" w:cs="Times New Roman"/>
          <w:color w:val="000000" w:themeColor="text1"/>
        </w:rPr>
        <w:t>tructural and rooftop inspection, asbestos sheet counting and roof audits, equipment condition monitoring.</w:t>
      </w:r>
    </w:p>
    <w:p w14:paraId="1DBAD33A" w14:textId="6B6DB196"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 xml:space="preserve">Pharma: </w:t>
      </w:r>
      <w:r w:rsidR="006F2C1E">
        <w:rPr>
          <w:rFonts w:ascii="Times New Roman" w:hAnsi="Times New Roman" w:cs="Times New Roman"/>
          <w:color w:val="000000" w:themeColor="text1"/>
        </w:rPr>
        <w:t>C</w:t>
      </w:r>
      <w:r w:rsidRPr="00BB5190">
        <w:rPr>
          <w:rFonts w:ascii="Times New Roman" w:hAnsi="Times New Roman" w:cs="Times New Roman"/>
          <w:color w:val="000000" w:themeColor="text1"/>
        </w:rPr>
        <w:t>leanroom and facility structural compliance checks, rooftop and HVAC inspection.</w:t>
      </w:r>
    </w:p>
    <w:p w14:paraId="23462ADE" w14:textId="1BFFCB5A"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 xml:space="preserve">BFSI: </w:t>
      </w:r>
      <w:r w:rsidR="006F2C1E">
        <w:rPr>
          <w:rFonts w:ascii="Times New Roman" w:hAnsi="Times New Roman" w:cs="Times New Roman"/>
          <w:color w:val="000000" w:themeColor="text1"/>
        </w:rPr>
        <w:t>P</w:t>
      </w:r>
      <w:r w:rsidRPr="00BB5190">
        <w:rPr>
          <w:rFonts w:ascii="Times New Roman" w:hAnsi="Times New Roman" w:cs="Times New Roman"/>
          <w:color w:val="000000" w:themeColor="text1"/>
        </w:rPr>
        <w:t>hysical branch, ATM, and real</w:t>
      </w:r>
      <w:r w:rsidR="006F2C1E">
        <w:rPr>
          <w:rFonts w:ascii="Times New Roman" w:hAnsi="Times New Roman" w:cs="Times New Roman"/>
          <w:color w:val="000000" w:themeColor="text1"/>
        </w:rPr>
        <w:t xml:space="preserve"> </w:t>
      </w:r>
      <w:r w:rsidRPr="00BB5190">
        <w:rPr>
          <w:rFonts w:ascii="Times New Roman" w:hAnsi="Times New Roman" w:cs="Times New Roman"/>
          <w:color w:val="000000" w:themeColor="text1"/>
        </w:rPr>
        <w:t>estate asset condition audits (relevant for insurance underwriting and collateral valuation).</w:t>
      </w:r>
    </w:p>
    <w:p w14:paraId="55E75579" w14:textId="241F622F" w:rsid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Adjacent infrastructure and utilities (medium-term expansion): power line, wind turbine, and solar farm inspection large, fast</w:t>
      </w:r>
      <w:r w:rsidR="006F2C1E">
        <w:rPr>
          <w:rFonts w:ascii="Times New Roman" w:hAnsi="Times New Roman" w:cs="Times New Roman"/>
          <w:color w:val="000000" w:themeColor="text1"/>
        </w:rPr>
        <w:t xml:space="preserve"> </w:t>
      </w:r>
      <w:r w:rsidRPr="00BB5190">
        <w:rPr>
          <w:rFonts w:ascii="Times New Roman" w:hAnsi="Times New Roman" w:cs="Times New Roman"/>
          <w:color w:val="000000" w:themeColor="text1"/>
        </w:rPr>
        <w:t>growing drone</w:t>
      </w:r>
      <w:r w:rsidR="006F2C1E">
        <w:rPr>
          <w:rFonts w:ascii="Times New Roman" w:hAnsi="Times New Roman" w:cs="Times New Roman"/>
          <w:color w:val="000000" w:themeColor="text1"/>
        </w:rPr>
        <w:t xml:space="preserve"> </w:t>
      </w:r>
      <w:r w:rsidRPr="00BB5190">
        <w:rPr>
          <w:rFonts w:ascii="Times New Roman" w:hAnsi="Times New Roman" w:cs="Times New Roman"/>
          <w:color w:val="000000" w:themeColor="text1"/>
        </w:rPr>
        <w:t>inspection segments globally that use similar defect-detection techniques.</w:t>
      </w:r>
    </w:p>
    <w:p w14:paraId="297B46F0" w14:textId="0AE73EC8" w:rsidR="00BB5190" w:rsidRPr="00BB5190" w:rsidRDefault="00BB5190" w:rsidP="00B91677">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Defence: Surveillance, security, infrastructure inspections, operations in mission critical environments.</w:t>
      </w:r>
    </w:p>
    <w:p w14:paraId="4BE795E8" w14:textId="34CCF3B9"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Competitive market</w:t>
      </w:r>
    </w:p>
    <w:p w14:paraId="1599FBB5" w14:textId="0AC7390B"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Regulatory environment</w:t>
      </w:r>
    </w:p>
    <w:p w14:paraId="22EF4AED" w14:textId="26FFC905" w:rsidR="008F3D8B" w:rsidRDefault="008F3D8B"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Business model</w:t>
      </w:r>
    </w:p>
    <w:p w14:paraId="5F403923" w14:textId="7D2858C7"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32"/>
          <w:szCs w:val="32"/>
        </w:rPr>
        <w:t xml:space="preserve">     </w:t>
      </w:r>
      <w:r>
        <w:rPr>
          <w:rFonts w:ascii="Times New Roman" w:hAnsi="Times New Roman" w:cs="Times New Roman"/>
          <w:color w:val="2F5496" w:themeColor="accent1" w:themeShade="BF"/>
          <w:sz w:val="28"/>
          <w:szCs w:val="28"/>
        </w:rPr>
        <w:t>Revenue streams</w:t>
      </w:r>
    </w:p>
    <w:p w14:paraId="207363BE" w14:textId="097C7CBD" w:rsidR="00BB5190" w:rsidRPr="00BB5190" w:rsidRDefault="00BB5190" w:rsidP="00BB519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Far edge sales </w:t>
      </w:r>
      <w:r w:rsidRPr="00BB5190">
        <w:rPr>
          <w:rFonts w:ascii="Times New Roman" w:hAnsi="Times New Roman" w:cs="Times New Roman"/>
          <w:color w:val="000000" w:themeColor="text1"/>
        </w:rPr>
        <w:sym w:font="Wingdings" w:char="F0E0"/>
      </w:r>
      <w:r w:rsidR="00CF6800">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Drone, rover </w:t>
      </w:r>
    </w:p>
    <w:p w14:paraId="05C63376" w14:textId="4C8531DC" w:rsidR="00BB5190" w:rsidRPr="00BB5190" w:rsidRDefault="00BB5190" w:rsidP="00BB5190">
      <w:pPr>
        <w:pStyle w:val="ListParagraph"/>
        <w:numPr>
          <w:ilvl w:val="0"/>
          <w:numId w:val="5"/>
        </w:numPr>
        <w:rPr>
          <w:rFonts w:ascii="Times New Roman" w:hAnsi="Times New Roman" w:cs="Times New Roman"/>
          <w:color w:val="000000" w:themeColor="text1"/>
        </w:rPr>
      </w:pPr>
      <w:r w:rsidRPr="00BB5190">
        <w:rPr>
          <w:rFonts w:ascii="Times New Roman" w:hAnsi="Times New Roman" w:cs="Times New Roman"/>
          <w:color w:val="000000" w:themeColor="text1"/>
        </w:rPr>
        <w:t>Recurring</w:t>
      </w:r>
      <w:r>
        <w:rPr>
          <w:rFonts w:ascii="Times New Roman" w:hAnsi="Times New Roman" w:cs="Times New Roman"/>
          <w:color w:val="000000" w:themeColor="text1"/>
        </w:rPr>
        <w:t xml:space="preserve"> </w:t>
      </w:r>
      <w:r w:rsidRPr="00BB5190">
        <w:rPr>
          <w:rFonts w:ascii="Times New Roman" w:hAnsi="Times New Roman" w:cs="Times New Roman"/>
          <w:color w:val="000000" w:themeColor="text1"/>
        </w:rPr>
        <w:t>licensing of the 4-tier AI software platform, priced per site, per fog-node, or per user.</w:t>
      </w:r>
    </w:p>
    <w:p w14:paraId="1FB0FBA1" w14:textId="5856BEA1" w:rsidR="00BB5190" w:rsidRPr="00BB5190" w:rsidRDefault="00BB5190" w:rsidP="00BB5190">
      <w:pPr>
        <w:pStyle w:val="ListParagraph"/>
        <w:numPr>
          <w:ilvl w:val="0"/>
          <w:numId w:val="5"/>
        </w:numPr>
        <w:rPr>
          <w:rFonts w:ascii="Times New Roman" w:hAnsi="Times New Roman" w:cs="Times New Roman"/>
          <w:color w:val="000000" w:themeColor="text1"/>
        </w:rPr>
      </w:pPr>
      <w:r w:rsidRPr="00BB5190">
        <w:rPr>
          <w:rFonts w:ascii="Times New Roman" w:hAnsi="Times New Roman" w:cs="Times New Roman"/>
          <w:color w:val="000000" w:themeColor="text1"/>
        </w:rPr>
        <w:t>Annual maintenance and support contracts for fog-node hardware deployments.</w:t>
      </w:r>
    </w:p>
    <w:p w14:paraId="72E2A4CB" w14:textId="68358396" w:rsidR="009716CA" w:rsidRDefault="00CF6800" w:rsidP="009716CA">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Edge sales </w:t>
      </w:r>
      <w:r w:rsidRPr="00CF6800">
        <w:rPr>
          <w:rFonts w:ascii="Times New Roman" w:hAnsi="Times New Roman" w:cs="Times New Roman"/>
          <w:color w:val="000000" w:themeColor="text1"/>
        </w:rPr>
        <w:sym w:font="Wingdings" w:char="F0E0"/>
      </w:r>
      <w:r>
        <w:rPr>
          <w:rFonts w:ascii="Times New Roman" w:hAnsi="Times New Roman" w:cs="Times New Roman"/>
          <w:color w:val="000000" w:themeColor="text1"/>
        </w:rPr>
        <w:t xml:space="preserve"> Analytics dashboard for specified detections</w:t>
      </w:r>
      <w:r w:rsidR="00485FF0">
        <w:rPr>
          <w:rFonts w:ascii="Times New Roman" w:hAnsi="Times New Roman" w:cs="Times New Roman"/>
          <w:color w:val="000000" w:themeColor="text1"/>
        </w:rPr>
        <w:t>, sales will be proportional to far edge sales.</w:t>
      </w:r>
    </w:p>
    <w:p w14:paraId="48D6AE62" w14:textId="4FD15F3F" w:rsidR="009716CA" w:rsidRDefault="009716CA" w:rsidP="009716CA">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Fog sales </w:t>
      </w:r>
      <w:r w:rsidRPr="009716CA">
        <w:rPr>
          <w:rFonts w:ascii="Times New Roman" w:hAnsi="Times New Roman" w:cs="Times New Roman"/>
          <w:color w:val="000000" w:themeColor="text1"/>
        </w:rPr>
        <w:sym w:font="Wingdings" w:char="F0E0"/>
      </w:r>
      <w:r>
        <w:rPr>
          <w:rFonts w:ascii="Times New Roman" w:hAnsi="Times New Roman" w:cs="Times New Roman"/>
          <w:color w:val="000000" w:themeColor="text1"/>
        </w:rPr>
        <w:t xml:space="preserve"> Secondary analytics and anomaly flagging for detections. One fog node per plant (ideally). Priced per node</w:t>
      </w:r>
    </w:p>
    <w:p w14:paraId="4B4BE034" w14:textId="59FC80D8" w:rsidR="009716CA" w:rsidRDefault="009716CA" w:rsidP="009716CA">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lastRenderedPageBreak/>
        <w:t>Enterprise platform that aggregates data from various Fog nodes to perform cross site analytics. Sold as a service.</w:t>
      </w:r>
    </w:p>
    <w:p w14:paraId="41D3092A" w14:textId="4B2EB555" w:rsidR="009716CA" w:rsidRDefault="009716CA" w:rsidP="009716CA">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Software bundle containing </w:t>
      </w:r>
      <w:proofErr w:type="gramStart"/>
      <w:r>
        <w:rPr>
          <w:rFonts w:ascii="Times New Roman" w:hAnsi="Times New Roman" w:cs="Times New Roman"/>
          <w:color w:val="000000" w:themeColor="text1"/>
        </w:rPr>
        <w:t>open source</w:t>
      </w:r>
      <w:proofErr w:type="gramEnd"/>
      <w:r>
        <w:rPr>
          <w:rFonts w:ascii="Times New Roman" w:hAnsi="Times New Roman" w:cs="Times New Roman"/>
          <w:color w:val="000000" w:themeColor="text1"/>
        </w:rPr>
        <w:t xml:space="preserve"> software (Kubernetes, Docker) preset for the required purpose, sold ideally as a service.</w:t>
      </w:r>
    </w:p>
    <w:p w14:paraId="50D0BF50" w14:textId="0C5ADF9B" w:rsidR="009716CA" w:rsidRPr="009716CA" w:rsidRDefault="009716CA" w:rsidP="009716CA">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System integration service that connects hardware, software, and enterprise solutions to provide seamless functioning. Sold as a </w:t>
      </w:r>
      <w:proofErr w:type="spellStart"/>
      <w:proofErr w:type="gramStart"/>
      <w:r>
        <w:rPr>
          <w:rFonts w:ascii="Times New Roman" w:hAnsi="Times New Roman" w:cs="Times New Roman"/>
          <w:color w:val="000000" w:themeColor="text1"/>
        </w:rPr>
        <w:t>one time</w:t>
      </w:r>
      <w:proofErr w:type="spellEnd"/>
      <w:proofErr w:type="gramEnd"/>
      <w:r>
        <w:rPr>
          <w:rFonts w:ascii="Times New Roman" w:hAnsi="Times New Roman" w:cs="Times New Roman"/>
          <w:color w:val="000000" w:themeColor="text1"/>
        </w:rPr>
        <w:t xml:space="preserve"> service.</w:t>
      </w:r>
    </w:p>
    <w:p w14:paraId="0A00C194" w14:textId="3FFBC78F"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Pricing model</w:t>
      </w:r>
    </w:p>
    <w:p w14:paraId="1EE5D71A" w14:textId="0660C670" w:rsidR="009716CA" w:rsidRPr="009716CA" w:rsidRDefault="00575B90" w:rsidP="009716CA">
      <w:pPr>
        <w:pStyle w:val="ListParagraph"/>
        <w:numPr>
          <w:ilvl w:val="0"/>
          <w:numId w:val="6"/>
        </w:numPr>
        <w:rPr>
          <w:rFonts w:ascii="Times New Roman" w:hAnsi="Times New Roman" w:cs="Times New Roman"/>
          <w:color w:val="000000" w:themeColor="text1"/>
        </w:rPr>
      </w:pPr>
      <w:r>
        <w:rPr>
          <w:rFonts w:ascii="Times New Roman" w:hAnsi="Times New Roman" w:cs="Times New Roman"/>
          <w:color w:val="000000" w:themeColor="text1"/>
        </w:rPr>
        <w:t>Drones and rovers are sold only once. Customer can choose to add more products to their cart.</w:t>
      </w:r>
    </w:p>
    <w:p w14:paraId="7279BA5D" w14:textId="3EB8DE3B" w:rsidR="009716CA" w:rsidRDefault="00575B90" w:rsidP="009716CA">
      <w:pPr>
        <w:pStyle w:val="ListParagraph"/>
        <w:numPr>
          <w:ilvl w:val="0"/>
          <w:numId w:val="6"/>
        </w:numPr>
        <w:rPr>
          <w:rFonts w:ascii="Times New Roman" w:hAnsi="Times New Roman" w:cs="Times New Roman"/>
          <w:color w:val="000000" w:themeColor="text1"/>
        </w:rPr>
      </w:pPr>
      <w:r>
        <w:rPr>
          <w:rFonts w:ascii="Times New Roman" w:hAnsi="Times New Roman" w:cs="Times New Roman"/>
          <w:color w:val="000000" w:themeColor="text1"/>
        </w:rPr>
        <w:t xml:space="preserve">Subscription based model for software stacks, along with a </w:t>
      </w:r>
      <w:proofErr w:type="spellStart"/>
      <w:proofErr w:type="gramStart"/>
      <w:r>
        <w:rPr>
          <w:rFonts w:ascii="Times New Roman" w:hAnsi="Times New Roman" w:cs="Times New Roman"/>
          <w:color w:val="000000" w:themeColor="text1"/>
        </w:rPr>
        <w:t>one time</w:t>
      </w:r>
      <w:proofErr w:type="spellEnd"/>
      <w:proofErr w:type="gramEnd"/>
      <w:r>
        <w:rPr>
          <w:rFonts w:ascii="Times New Roman" w:hAnsi="Times New Roman" w:cs="Times New Roman"/>
          <w:color w:val="000000" w:themeColor="text1"/>
        </w:rPr>
        <w:t xml:space="preserve"> purchase.</w:t>
      </w:r>
    </w:p>
    <w:p w14:paraId="03D871CF" w14:textId="4D152A12" w:rsidR="00575B90" w:rsidRPr="009716CA" w:rsidRDefault="00575B90" w:rsidP="009716CA">
      <w:pPr>
        <w:pStyle w:val="ListParagraph"/>
        <w:numPr>
          <w:ilvl w:val="0"/>
          <w:numId w:val="6"/>
        </w:numPr>
        <w:rPr>
          <w:rFonts w:ascii="Times New Roman" w:hAnsi="Times New Roman" w:cs="Times New Roman"/>
          <w:color w:val="000000" w:themeColor="text1"/>
        </w:rPr>
      </w:pPr>
      <w:r>
        <w:rPr>
          <w:rFonts w:ascii="Times New Roman" w:hAnsi="Times New Roman" w:cs="Times New Roman"/>
          <w:color w:val="000000" w:themeColor="text1"/>
        </w:rPr>
        <w:t xml:space="preserve">Maintenance is also a </w:t>
      </w:r>
      <w:proofErr w:type="gramStart"/>
      <w:r>
        <w:rPr>
          <w:rFonts w:ascii="Times New Roman" w:hAnsi="Times New Roman" w:cs="Times New Roman"/>
          <w:color w:val="000000" w:themeColor="text1"/>
        </w:rPr>
        <w:t>one time</w:t>
      </w:r>
      <w:proofErr w:type="gramEnd"/>
      <w:r>
        <w:rPr>
          <w:rFonts w:ascii="Times New Roman" w:hAnsi="Times New Roman" w:cs="Times New Roman"/>
          <w:color w:val="000000" w:themeColor="text1"/>
        </w:rPr>
        <w:t xml:space="preserve"> payment, that can be scheduled through the website.</w:t>
      </w:r>
    </w:p>
    <w:p w14:paraId="6916B30C" w14:textId="5A35EB7C"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Unit economics</w:t>
      </w:r>
    </w:p>
    <w:p w14:paraId="037B32ED" w14:textId="52FAA4E4" w:rsidR="007554E3" w:rsidRDefault="007554E3"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Marketing strategy</w:t>
      </w:r>
    </w:p>
    <w:p w14:paraId="03D7081E" w14:textId="58961AAB"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Customer acquisition</w:t>
      </w:r>
    </w:p>
    <w:p w14:paraId="50D0CDB5" w14:textId="32F58592" w:rsidR="00D72CEB" w:rsidRPr="00D72CEB" w:rsidRDefault="00D72CEB" w:rsidP="00D72CEB">
      <w:pPr>
        <w:pStyle w:val="ListParagraph"/>
        <w:numPr>
          <w:ilvl w:val="0"/>
          <w:numId w:val="7"/>
        </w:numPr>
        <w:rPr>
          <w:rFonts w:ascii="Times New Roman" w:hAnsi="Times New Roman" w:cs="Times New Roman"/>
          <w:color w:val="000000" w:themeColor="text1"/>
        </w:rPr>
      </w:pPr>
      <w:r w:rsidRPr="00D72CEB">
        <w:rPr>
          <w:rFonts w:ascii="Times New Roman" w:hAnsi="Times New Roman" w:cs="Times New Roman"/>
          <w:color w:val="000000" w:themeColor="text1"/>
        </w:rPr>
        <w:t>Direct enterprise sales targeting</w:t>
      </w:r>
      <w:r>
        <w:rPr>
          <w:rFonts w:ascii="Times New Roman" w:hAnsi="Times New Roman" w:cs="Times New Roman"/>
          <w:color w:val="000000" w:themeColor="text1"/>
        </w:rPr>
        <w:t xml:space="preserve"> </w:t>
      </w:r>
      <w:r w:rsidRPr="00D72CEB">
        <w:rPr>
          <w:rFonts w:ascii="Times New Roman" w:hAnsi="Times New Roman" w:cs="Times New Roman"/>
          <w:color w:val="000000" w:themeColor="text1"/>
        </w:rPr>
        <w:t>environment, health and safety and asset-integrity leaders at large industrial groups.</w:t>
      </w:r>
    </w:p>
    <w:p w14:paraId="7570865F" w14:textId="21D6323E" w:rsidR="00D72CEB" w:rsidRPr="00D72CEB" w:rsidRDefault="00D72CEB" w:rsidP="00D72CEB">
      <w:pPr>
        <w:pStyle w:val="ListParagraph"/>
        <w:numPr>
          <w:ilvl w:val="0"/>
          <w:numId w:val="7"/>
        </w:numPr>
        <w:rPr>
          <w:rFonts w:ascii="Times New Roman" w:hAnsi="Times New Roman" w:cs="Times New Roman"/>
          <w:color w:val="000000" w:themeColor="text1"/>
        </w:rPr>
      </w:pPr>
      <w:r w:rsidRPr="00D72CEB">
        <w:rPr>
          <w:rFonts w:ascii="Times New Roman" w:hAnsi="Times New Roman" w:cs="Times New Roman"/>
          <w:color w:val="000000" w:themeColor="text1"/>
        </w:rPr>
        <w:t>Government and PSU tenders, since oil and gas PSUs and power utilities in India largely procure inspection services through tenders</w:t>
      </w:r>
      <w:r>
        <w:rPr>
          <w:rFonts w:ascii="Times New Roman" w:hAnsi="Times New Roman" w:cs="Times New Roman"/>
          <w:color w:val="000000" w:themeColor="text1"/>
        </w:rPr>
        <w:t xml:space="preserve"> (has been experimented with).</w:t>
      </w:r>
    </w:p>
    <w:p w14:paraId="78DFE0BF" w14:textId="40531049" w:rsidR="00D72CEB" w:rsidRPr="00D72CEB" w:rsidRDefault="00D72CEB" w:rsidP="00D72CEB">
      <w:pPr>
        <w:pStyle w:val="ListParagraph"/>
        <w:numPr>
          <w:ilvl w:val="0"/>
          <w:numId w:val="7"/>
        </w:numPr>
        <w:rPr>
          <w:rFonts w:ascii="Times New Roman" w:hAnsi="Times New Roman" w:cs="Times New Roman"/>
          <w:color w:val="000000" w:themeColor="text1"/>
        </w:rPr>
      </w:pPr>
      <w:r w:rsidRPr="00D72CEB">
        <w:rPr>
          <w:rFonts w:ascii="Times New Roman" w:hAnsi="Times New Roman" w:cs="Times New Roman"/>
          <w:color w:val="000000" w:themeColor="text1"/>
        </w:rPr>
        <w:t>Channel partnerships with existing drone</w:t>
      </w:r>
      <w:r>
        <w:rPr>
          <w:rFonts w:ascii="Times New Roman" w:hAnsi="Times New Roman" w:cs="Times New Roman"/>
          <w:color w:val="000000" w:themeColor="text1"/>
        </w:rPr>
        <w:t xml:space="preserve"> </w:t>
      </w:r>
      <w:r w:rsidRPr="00D72CEB">
        <w:rPr>
          <w:rFonts w:ascii="Times New Roman" w:hAnsi="Times New Roman" w:cs="Times New Roman"/>
          <w:color w:val="000000" w:themeColor="text1"/>
        </w:rPr>
        <w:t xml:space="preserve">service providers and system integrators, plugging our AI layer into </w:t>
      </w:r>
      <w:r>
        <w:rPr>
          <w:rFonts w:ascii="Times New Roman" w:hAnsi="Times New Roman" w:cs="Times New Roman"/>
          <w:color w:val="000000" w:themeColor="text1"/>
        </w:rPr>
        <w:t>drones</w:t>
      </w:r>
      <w:r w:rsidRPr="00D72CEB">
        <w:rPr>
          <w:rFonts w:ascii="Times New Roman" w:hAnsi="Times New Roman" w:cs="Times New Roman"/>
          <w:color w:val="000000" w:themeColor="text1"/>
        </w:rPr>
        <w:t xml:space="preserve"> they already operate rather than </w:t>
      </w:r>
      <w:r>
        <w:rPr>
          <w:rFonts w:ascii="Times New Roman" w:hAnsi="Times New Roman" w:cs="Times New Roman"/>
          <w:color w:val="000000" w:themeColor="text1"/>
        </w:rPr>
        <w:t xml:space="preserve">directly </w:t>
      </w:r>
      <w:r w:rsidRPr="00D72CEB">
        <w:rPr>
          <w:rFonts w:ascii="Times New Roman" w:hAnsi="Times New Roman" w:cs="Times New Roman"/>
          <w:color w:val="000000" w:themeColor="text1"/>
        </w:rPr>
        <w:t>competin</w:t>
      </w:r>
      <w:r>
        <w:rPr>
          <w:rFonts w:ascii="Times New Roman" w:hAnsi="Times New Roman" w:cs="Times New Roman"/>
          <w:color w:val="000000" w:themeColor="text1"/>
        </w:rPr>
        <w:t>g</w:t>
      </w:r>
      <w:r w:rsidRPr="00D72CEB">
        <w:rPr>
          <w:rFonts w:ascii="Times New Roman" w:hAnsi="Times New Roman" w:cs="Times New Roman"/>
          <w:color w:val="000000" w:themeColor="text1"/>
        </w:rPr>
        <w:t xml:space="preserve"> on hardware.</w:t>
      </w:r>
      <w:r>
        <w:rPr>
          <w:rFonts w:ascii="Times New Roman" w:hAnsi="Times New Roman" w:cs="Times New Roman"/>
          <w:color w:val="000000" w:themeColor="text1"/>
        </w:rPr>
        <w:t xml:space="preserve"> (doubtful)</w:t>
      </w:r>
    </w:p>
    <w:p w14:paraId="1FC1A04D" w14:textId="4DE9E068" w:rsidR="00D72CEB" w:rsidRPr="00D72CEB" w:rsidRDefault="00D72CEB" w:rsidP="00D72CEB">
      <w:pPr>
        <w:pStyle w:val="ListParagraph"/>
        <w:numPr>
          <w:ilvl w:val="0"/>
          <w:numId w:val="7"/>
        </w:numPr>
        <w:rPr>
          <w:rFonts w:ascii="Times New Roman" w:hAnsi="Times New Roman" w:cs="Times New Roman"/>
          <w:color w:val="000000" w:themeColor="text1"/>
        </w:rPr>
      </w:pPr>
      <w:r w:rsidRPr="00D72CEB">
        <w:rPr>
          <w:rFonts w:ascii="Times New Roman" w:hAnsi="Times New Roman" w:cs="Times New Roman"/>
          <w:color w:val="000000" w:themeColor="text1"/>
        </w:rPr>
        <w:t xml:space="preserve">Industry associations and </w:t>
      </w:r>
      <w:r>
        <w:rPr>
          <w:rFonts w:ascii="Times New Roman" w:hAnsi="Times New Roman" w:cs="Times New Roman"/>
          <w:color w:val="000000" w:themeColor="text1"/>
        </w:rPr>
        <w:t>expos</w:t>
      </w:r>
      <w:r w:rsidRPr="00D72CEB">
        <w:rPr>
          <w:rFonts w:ascii="Times New Roman" w:hAnsi="Times New Roman" w:cs="Times New Roman"/>
          <w:color w:val="000000" w:themeColor="text1"/>
        </w:rPr>
        <w:t xml:space="preserve"> focused on industrial safety and asset integrity.</w:t>
      </w:r>
    </w:p>
    <w:p w14:paraId="65341FDB" w14:textId="1D832004"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Pilot to contract strategy</w:t>
      </w:r>
    </w:p>
    <w:p w14:paraId="24120B4B" w14:textId="1863FB9F" w:rsidR="00D72CEB" w:rsidRPr="00D72CEB" w:rsidRDefault="00D72CEB" w:rsidP="00D72CEB">
      <w:pPr>
        <w:pStyle w:val="ListParagraph"/>
        <w:numPr>
          <w:ilvl w:val="0"/>
          <w:numId w:val="8"/>
        </w:numPr>
        <w:rPr>
          <w:rFonts w:ascii="Times New Roman" w:hAnsi="Times New Roman" w:cs="Times New Roman"/>
          <w:color w:val="000000" w:themeColor="text1"/>
        </w:rPr>
      </w:pPr>
      <w:r w:rsidRPr="00D72CEB">
        <w:rPr>
          <w:rFonts w:ascii="Times New Roman" w:hAnsi="Times New Roman" w:cs="Times New Roman"/>
          <w:color w:val="000000" w:themeColor="text1"/>
        </w:rPr>
        <w:t>Offer a low-commitment, fixed</w:t>
      </w:r>
      <w:r w:rsidR="007609B7">
        <w:rPr>
          <w:rFonts w:ascii="Times New Roman" w:hAnsi="Times New Roman" w:cs="Times New Roman"/>
          <w:color w:val="000000" w:themeColor="text1"/>
        </w:rPr>
        <w:t xml:space="preserve"> </w:t>
      </w:r>
      <w:r w:rsidRPr="00D72CEB">
        <w:rPr>
          <w:rFonts w:ascii="Times New Roman" w:hAnsi="Times New Roman" w:cs="Times New Roman"/>
          <w:color w:val="000000" w:themeColor="text1"/>
        </w:rPr>
        <w:t>scope paid pilot (</w:t>
      </w:r>
      <w:r w:rsidR="007609B7">
        <w:rPr>
          <w:rFonts w:ascii="Times New Roman" w:hAnsi="Times New Roman" w:cs="Times New Roman"/>
          <w:color w:val="000000" w:themeColor="text1"/>
        </w:rPr>
        <w:t>maybe</w:t>
      </w:r>
      <w:r w:rsidRPr="00D72CEB">
        <w:rPr>
          <w:rFonts w:ascii="Times New Roman" w:hAnsi="Times New Roman" w:cs="Times New Roman"/>
          <w:color w:val="000000" w:themeColor="text1"/>
        </w:rPr>
        <w:t xml:space="preserve"> a single site or single asset class, over 4</w:t>
      </w:r>
      <w:r w:rsidR="007609B7">
        <w:rPr>
          <w:rFonts w:ascii="Times New Roman" w:hAnsi="Times New Roman" w:cs="Times New Roman"/>
          <w:color w:val="000000" w:themeColor="text1"/>
        </w:rPr>
        <w:t xml:space="preserve"> </w:t>
      </w:r>
      <w:r w:rsidRPr="00D72CEB">
        <w:rPr>
          <w:rFonts w:ascii="Times New Roman" w:hAnsi="Times New Roman" w:cs="Times New Roman"/>
          <w:color w:val="000000" w:themeColor="text1"/>
        </w:rPr>
        <w:t>-</w:t>
      </w:r>
      <w:r w:rsidR="007609B7">
        <w:rPr>
          <w:rFonts w:ascii="Times New Roman" w:hAnsi="Times New Roman" w:cs="Times New Roman"/>
          <w:color w:val="000000" w:themeColor="text1"/>
        </w:rPr>
        <w:t xml:space="preserve"> </w:t>
      </w:r>
      <w:r w:rsidRPr="00D72CEB">
        <w:rPr>
          <w:rFonts w:ascii="Times New Roman" w:hAnsi="Times New Roman" w:cs="Times New Roman"/>
          <w:color w:val="000000" w:themeColor="text1"/>
        </w:rPr>
        <w:t xml:space="preserve">6 weeks) with a clear ROI </w:t>
      </w:r>
      <w:r w:rsidR="007609B7">
        <w:rPr>
          <w:rFonts w:ascii="Times New Roman" w:hAnsi="Times New Roman" w:cs="Times New Roman"/>
          <w:color w:val="000000" w:themeColor="text1"/>
        </w:rPr>
        <w:t>metric</w:t>
      </w:r>
      <w:r w:rsidRPr="00D72CEB">
        <w:rPr>
          <w:rFonts w:ascii="Times New Roman" w:hAnsi="Times New Roman" w:cs="Times New Roman"/>
          <w:color w:val="000000" w:themeColor="text1"/>
        </w:rPr>
        <w:t xml:space="preserve"> covering defects found, inspection time saved, and estimated cost avoided </w:t>
      </w:r>
      <w:r w:rsidR="007609B7">
        <w:rPr>
          <w:rFonts w:ascii="Times New Roman" w:hAnsi="Times New Roman" w:cs="Times New Roman"/>
          <w:color w:val="000000" w:themeColor="text1"/>
        </w:rPr>
        <w:t>compared with</w:t>
      </w:r>
      <w:r w:rsidRPr="00D72CEB">
        <w:rPr>
          <w:rFonts w:ascii="Times New Roman" w:hAnsi="Times New Roman" w:cs="Times New Roman"/>
          <w:color w:val="000000" w:themeColor="text1"/>
        </w:rPr>
        <w:t xml:space="preserve"> manual inspection.</w:t>
      </w:r>
    </w:p>
    <w:p w14:paraId="6347FF88" w14:textId="4E4847BC" w:rsidR="00D72CEB" w:rsidRPr="00D72CEB" w:rsidRDefault="00D72CEB" w:rsidP="00D72CEB">
      <w:pPr>
        <w:pStyle w:val="ListParagraph"/>
        <w:numPr>
          <w:ilvl w:val="0"/>
          <w:numId w:val="8"/>
        </w:numPr>
        <w:rPr>
          <w:rFonts w:ascii="Times New Roman" w:hAnsi="Times New Roman" w:cs="Times New Roman"/>
          <w:color w:val="000000" w:themeColor="text1"/>
        </w:rPr>
      </w:pPr>
      <w:r w:rsidRPr="00D72CEB">
        <w:rPr>
          <w:rFonts w:ascii="Times New Roman" w:hAnsi="Times New Roman" w:cs="Times New Roman"/>
          <w:color w:val="000000" w:themeColor="text1"/>
        </w:rPr>
        <w:t xml:space="preserve">Agree conversion terms </w:t>
      </w:r>
      <w:r w:rsidR="007609B7">
        <w:rPr>
          <w:rFonts w:ascii="Times New Roman" w:hAnsi="Times New Roman" w:cs="Times New Roman"/>
          <w:color w:val="000000" w:themeColor="text1"/>
        </w:rPr>
        <w:t>(</w:t>
      </w:r>
      <w:r w:rsidRPr="00D72CEB">
        <w:rPr>
          <w:rFonts w:ascii="Times New Roman" w:hAnsi="Times New Roman" w:cs="Times New Roman"/>
          <w:color w:val="000000" w:themeColor="text1"/>
        </w:rPr>
        <w:t>pricing and contract length</w:t>
      </w:r>
      <w:r w:rsidR="007609B7">
        <w:rPr>
          <w:rFonts w:ascii="Times New Roman" w:hAnsi="Times New Roman" w:cs="Times New Roman"/>
          <w:color w:val="000000" w:themeColor="text1"/>
        </w:rPr>
        <w:t>)</w:t>
      </w:r>
      <w:r w:rsidRPr="00D72CEB">
        <w:rPr>
          <w:rFonts w:ascii="Times New Roman" w:hAnsi="Times New Roman" w:cs="Times New Roman"/>
          <w:color w:val="000000" w:themeColor="text1"/>
        </w:rPr>
        <w:t xml:space="preserve"> before the pilot begins, so a successful pilot has a </w:t>
      </w:r>
      <w:proofErr w:type="spellStart"/>
      <w:r w:rsidRPr="00D72CEB">
        <w:rPr>
          <w:rFonts w:ascii="Times New Roman" w:hAnsi="Times New Roman" w:cs="Times New Roman"/>
          <w:color w:val="000000" w:themeColor="text1"/>
        </w:rPr>
        <w:t>pre</w:t>
      </w:r>
      <w:r w:rsidR="007609B7">
        <w:rPr>
          <w:rFonts w:ascii="Times New Roman" w:hAnsi="Times New Roman" w:cs="Times New Roman"/>
          <w:color w:val="000000" w:themeColor="text1"/>
        </w:rPr>
        <w:t xml:space="preserve"> </w:t>
      </w:r>
      <w:r w:rsidRPr="00D72CEB">
        <w:rPr>
          <w:rFonts w:ascii="Times New Roman" w:hAnsi="Times New Roman" w:cs="Times New Roman"/>
          <w:color w:val="000000" w:themeColor="text1"/>
        </w:rPr>
        <w:t>defined</w:t>
      </w:r>
      <w:proofErr w:type="spellEnd"/>
      <w:r w:rsidRPr="00D72CEB">
        <w:rPr>
          <w:rFonts w:ascii="Times New Roman" w:hAnsi="Times New Roman" w:cs="Times New Roman"/>
          <w:color w:val="000000" w:themeColor="text1"/>
        </w:rPr>
        <w:t xml:space="preserve"> path into a multi</w:t>
      </w:r>
      <w:r w:rsidR="007609B7">
        <w:rPr>
          <w:rFonts w:ascii="Times New Roman" w:hAnsi="Times New Roman" w:cs="Times New Roman"/>
          <w:color w:val="000000" w:themeColor="text1"/>
        </w:rPr>
        <w:t xml:space="preserve"> </w:t>
      </w:r>
      <w:r w:rsidRPr="00D72CEB">
        <w:rPr>
          <w:rFonts w:ascii="Times New Roman" w:hAnsi="Times New Roman" w:cs="Times New Roman"/>
          <w:color w:val="000000" w:themeColor="text1"/>
        </w:rPr>
        <w:t>quarter or annual contract rather than a</w:t>
      </w:r>
      <w:r w:rsidR="007609B7">
        <w:rPr>
          <w:rFonts w:ascii="Times New Roman" w:hAnsi="Times New Roman" w:cs="Times New Roman"/>
          <w:color w:val="000000" w:themeColor="text1"/>
        </w:rPr>
        <w:t>nother</w:t>
      </w:r>
      <w:r w:rsidRPr="00D72CEB">
        <w:rPr>
          <w:rFonts w:ascii="Times New Roman" w:hAnsi="Times New Roman" w:cs="Times New Roman"/>
          <w:color w:val="000000" w:themeColor="text1"/>
        </w:rPr>
        <w:t xml:space="preserve"> fresh negotiation.</w:t>
      </w:r>
    </w:p>
    <w:p w14:paraId="3F3867CB" w14:textId="705F1298" w:rsidR="00D72CEB" w:rsidRPr="00D72CEB" w:rsidRDefault="00D72CEB" w:rsidP="00D72CEB">
      <w:pPr>
        <w:pStyle w:val="ListParagraph"/>
        <w:numPr>
          <w:ilvl w:val="0"/>
          <w:numId w:val="8"/>
        </w:numPr>
        <w:rPr>
          <w:rFonts w:ascii="Times New Roman" w:hAnsi="Times New Roman" w:cs="Times New Roman"/>
          <w:color w:val="000000" w:themeColor="text1"/>
        </w:rPr>
      </w:pPr>
      <w:r w:rsidRPr="00D72CEB">
        <w:rPr>
          <w:rFonts w:ascii="Times New Roman" w:hAnsi="Times New Roman" w:cs="Times New Roman"/>
          <w:color w:val="000000" w:themeColor="text1"/>
        </w:rPr>
        <w:t xml:space="preserve">Prioritize two to three customers per target vertical to generate reference </w:t>
      </w:r>
      <w:r w:rsidR="007609B7">
        <w:rPr>
          <w:rFonts w:ascii="Times New Roman" w:hAnsi="Times New Roman" w:cs="Times New Roman"/>
          <w:color w:val="000000" w:themeColor="text1"/>
        </w:rPr>
        <w:t>sales</w:t>
      </w:r>
      <w:r w:rsidRPr="00D72CEB">
        <w:rPr>
          <w:rFonts w:ascii="Times New Roman" w:hAnsi="Times New Roman" w:cs="Times New Roman"/>
          <w:color w:val="000000" w:themeColor="text1"/>
        </w:rPr>
        <w:t xml:space="preserve"> before a broader sales push into that vertical.</w:t>
      </w:r>
    </w:p>
    <w:p w14:paraId="46DDAA39" w14:textId="5F42E444"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Partnerships</w:t>
      </w:r>
    </w:p>
    <w:p w14:paraId="0AD75663" w14:textId="2A28BE4A" w:rsidR="007609B7" w:rsidRPr="007609B7" w:rsidRDefault="007609B7" w:rsidP="007609B7">
      <w:pPr>
        <w:pStyle w:val="ListParagraph"/>
        <w:numPr>
          <w:ilvl w:val="0"/>
          <w:numId w:val="9"/>
        </w:numPr>
        <w:rPr>
          <w:rFonts w:ascii="Times New Roman" w:hAnsi="Times New Roman" w:cs="Times New Roman"/>
          <w:color w:val="000000" w:themeColor="text1"/>
        </w:rPr>
      </w:pPr>
      <w:r w:rsidRPr="007609B7">
        <w:rPr>
          <w:rFonts w:ascii="Times New Roman" w:hAnsi="Times New Roman" w:cs="Times New Roman"/>
          <w:color w:val="000000" w:themeColor="text1"/>
        </w:rPr>
        <w:t>Drone and rover OEMs, and DGCA</w:t>
      </w:r>
      <w:r>
        <w:rPr>
          <w:rFonts w:ascii="Times New Roman" w:hAnsi="Times New Roman" w:cs="Times New Roman"/>
          <w:color w:val="000000" w:themeColor="text1"/>
        </w:rPr>
        <w:t xml:space="preserve"> </w:t>
      </w:r>
      <w:r w:rsidRPr="007609B7">
        <w:rPr>
          <w:rFonts w:ascii="Times New Roman" w:hAnsi="Times New Roman" w:cs="Times New Roman"/>
          <w:color w:val="000000" w:themeColor="text1"/>
        </w:rPr>
        <w:t>approved Remote Pilot Training Organisations, for hardware supply and compliant pilot training.</w:t>
      </w:r>
    </w:p>
    <w:p w14:paraId="0219BCF4" w14:textId="395FFE07" w:rsidR="007609B7" w:rsidRPr="007609B7" w:rsidRDefault="007609B7" w:rsidP="007609B7">
      <w:pPr>
        <w:pStyle w:val="ListParagraph"/>
        <w:numPr>
          <w:ilvl w:val="0"/>
          <w:numId w:val="9"/>
        </w:numPr>
        <w:rPr>
          <w:rFonts w:ascii="Times New Roman" w:hAnsi="Times New Roman" w:cs="Times New Roman"/>
          <w:color w:val="000000" w:themeColor="text1"/>
        </w:rPr>
      </w:pPr>
      <w:r w:rsidRPr="007609B7">
        <w:rPr>
          <w:rFonts w:ascii="Times New Roman" w:hAnsi="Times New Roman" w:cs="Times New Roman"/>
          <w:color w:val="000000" w:themeColor="text1"/>
        </w:rPr>
        <w:t>System integrators and contractors in oil and gas and manufacturing who already have site access and customer relationships.</w:t>
      </w:r>
    </w:p>
    <w:p w14:paraId="30729DD4" w14:textId="59E3F44B" w:rsidR="007609B7" w:rsidRPr="007609B7" w:rsidRDefault="007609B7" w:rsidP="007609B7">
      <w:pPr>
        <w:pStyle w:val="ListParagraph"/>
        <w:numPr>
          <w:ilvl w:val="0"/>
          <w:numId w:val="9"/>
        </w:numPr>
        <w:rPr>
          <w:rFonts w:ascii="Times New Roman" w:hAnsi="Times New Roman" w:cs="Times New Roman"/>
          <w:color w:val="000000" w:themeColor="text1"/>
        </w:rPr>
      </w:pPr>
      <w:r w:rsidRPr="007609B7">
        <w:rPr>
          <w:rFonts w:ascii="Times New Roman" w:hAnsi="Times New Roman" w:cs="Times New Roman"/>
          <w:color w:val="000000" w:themeColor="text1"/>
        </w:rPr>
        <w:t>Cloud and compute infrastructure providers for the cloud tier of the architecture.</w:t>
      </w:r>
      <w:r>
        <w:rPr>
          <w:rFonts w:ascii="Times New Roman" w:hAnsi="Times New Roman" w:cs="Times New Roman"/>
          <w:color w:val="000000" w:themeColor="text1"/>
        </w:rPr>
        <w:t xml:space="preserve"> (doubtful)</w:t>
      </w:r>
    </w:p>
    <w:p w14:paraId="27CF8C6E" w14:textId="1A0E0C87"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Sales and marketing collaterals</w:t>
      </w:r>
    </w:p>
    <w:p w14:paraId="00418809" w14:textId="21FDB7BD" w:rsidR="0032520B" w:rsidRDefault="0032520B" w:rsidP="0032520B">
      <w:pPr>
        <w:pStyle w:val="ListParagraph"/>
        <w:numPr>
          <w:ilvl w:val="0"/>
          <w:numId w:val="11"/>
        </w:numPr>
        <w:rPr>
          <w:rFonts w:ascii="Times New Roman" w:hAnsi="Times New Roman" w:cs="Times New Roman"/>
          <w:color w:val="000000" w:themeColor="text1"/>
        </w:rPr>
      </w:pPr>
      <w:r>
        <w:rPr>
          <w:rFonts w:ascii="Times New Roman" w:hAnsi="Times New Roman" w:cs="Times New Roman"/>
          <w:color w:val="000000" w:themeColor="text1"/>
        </w:rPr>
        <w:t>Brochure underway</w:t>
      </w:r>
    </w:p>
    <w:p w14:paraId="6B209A61" w14:textId="77777777" w:rsidR="00340E24" w:rsidRDefault="00340E24" w:rsidP="00340E24">
      <w:pPr>
        <w:pStyle w:val="ListParagraph"/>
        <w:numPr>
          <w:ilvl w:val="0"/>
          <w:numId w:val="11"/>
        </w:numPr>
        <w:rPr>
          <w:rFonts w:ascii="Times New Roman" w:hAnsi="Times New Roman" w:cs="Times New Roman"/>
          <w:color w:val="000000" w:themeColor="text1"/>
        </w:rPr>
      </w:pPr>
      <w:r w:rsidRPr="00340E24">
        <w:rPr>
          <w:rFonts w:ascii="Times New Roman" w:hAnsi="Times New Roman" w:cs="Times New Roman"/>
          <w:color w:val="000000" w:themeColor="text1"/>
        </w:rPr>
        <w:lastRenderedPageBreak/>
        <w:t>A compliance one-pager mapping the platform to DGCA Drone Rules 2021 requirements (NPNT compliance, RPC-certified pilots, mandatory insurance) to reassure risk-averse enterprise and government buyers.</w:t>
      </w:r>
    </w:p>
    <w:p w14:paraId="0917E0B0" w14:textId="5CCF699B" w:rsidR="00340E24" w:rsidRPr="00340E24" w:rsidRDefault="00340E24" w:rsidP="00340E24">
      <w:pPr>
        <w:pStyle w:val="ListParagraph"/>
        <w:numPr>
          <w:ilvl w:val="0"/>
          <w:numId w:val="11"/>
        </w:numPr>
        <w:rPr>
          <w:rFonts w:ascii="Times New Roman" w:hAnsi="Times New Roman" w:cs="Times New Roman"/>
          <w:color w:val="000000" w:themeColor="text1"/>
        </w:rPr>
      </w:pPr>
      <w:r w:rsidRPr="00340E24">
        <w:rPr>
          <w:rFonts w:ascii="Times New Roman" w:hAnsi="Times New Roman" w:cs="Times New Roman"/>
          <w:color w:val="000000" w:themeColor="text1"/>
        </w:rPr>
        <w:t>A technical architecture brief explaining the 4-tier system for technical buyers such as plant engineering heads</w:t>
      </w:r>
    </w:p>
    <w:p w14:paraId="339143B7" w14:textId="1696A7EA" w:rsidR="007554E3" w:rsidRDefault="007554E3"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Operations</w:t>
      </w:r>
    </w:p>
    <w:p w14:paraId="22538C24" w14:textId="6EC26E0A"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007A6384">
        <w:rPr>
          <w:rFonts w:ascii="Times New Roman" w:hAnsi="Times New Roman" w:cs="Times New Roman"/>
          <w:color w:val="2F5496" w:themeColor="accent1" w:themeShade="BF"/>
          <w:sz w:val="28"/>
          <w:szCs w:val="28"/>
        </w:rPr>
        <w:t>Drone management</w:t>
      </w:r>
    </w:p>
    <w:p w14:paraId="2349A11B" w14:textId="3E99D0A6" w:rsidR="00556916" w:rsidRPr="00556916" w:rsidRDefault="00556916" w:rsidP="00556916">
      <w:pPr>
        <w:pStyle w:val="ListParagraph"/>
        <w:numPr>
          <w:ilvl w:val="0"/>
          <w:numId w:val="11"/>
        </w:numPr>
        <w:rPr>
          <w:rFonts w:ascii="Times New Roman" w:hAnsi="Times New Roman" w:cs="Times New Roman"/>
          <w:color w:val="000000" w:themeColor="text1"/>
        </w:rPr>
      </w:pPr>
      <w:r w:rsidRPr="00556916">
        <w:rPr>
          <w:rFonts w:ascii="Times New Roman" w:hAnsi="Times New Roman" w:cs="Times New Roman"/>
          <w:color w:val="000000" w:themeColor="text1"/>
        </w:rPr>
        <w:t>Fleet registration and UIN management for every drone and rover through DGCA's Digital Sky platform.</w:t>
      </w:r>
    </w:p>
    <w:p w14:paraId="5AB63FF4" w14:textId="1212E9D3" w:rsidR="00556916" w:rsidRPr="00556916" w:rsidRDefault="00556916" w:rsidP="00556916">
      <w:pPr>
        <w:pStyle w:val="ListParagraph"/>
        <w:numPr>
          <w:ilvl w:val="0"/>
          <w:numId w:val="11"/>
        </w:numPr>
        <w:rPr>
          <w:rFonts w:ascii="Times New Roman" w:hAnsi="Times New Roman" w:cs="Times New Roman"/>
          <w:color w:val="000000" w:themeColor="text1"/>
        </w:rPr>
      </w:pPr>
      <w:r w:rsidRPr="00556916">
        <w:rPr>
          <w:rFonts w:ascii="Times New Roman" w:hAnsi="Times New Roman" w:cs="Times New Roman"/>
          <w:color w:val="000000" w:themeColor="text1"/>
        </w:rPr>
        <w:t>Maintenance schedules, battery health tracking, and spare-parts inventory managed per site.</w:t>
      </w:r>
    </w:p>
    <w:p w14:paraId="1CC067DB" w14:textId="35CD0A22" w:rsidR="00556916" w:rsidRPr="00556916" w:rsidRDefault="00556916" w:rsidP="00556916">
      <w:pPr>
        <w:pStyle w:val="ListParagraph"/>
        <w:numPr>
          <w:ilvl w:val="0"/>
          <w:numId w:val="11"/>
        </w:numPr>
        <w:rPr>
          <w:rFonts w:ascii="Times New Roman" w:hAnsi="Times New Roman" w:cs="Times New Roman"/>
          <w:color w:val="000000" w:themeColor="text1"/>
        </w:rPr>
      </w:pPr>
      <w:r w:rsidRPr="00556916">
        <w:rPr>
          <w:rFonts w:ascii="Times New Roman" w:hAnsi="Times New Roman" w:cs="Times New Roman"/>
          <w:color w:val="000000" w:themeColor="text1"/>
        </w:rPr>
        <w:t>Company pilots hold current Remote Pilot Certificates (RPC), and the company maintains a valid Drone Operator Permit (DOP).</w:t>
      </w:r>
    </w:p>
    <w:p w14:paraId="0C604F0C" w14:textId="76B1DBD4" w:rsidR="00556916" w:rsidRPr="00556916" w:rsidRDefault="00556916" w:rsidP="00556916">
      <w:pPr>
        <w:pStyle w:val="ListParagraph"/>
        <w:numPr>
          <w:ilvl w:val="0"/>
          <w:numId w:val="11"/>
        </w:numPr>
        <w:rPr>
          <w:rFonts w:ascii="Times New Roman" w:hAnsi="Times New Roman" w:cs="Times New Roman"/>
          <w:color w:val="000000" w:themeColor="text1"/>
        </w:rPr>
      </w:pPr>
      <w:r w:rsidRPr="00556916">
        <w:rPr>
          <w:rFonts w:ascii="Times New Roman" w:hAnsi="Times New Roman" w:cs="Times New Roman"/>
          <w:color w:val="000000" w:themeColor="text1"/>
        </w:rPr>
        <w:t xml:space="preserve">Flight logging and mission planning are integrated with the </w:t>
      </w:r>
      <w:r w:rsidR="00872540">
        <w:rPr>
          <w:rFonts w:ascii="Times New Roman" w:hAnsi="Times New Roman" w:cs="Times New Roman"/>
          <w:color w:val="000000" w:themeColor="text1"/>
        </w:rPr>
        <w:t>F</w:t>
      </w:r>
      <w:r w:rsidRPr="00556916">
        <w:rPr>
          <w:rFonts w:ascii="Times New Roman" w:hAnsi="Times New Roman" w:cs="Times New Roman"/>
          <w:color w:val="000000" w:themeColor="text1"/>
        </w:rPr>
        <w:t>og</w:t>
      </w:r>
      <w:r w:rsidR="00872540">
        <w:rPr>
          <w:rFonts w:ascii="Times New Roman" w:hAnsi="Times New Roman" w:cs="Times New Roman"/>
          <w:color w:val="000000" w:themeColor="text1"/>
        </w:rPr>
        <w:t xml:space="preserve"> </w:t>
      </w:r>
      <w:r w:rsidRPr="00556916">
        <w:rPr>
          <w:rFonts w:ascii="Times New Roman" w:hAnsi="Times New Roman" w:cs="Times New Roman"/>
          <w:color w:val="000000" w:themeColor="text1"/>
        </w:rPr>
        <w:t>node software for full auditability of every flight.</w:t>
      </w:r>
    </w:p>
    <w:p w14:paraId="223556B7" w14:textId="7A10BA27"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Compliance and safety</w:t>
      </w:r>
    </w:p>
    <w:p w14:paraId="285D792F" w14:textId="51B7B347"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Technology infrastructure</w:t>
      </w:r>
    </w:p>
    <w:p w14:paraId="732ED2CC" w14:textId="103B6951" w:rsidR="00872540" w:rsidRPr="00872540" w:rsidRDefault="00872540" w:rsidP="00872540">
      <w:pPr>
        <w:pStyle w:val="ListParagraph"/>
        <w:numPr>
          <w:ilvl w:val="0"/>
          <w:numId w:val="12"/>
        </w:numPr>
        <w:rPr>
          <w:rFonts w:ascii="Times New Roman" w:hAnsi="Times New Roman" w:cs="Times New Roman"/>
          <w:color w:val="000000" w:themeColor="text1"/>
        </w:rPr>
      </w:pPr>
      <w:r w:rsidRPr="00872540">
        <w:rPr>
          <w:rFonts w:ascii="Times New Roman" w:hAnsi="Times New Roman" w:cs="Times New Roman"/>
          <w:color w:val="000000" w:themeColor="text1"/>
        </w:rPr>
        <w:t>Far Edge</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sym w:font="Wingdings" w:char="F0E0"/>
      </w:r>
      <w:r w:rsidRPr="00872540">
        <w:rPr>
          <w:rFonts w:ascii="Times New Roman" w:hAnsi="Times New Roman" w:cs="Times New Roman"/>
          <w:color w:val="000000" w:themeColor="text1"/>
        </w:rPr>
        <w:t xml:space="preserve"> </w:t>
      </w:r>
      <w:r w:rsidR="00D83E76">
        <w:rPr>
          <w:rFonts w:ascii="Times New Roman" w:hAnsi="Times New Roman" w:cs="Times New Roman"/>
          <w:color w:val="000000" w:themeColor="text1"/>
        </w:rPr>
        <w:t>D</w:t>
      </w:r>
      <w:r w:rsidRPr="00872540">
        <w:rPr>
          <w:rFonts w:ascii="Times New Roman" w:hAnsi="Times New Roman" w:cs="Times New Roman"/>
          <w:color w:val="000000" w:themeColor="text1"/>
        </w:rPr>
        <w:t>rones and ground rovers carrying RGB/thermal/sensors and lightweight onboard inference for flight safety.</w:t>
      </w:r>
    </w:p>
    <w:p w14:paraId="6659D15F" w14:textId="0E3A071B" w:rsidR="00872540" w:rsidRPr="00872540" w:rsidRDefault="00872540" w:rsidP="00872540">
      <w:pPr>
        <w:pStyle w:val="ListParagraph"/>
        <w:numPr>
          <w:ilvl w:val="0"/>
          <w:numId w:val="12"/>
        </w:numPr>
        <w:rPr>
          <w:rFonts w:ascii="Times New Roman" w:hAnsi="Times New Roman" w:cs="Times New Roman"/>
          <w:color w:val="000000" w:themeColor="text1"/>
        </w:rPr>
      </w:pPr>
      <w:r w:rsidRPr="00872540">
        <w:rPr>
          <w:rFonts w:ascii="Times New Roman" w:hAnsi="Times New Roman" w:cs="Times New Roman"/>
          <w:color w:val="000000" w:themeColor="text1"/>
        </w:rPr>
        <w:t>Edge</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sym w:font="Wingdings" w:char="F0E0"/>
      </w:r>
      <w:r w:rsidRPr="00872540">
        <w:rPr>
          <w:rFonts w:ascii="Times New Roman" w:hAnsi="Times New Roman" w:cs="Times New Roman"/>
          <w:color w:val="000000" w:themeColor="text1"/>
        </w:rPr>
        <w:t xml:space="preserve"> </w:t>
      </w:r>
      <w:r w:rsidR="00D83E76">
        <w:rPr>
          <w:rFonts w:ascii="Times New Roman" w:hAnsi="Times New Roman" w:cs="Times New Roman"/>
          <w:color w:val="000000" w:themeColor="text1"/>
        </w:rPr>
        <w:t>R</w:t>
      </w:r>
      <w:r w:rsidRPr="00872540">
        <w:rPr>
          <w:rFonts w:ascii="Times New Roman" w:hAnsi="Times New Roman" w:cs="Times New Roman"/>
          <w:color w:val="000000" w:themeColor="text1"/>
        </w:rPr>
        <w:t>uggedized, on</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t>site industrial laptops running the primary defect</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t xml:space="preserve">detection models close to the point of </w:t>
      </w:r>
      <w:r>
        <w:rPr>
          <w:rFonts w:ascii="Times New Roman" w:hAnsi="Times New Roman" w:cs="Times New Roman"/>
          <w:color w:val="000000" w:themeColor="text1"/>
        </w:rPr>
        <w:t>origin</w:t>
      </w:r>
      <w:r w:rsidRPr="00872540">
        <w:rPr>
          <w:rFonts w:ascii="Times New Roman" w:hAnsi="Times New Roman" w:cs="Times New Roman"/>
          <w:color w:val="000000" w:themeColor="text1"/>
        </w:rPr>
        <w:t>.</w:t>
      </w:r>
    </w:p>
    <w:p w14:paraId="1EC20DB1" w14:textId="14602763" w:rsidR="00872540" w:rsidRPr="00872540" w:rsidRDefault="00872540" w:rsidP="00872540">
      <w:pPr>
        <w:pStyle w:val="ListParagraph"/>
        <w:numPr>
          <w:ilvl w:val="0"/>
          <w:numId w:val="12"/>
        </w:numPr>
        <w:rPr>
          <w:rFonts w:ascii="Times New Roman" w:hAnsi="Times New Roman" w:cs="Times New Roman"/>
          <w:color w:val="000000" w:themeColor="text1"/>
        </w:rPr>
      </w:pPr>
      <w:r w:rsidRPr="00872540">
        <w:rPr>
          <w:rFonts w:ascii="Times New Roman" w:hAnsi="Times New Roman" w:cs="Times New Roman"/>
          <w:color w:val="000000" w:themeColor="text1"/>
        </w:rPr>
        <w:t>Fog</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sym w:font="Wingdings" w:char="F0E0"/>
      </w:r>
      <w:r>
        <w:rPr>
          <w:rFonts w:ascii="Times New Roman" w:hAnsi="Times New Roman" w:cs="Times New Roman"/>
          <w:color w:val="000000" w:themeColor="text1"/>
        </w:rPr>
        <w:t xml:space="preserve"> </w:t>
      </w:r>
      <w:r w:rsidR="00D83E76">
        <w:rPr>
          <w:rFonts w:ascii="Times New Roman" w:hAnsi="Times New Roman" w:cs="Times New Roman"/>
          <w:color w:val="000000" w:themeColor="text1"/>
        </w:rPr>
        <w:t>O</w:t>
      </w:r>
      <w:r w:rsidRPr="00872540">
        <w:rPr>
          <w:rFonts w:ascii="Times New Roman" w:hAnsi="Times New Roman" w:cs="Times New Roman"/>
          <w:color w:val="000000" w:themeColor="text1"/>
        </w:rPr>
        <w:t xml:space="preserve">ne dedicated </w:t>
      </w:r>
      <w:proofErr w:type="gramStart"/>
      <w:r w:rsidRPr="00872540">
        <w:rPr>
          <w:rFonts w:ascii="Times New Roman" w:hAnsi="Times New Roman" w:cs="Times New Roman"/>
          <w:color w:val="000000" w:themeColor="text1"/>
        </w:rPr>
        <w:t>on</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t>premise</w:t>
      </w:r>
      <w:proofErr w:type="gramEnd"/>
      <w:r w:rsidRPr="00872540">
        <w:rPr>
          <w:rFonts w:ascii="Times New Roman" w:hAnsi="Times New Roman" w:cs="Times New Roman"/>
          <w:color w:val="000000" w:themeColor="text1"/>
        </w:rPr>
        <w:t xml:space="preserve"> server per worksite, aggregating results across all drones</w:t>
      </w:r>
      <w:r>
        <w:rPr>
          <w:rFonts w:ascii="Times New Roman" w:hAnsi="Times New Roman" w:cs="Times New Roman"/>
          <w:color w:val="000000" w:themeColor="text1"/>
        </w:rPr>
        <w:t xml:space="preserve"> and </w:t>
      </w:r>
      <w:r w:rsidRPr="00872540">
        <w:rPr>
          <w:rFonts w:ascii="Times New Roman" w:hAnsi="Times New Roman" w:cs="Times New Roman"/>
          <w:color w:val="000000" w:themeColor="text1"/>
        </w:rPr>
        <w:t>rovers and inspection runs at that site and enabling operation with little or no internet connectivity.</w:t>
      </w:r>
    </w:p>
    <w:p w14:paraId="04805EF4" w14:textId="216D5153" w:rsidR="00872540" w:rsidRPr="00D83E76" w:rsidRDefault="00872540" w:rsidP="00B91677">
      <w:pPr>
        <w:pStyle w:val="ListParagraph"/>
        <w:numPr>
          <w:ilvl w:val="0"/>
          <w:numId w:val="12"/>
        </w:numPr>
        <w:rPr>
          <w:rFonts w:ascii="Times New Roman" w:hAnsi="Times New Roman" w:cs="Times New Roman"/>
          <w:color w:val="000000" w:themeColor="text1"/>
        </w:rPr>
      </w:pPr>
      <w:r w:rsidRPr="00872540">
        <w:rPr>
          <w:rFonts w:ascii="Times New Roman" w:hAnsi="Times New Roman" w:cs="Times New Roman"/>
          <w:color w:val="000000" w:themeColor="text1"/>
        </w:rPr>
        <w:t>Cloud</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sym w:font="Wingdings" w:char="F0E0"/>
      </w:r>
      <w:r w:rsidRPr="00872540">
        <w:rPr>
          <w:rFonts w:ascii="Times New Roman" w:hAnsi="Times New Roman" w:cs="Times New Roman"/>
          <w:color w:val="000000" w:themeColor="text1"/>
        </w:rPr>
        <w:t xml:space="preserve"> </w:t>
      </w:r>
      <w:r w:rsidR="00D83E76">
        <w:rPr>
          <w:rFonts w:ascii="Times New Roman" w:hAnsi="Times New Roman" w:cs="Times New Roman"/>
          <w:color w:val="000000" w:themeColor="text1"/>
        </w:rPr>
        <w:t>H</w:t>
      </w:r>
      <w:r w:rsidRPr="00872540">
        <w:rPr>
          <w:rFonts w:ascii="Times New Roman" w:hAnsi="Times New Roman" w:cs="Times New Roman"/>
          <w:color w:val="000000" w:themeColor="text1"/>
        </w:rPr>
        <w:t>osted infrastructure for cross</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t>site analytics, the model retraining pipeline, and customer</w:t>
      </w:r>
      <w:r>
        <w:rPr>
          <w:rFonts w:ascii="Times New Roman" w:hAnsi="Times New Roman" w:cs="Times New Roman"/>
          <w:color w:val="000000" w:themeColor="text1"/>
        </w:rPr>
        <w:t xml:space="preserve"> </w:t>
      </w:r>
      <w:r w:rsidRPr="00872540">
        <w:rPr>
          <w:rFonts w:ascii="Times New Roman" w:hAnsi="Times New Roman" w:cs="Times New Roman"/>
          <w:color w:val="000000" w:themeColor="text1"/>
        </w:rPr>
        <w:t>facing dashboards, receiving processed results</w:t>
      </w:r>
      <w:r>
        <w:rPr>
          <w:rFonts w:ascii="Times New Roman" w:hAnsi="Times New Roman" w:cs="Times New Roman"/>
          <w:color w:val="000000" w:themeColor="text1"/>
        </w:rPr>
        <w:t>.</w:t>
      </w:r>
    </w:p>
    <w:p w14:paraId="4539458A" w14:textId="5C962801" w:rsidR="007A6384" w:rsidRDefault="007A6384" w:rsidP="00B91677">
      <w:pPr>
        <w:rPr>
          <w:rFonts w:ascii="Times New Roman" w:hAnsi="Times New Roman" w:cs="Times New Roman"/>
          <w:color w:val="2F5496" w:themeColor="accent1" w:themeShade="BF"/>
          <w:sz w:val="32"/>
          <w:szCs w:val="32"/>
        </w:rPr>
      </w:pPr>
      <w:r w:rsidRPr="007A6384">
        <w:rPr>
          <w:rFonts w:ascii="Times New Roman" w:hAnsi="Times New Roman" w:cs="Times New Roman"/>
          <w:color w:val="2F5496" w:themeColor="accent1" w:themeShade="BF"/>
          <w:sz w:val="32"/>
          <w:szCs w:val="32"/>
        </w:rPr>
        <w:t>Management</w:t>
      </w:r>
    </w:p>
    <w:p w14:paraId="1D0D2E26" w14:textId="77777777" w:rsidR="006253B4" w:rsidRDefault="007A6384" w:rsidP="006253B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Founders and key personnel</w:t>
      </w:r>
    </w:p>
    <w:p w14:paraId="7E10D84B" w14:textId="6CB2A913" w:rsidR="00824FD1" w:rsidRPr="006253B4" w:rsidRDefault="00824FD1" w:rsidP="006253B4">
      <w:pPr>
        <w:ind w:left="360"/>
        <w:rPr>
          <w:rFonts w:ascii="Times New Roman" w:hAnsi="Times New Roman" w:cs="Times New Roman"/>
          <w:color w:val="2F5496" w:themeColor="accent1" w:themeShade="BF"/>
          <w:sz w:val="28"/>
          <w:szCs w:val="28"/>
        </w:rPr>
      </w:pPr>
      <w:r>
        <w:rPr>
          <w:rStyle w:val="Strong"/>
        </w:rPr>
        <w:t xml:space="preserve">Prof. </w:t>
      </w:r>
      <w:proofErr w:type="spellStart"/>
      <w:r>
        <w:rPr>
          <w:rStyle w:val="Strong"/>
        </w:rPr>
        <w:t>Krishnamurty</w:t>
      </w:r>
      <w:proofErr w:type="spellEnd"/>
      <w:r>
        <w:rPr>
          <w:rStyle w:val="Strong"/>
        </w:rPr>
        <w:t xml:space="preserve"> </w:t>
      </w:r>
      <w:proofErr w:type="spellStart"/>
      <w:r>
        <w:rPr>
          <w:rStyle w:val="Strong"/>
        </w:rPr>
        <w:t>Bindumadhavan</w:t>
      </w:r>
      <w:proofErr w:type="spellEnd"/>
      <w:r>
        <w:rPr>
          <w:rStyle w:val="Strong"/>
        </w:rPr>
        <w:t xml:space="preserve"> </w:t>
      </w:r>
      <w:r>
        <w:rPr>
          <w:rStyle w:val="Strong"/>
        </w:rPr>
        <w:t>– CEO and Co-founder</w:t>
      </w:r>
    </w:p>
    <w:p w14:paraId="6746AFAD" w14:textId="60933123" w:rsidR="00824FD1" w:rsidRDefault="00824FD1" w:rsidP="00824FD1">
      <w:pPr>
        <w:pStyle w:val="font-claude-response-body"/>
        <w:numPr>
          <w:ilvl w:val="0"/>
          <w:numId w:val="14"/>
        </w:numPr>
      </w:pPr>
      <w:r>
        <w:t>Background:</w:t>
      </w:r>
      <w:r w:rsidR="00575B90">
        <w:t xml:space="preserve"> </w:t>
      </w:r>
      <w:r w:rsidR="00575B90" w:rsidRPr="00575B90">
        <w:t>Professor, BITS, Pilani with 11 years of academic experience and 20 years of industry experience in Banking, Finance, Business Analytics, and Technology.</w:t>
      </w:r>
    </w:p>
    <w:p w14:paraId="1DCE788F" w14:textId="19F47AD1" w:rsidR="00824FD1" w:rsidRDefault="00824FD1" w:rsidP="00824FD1">
      <w:pPr>
        <w:pStyle w:val="font-claude-response-body"/>
        <w:numPr>
          <w:ilvl w:val="0"/>
          <w:numId w:val="14"/>
        </w:numPr>
      </w:pPr>
      <w:r>
        <w:t>Domain expertise:</w:t>
      </w:r>
    </w:p>
    <w:p w14:paraId="7173395E" w14:textId="0E764973" w:rsidR="00143705" w:rsidRDefault="00824FD1" w:rsidP="00143705">
      <w:pPr>
        <w:pStyle w:val="font-claude-response-body"/>
        <w:numPr>
          <w:ilvl w:val="0"/>
          <w:numId w:val="14"/>
        </w:numPr>
      </w:pPr>
      <w:r>
        <w:t>Education:</w:t>
      </w:r>
    </w:p>
    <w:p w14:paraId="009C3FA3" w14:textId="6C6CBB8A" w:rsidR="00143705" w:rsidRDefault="00824FD1" w:rsidP="00143705">
      <w:pPr>
        <w:pStyle w:val="font-claude-response-body"/>
        <w:numPr>
          <w:ilvl w:val="0"/>
          <w:numId w:val="14"/>
        </w:numPr>
      </w:pPr>
      <w:r>
        <w:t>Role</w:t>
      </w:r>
      <w:r w:rsidR="00143705">
        <w:t>:</w:t>
      </w:r>
    </w:p>
    <w:p w14:paraId="4EF7E7D4" w14:textId="5C0B0681" w:rsidR="00A40621" w:rsidRPr="006253B4" w:rsidRDefault="00A40621" w:rsidP="00A40621">
      <w:pPr>
        <w:ind w:left="360"/>
        <w:rPr>
          <w:rFonts w:ascii="Times New Roman" w:hAnsi="Times New Roman" w:cs="Times New Roman"/>
          <w:color w:val="2F5496" w:themeColor="accent1" w:themeShade="BF"/>
          <w:sz w:val="28"/>
          <w:szCs w:val="28"/>
        </w:rPr>
      </w:pPr>
      <w:r>
        <w:rPr>
          <w:rStyle w:val="Strong"/>
        </w:rPr>
        <w:t>Keshava Rangarajan</w:t>
      </w:r>
      <w:r>
        <w:rPr>
          <w:rStyle w:val="Strong"/>
        </w:rPr>
        <w:t xml:space="preserve"> – C</w:t>
      </w:r>
      <w:r>
        <w:rPr>
          <w:rStyle w:val="Strong"/>
        </w:rPr>
        <w:t>T</w:t>
      </w:r>
      <w:r>
        <w:rPr>
          <w:rStyle w:val="Strong"/>
        </w:rPr>
        <w:t>O and Co-founder</w:t>
      </w:r>
    </w:p>
    <w:p w14:paraId="1785A25C" w14:textId="77777777" w:rsidR="00A40621" w:rsidRDefault="00A40621" w:rsidP="00A40621">
      <w:pPr>
        <w:pStyle w:val="font-claude-response-body"/>
        <w:numPr>
          <w:ilvl w:val="0"/>
          <w:numId w:val="14"/>
        </w:numPr>
      </w:pPr>
      <w:r>
        <w:t>Background:</w:t>
      </w:r>
    </w:p>
    <w:p w14:paraId="7CB25DF0" w14:textId="77777777" w:rsidR="00A40621" w:rsidRDefault="00A40621" w:rsidP="00A40621">
      <w:pPr>
        <w:pStyle w:val="font-claude-response-body"/>
        <w:numPr>
          <w:ilvl w:val="0"/>
          <w:numId w:val="14"/>
        </w:numPr>
      </w:pPr>
      <w:r>
        <w:t>Domain expertise:</w:t>
      </w:r>
    </w:p>
    <w:p w14:paraId="61CABB11" w14:textId="77777777" w:rsidR="00A40621" w:rsidRDefault="00A40621" w:rsidP="00A40621">
      <w:pPr>
        <w:pStyle w:val="font-claude-response-body"/>
        <w:numPr>
          <w:ilvl w:val="0"/>
          <w:numId w:val="14"/>
        </w:numPr>
      </w:pPr>
      <w:r>
        <w:t>Education:</w:t>
      </w:r>
    </w:p>
    <w:p w14:paraId="0555D75E" w14:textId="429E1711" w:rsidR="00575B90" w:rsidRPr="00575B90" w:rsidRDefault="00A40621" w:rsidP="00575B90">
      <w:pPr>
        <w:pStyle w:val="font-claude-response-body"/>
        <w:numPr>
          <w:ilvl w:val="0"/>
          <w:numId w:val="14"/>
        </w:numPr>
      </w:pPr>
      <w:r>
        <w:t>Role:</w:t>
      </w:r>
    </w:p>
    <w:p w14:paraId="55AB3998" w14:textId="4F213955" w:rsidR="00575B90" w:rsidRPr="00575B90" w:rsidRDefault="00575B90" w:rsidP="00575B90">
      <w:pPr>
        <w:ind w:left="360"/>
        <w:rPr>
          <w:b/>
          <w:bCs/>
        </w:rPr>
      </w:pPr>
      <w:r w:rsidRPr="00575B90">
        <w:rPr>
          <w:b/>
          <w:bCs/>
        </w:rPr>
        <w:lastRenderedPageBreak/>
        <w:t>Mr. Lakshminarayana Kurella</w:t>
      </w:r>
      <w:r>
        <w:rPr>
          <w:b/>
          <w:bCs/>
        </w:rPr>
        <w:t xml:space="preserve"> </w:t>
      </w:r>
      <w:r>
        <w:rPr>
          <w:rStyle w:val="Strong"/>
        </w:rPr>
        <w:t>– Co-founder</w:t>
      </w:r>
    </w:p>
    <w:p w14:paraId="24CD57A2" w14:textId="64F4C664" w:rsidR="00575B90" w:rsidRDefault="00575B90" w:rsidP="00575B90">
      <w:pPr>
        <w:pStyle w:val="font-claude-response-body"/>
        <w:numPr>
          <w:ilvl w:val="0"/>
          <w:numId w:val="14"/>
        </w:numPr>
      </w:pPr>
      <w:r>
        <w:t>Background:</w:t>
      </w:r>
      <w:r>
        <w:t xml:space="preserve"> </w:t>
      </w:r>
      <w:r>
        <w:rPr>
          <w:lang w:val="en-US"/>
        </w:rPr>
        <w:t>P</w:t>
      </w:r>
      <w:r w:rsidRPr="00575B90">
        <w:rPr>
          <w:lang w:val="en-US"/>
        </w:rPr>
        <w:t>roven leader in consulting with vast delivery assurance, digital transformation, integration and sales experience in Oil and Gas, utilities and finance industry segments.</w:t>
      </w:r>
      <w:r>
        <w:rPr>
          <w:lang w:val="en-US"/>
        </w:rPr>
        <w:t xml:space="preserve"> </w:t>
      </w:r>
    </w:p>
    <w:p w14:paraId="74A7AC67" w14:textId="2D4FA0F3" w:rsidR="00575B90" w:rsidRDefault="00575B90" w:rsidP="00575B90">
      <w:pPr>
        <w:pStyle w:val="font-claude-response-body"/>
        <w:numPr>
          <w:ilvl w:val="0"/>
          <w:numId w:val="14"/>
        </w:numPr>
      </w:pPr>
      <w:r>
        <w:t>Domain expertise:</w:t>
      </w:r>
      <w:r>
        <w:t xml:space="preserve"> </w:t>
      </w:r>
      <w:r>
        <w:rPr>
          <w:lang w:val="en-US"/>
        </w:rPr>
        <w:t>Has d</w:t>
      </w:r>
      <w:r w:rsidRPr="00575B90">
        <w:rPr>
          <w:lang w:val="en-US"/>
        </w:rPr>
        <w:t>elivered value to clients in terms of Opportunity Realization with a strong focus on sustainability and zero carbon business processes.</w:t>
      </w:r>
    </w:p>
    <w:p w14:paraId="5F8DE15A" w14:textId="77777777" w:rsidR="00575B90" w:rsidRDefault="00575B90" w:rsidP="00575B90">
      <w:pPr>
        <w:pStyle w:val="font-claude-response-body"/>
        <w:numPr>
          <w:ilvl w:val="0"/>
          <w:numId w:val="14"/>
        </w:numPr>
      </w:pPr>
      <w:r>
        <w:t>Education:</w:t>
      </w:r>
    </w:p>
    <w:p w14:paraId="1A145DEB" w14:textId="5BEC79F3" w:rsidR="0091391E" w:rsidRPr="0091391E" w:rsidRDefault="00575B90" w:rsidP="0091391E">
      <w:pPr>
        <w:pStyle w:val="font-claude-response-body"/>
        <w:numPr>
          <w:ilvl w:val="0"/>
          <w:numId w:val="14"/>
        </w:numPr>
      </w:pPr>
      <w:r>
        <w:t>Role:</w:t>
      </w:r>
    </w:p>
    <w:p w14:paraId="0BA8E293" w14:textId="79FBE01E" w:rsidR="00575B90" w:rsidRPr="0091391E" w:rsidRDefault="0091391E" w:rsidP="0091391E">
      <w:pPr>
        <w:ind w:left="360"/>
        <w:rPr>
          <w:b/>
          <w:bCs/>
        </w:rPr>
      </w:pPr>
      <w:r w:rsidRPr="0091391E">
        <w:rPr>
          <w:b/>
          <w:bCs/>
        </w:rPr>
        <w:t xml:space="preserve">Dr. </w:t>
      </w:r>
      <w:proofErr w:type="spellStart"/>
      <w:r w:rsidRPr="0091391E">
        <w:rPr>
          <w:b/>
          <w:bCs/>
        </w:rPr>
        <w:t>Sreerama</w:t>
      </w:r>
      <w:proofErr w:type="spellEnd"/>
      <w:r w:rsidRPr="0091391E">
        <w:rPr>
          <w:b/>
          <w:bCs/>
        </w:rPr>
        <w:t xml:space="preserve"> Murthy</w:t>
      </w:r>
      <w:r>
        <w:rPr>
          <w:b/>
          <w:bCs/>
        </w:rPr>
        <w:t xml:space="preserve"> </w:t>
      </w:r>
      <w:r w:rsidR="00575B90">
        <w:rPr>
          <w:rStyle w:val="Strong"/>
        </w:rPr>
        <w:t>– Co-founder</w:t>
      </w:r>
    </w:p>
    <w:p w14:paraId="6908CE82" w14:textId="6842B8E5" w:rsidR="00575B90" w:rsidRDefault="00575B90" w:rsidP="00575B90">
      <w:pPr>
        <w:pStyle w:val="font-claude-response-body"/>
        <w:numPr>
          <w:ilvl w:val="0"/>
          <w:numId w:val="14"/>
        </w:numPr>
      </w:pPr>
      <w:r>
        <w:t>Background:</w:t>
      </w:r>
      <w:r w:rsidR="00340E24">
        <w:t xml:space="preserve"> </w:t>
      </w:r>
      <w:r w:rsidR="00340E24" w:rsidRPr="00340E24">
        <w:rPr>
          <w:lang w:val="en-US"/>
        </w:rPr>
        <w:t>A globally experienced hands-on researcher and conceivably the first Indian to get his PhD in Data Science from The Johns Hopkins University in 1995.</w:t>
      </w:r>
    </w:p>
    <w:p w14:paraId="11E73868" w14:textId="0C1ADD2D" w:rsidR="00575B90" w:rsidRDefault="00575B90" w:rsidP="00575B90">
      <w:pPr>
        <w:pStyle w:val="font-claude-response-body"/>
        <w:numPr>
          <w:ilvl w:val="0"/>
          <w:numId w:val="14"/>
        </w:numPr>
      </w:pPr>
      <w:r>
        <w:t>Domain expertise:</w:t>
      </w:r>
      <w:r w:rsidR="00340E24">
        <w:t xml:space="preserve"> </w:t>
      </w:r>
      <w:r w:rsidR="00340E24">
        <w:rPr>
          <w:lang w:val="en-US"/>
        </w:rPr>
        <w:t>S</w:t>
      </w:r>
      <w:r w:rsidR="00340E24" w:rsidRPr="00340E24">
        <w:rPr>
          <w:lang w:val="en-US"/>
        </w:rPr>
        <w:t>erial entrepreneur and a respected industry leader at the forefront of many successful large-scale AI-enabled business transformation journeys in multiple industries.</w:t>
      </w:r>
    </w:p>
    <w:p w14:paraId="6E6BA5D3" w14:textId="77777777" w:rsidR="00575B90" w:rsidRDefault="00575B90" w:rsidP="00575B90">
      <w:pPr>
        <w:pStyle w:val="font-claude-response-body"/>
        <w:numPr>
          <w:ilvl w:val="0"/>
          <w:numId w:val="14"/>
        </w:numPr>
      </w:pPr>
      <w:r>
        <w:t>Education:</w:t>
      </w:r>
    </w:p>
    <w:p w14:paraId="58DEEA19" w14:textId="616DCDDB" w:rsidR="00340E24" w:rsidRPr="00340E24" w:rsidRDefault="00575B90" w:rsidP="00340E24">
      <w:pPr>
        <w:pStyle w:val="font-claude-response-body"/>
        <w:numPr>
          <w:ilvl w:val="0"/>
          <w:numId w:val="14"/>
        </w:numPr>
      </w:pPr>
      <w:r>
        <w:t>Role:</w:t>
      </w:r>
    </w:p>
    <w:p w14:paraId="626AE3B8" w14:textId="5BB94896" w:rsidR="00340E24" w:rsidRPr="0091391E" w:rsidRDefault="00340E24" w:rsidP="00340E24">
      <w:pPr>
        <w:ind w:left="360"/>
        <w:rPr>
          <w:b/>
          <w:bCs/>
        </w:rPr>
      </w:pPr>
      <w:r w:rsidRPr="00340E24">
        <w:rPr>
          <w:b/>
          <w:bCs/>
        </w:rPr>
        <w:t>Dr. Vidyashankar G. S.</w:t>
      </w:r>
      <w:r>
        <w:rPr>
          <w:b/>
          <w:bCs/>
        </w:rPr>
        <w:t xml:space="preserve"> </w:t>
      </w:r>
      <w:r>
        <w:rPr>
          <w:rStyle w:val="Strong"/>
        </w:rPr>
        <w:t>-</w:t>
      </w:r>
      <w:r>
        <w:rPr>
          <w:rStyle w:val="Strong"/>
        </w:rPr>
        <w:t xml:space="preserve"> Co-founder</w:t>
      </w:r>
    </w:p>
    <w:p w14:paraId="39AEF511" w14:textId="7C3959B5" w:rsidR="00340E24" w:rsidRDefault="00340E24" w:rsidP="00340E24">
      <w:pPr>
        <w:pStyle w:val="font-claude-response-body"/>
        <w:numPr>
          <w:ilvl w:val="0"/>
          <w:numId w:val="14"/>
        </w:numPr>
      </w:pPr>
      <w:r>
        <w:t>Background:</w:t>
      </w:r>
      <w:r>
        <w:t xml:space="preserve"> </w:t>
      </w:r>
      <w:r w:rsidRPr="00340E24">
        <w:rPr>
          <w:lang w:val="en-US"/>
        </w:rPr>
        <w:t>Management Consultant, Data Scientist and Faculty in premier management institutions, specializing in areas of Corporate Performance Management, Enterprise Solutions &amp; Architecture, Business-IT Alignment, Business Analytics and Technology Strategy &amp; Management</w:t>
      </w:r>
    </w:p>
    <w:p w14:paraId="07FC643F" w14:textId="578988B4" w:rsidR="00340E24" w:rsidRDefault="00340E24" w:rsidP="00340E24">
      <w:pPr>
        <w:pStyle w:val="font-claude-response-body"/>
        <w:numPr>
          <w:ilvl w:val="0"/>
          <w:numId w:val="14"/>
        </w:numPr>
      </w:pPr>
      <w:r>
        <w:t>Domain expertise:</w:t>
      </w:r>
      <w:r>
        <w:t xml:space="preserve"> </w:t>
      </w:r>
      <w:r w:rsidRPr="00340E24">
        <w:rPr>
          <w:lang w:val="en-US"/>
        </w:rPr>
        <w:t>Banking &amp; Financial Services, Sports, Information Technology Services and Education.</w:t>
      </w:r>
    </w:p>
    <w:p w14:paraId="789E7AE8" w14:textId="77777777" w:rsidR="00340E24" w:rsidRDefault="00340E24" w:rsidP="00340E24">
      <w:pPr>
        <w:pStyle w:val="font-claude-response-body"/>
        <w:numPr>
          <w:ilvl w:val="0"/>
          <w:numId w:val="14"/>
        </w:numPr>
      </w:pPr>
      <w:r>
        <w:t>Education:</w:t>
      </w:r>
    </w:p>
    <w:p w14:paraId="72DE150F" w14:textId="77777777" w:rsidR="00340E24" w:rsidRDefault="00340E24" w:rsidP="00340E24">
      <w:pPr>
        <w:pStyle w:val="font-claude-response-body"/>
        <w:numPr>
          <w:ilvl w:val="0"/>
          <w:numId w:val="14"/>
        </w:numPr>
      </w:pPr>
      <w:r>
        <w:t>Role:</w:t>
      </w:r>
    </w:p>
    <w:p w14:paraId="2BBA537E" w14:textId="77777777" w:rsidR="00340E24" w:rsidRPr="00143705" w:rsidRDefault="00340E24" w:rsidP="00340E24">
      <w:pPr>
        <w:pStyle w:val="font-claude-response-body"/>
        <w:ind w:left="360"/>
      </w:pPr>
    </w:p>
    <w:p w14:paraId="43903F71" w14:textId="3E7A9B15" w:rsidR="007A6384" w:rsidRDefault="007A6384" w:rsidP="00143705">
      <w:pPr>
        <w:pStyle w:val="font-claude-response-body"/>
        <w:rPr>
          <w:color w:val="2F5496" w:themeColor="accent1" w:themeShade="BF"/>
          <w:sz w:val="28"/>
          <w:szCs w:val="28"/>
        </w:rPr>
      </w:pPr>
      <w:r>
        <w:rPr>
          <w:color w:val="2F5496" w:themeColor="accent1" w:themeShade="BF"/>
          <w:sz w:val="28"/>
          <w:szCs w:val="28"/>
        </w:rPr>
        <w:t xml:space="preserve">     Advisors and board</w:t>
      </w:r>
    </w:p>
    <w:tbl>
      <w:tblPr>
        <w:tblStyle w:val="TableGrid"/>
        <w:tblW w:w="0" w:type="auto"/>
        <w:tblInd w:w="340" w:type="dxa"/>
        <w:tblLook w:val="04A0" w:firstRow="1" w:lastRow="0" w:firstColumn="1" w:lastColumn="0" w:noHBand="0" w:noVBand="1"/>
      </w:tblPr>
      <w:tblGrid>
        <w:gridCol w:w="2184"/>
        <w:gridCol w:w="2167"/>
        <w:gridCol w:w="2158"/>
        <w:gridCol w:w="2167"/>
      </w:tblGrid>
      <w:tr w:rsidR="00F06B60" w:rsidRPr="00F06B60" w14:paraId="1E0C0DDD" w14:textId="77777777" w:rsidTr="00F06B60">
        <w:tc>
          <w:tcPr>
            <w:tcW w:w="2254" w:type="dxa"/>
          </w:tcPr>
          <w:p w14:paraId="113F105A" w14:textId="79D729F7" w:rsidR="00F06B60" w:rsidRPr="00F06B60" w:rsidRDefault="00F06B60" w:rsidP="00F06B60">
            <w:pPr>
              <w:pStyle w:val="font-claude-response-body"/>
              <w:jc w:val="center"/>
              <w:rPr>
                <w:b/>
                <w:bCs/>
                <w:color w:val="000000" w:themeColor="text1"/>
              </w:rPr>
            </w:pPr>
            <w:r w:rsidRPr="00F06B60">
              <w:rPr>
                <w:b/>
                <w:bCs/>
                <w:color w:val="000000" w:themeColor="text1"/>
              </w:rPr>
              <w:t>Role</w:t>
            </w:r>
          </w:p>
        </w:tc>
        <w:tc>
          <w:tcPr>
            <w:tcW w:w="2254" w:type="dxa"/>
          </w:tcPr>
          <w:p w14:paraId="3B62FAC7" w14:textId="2FEBF23D" w:rsidR="00F06B60" w:rsidRPr="00F06B60" w:rsidRDefault="00F06B60" w:rsidP="00F06B60">
            <w:pPr>
              <w:pStyle w:val="font-claude-response-body"/>
              <w:jc w:val="center"/>
              <w:rPr>
                <w:b/>
                <w:bCs/>
                <w:color w:val="000000" w:themeColor="text1"/>
              </w:rPr>
            </w:pPr>
            <w:r w:rsidRPr="00F06B60">
              <w:rPr>
                <w:b/>
                <w:bCs/>
                <w:color w:val="000000" w:themeColor="text1"/>
              </w:rPr>
              <w:t>Priority</w:t>
            </w:r>
          </w:p>
        </w:tc>
        <w:tc>
          <w:tcPr>
            <w:tcW w:w="2254" w:type="dxa"/>
          </w:tcPr>
          <w:p w14:paraId="5F3B72F7" w14:textId="0000BE0D" w:rsidR="00F06B60" w:rsidRPr="00F06B60" w:rsidRDefault="00F06B60" w:rsidP="00F06B60">
            <w:pPr>
              <w:pStyle w:val="font-claude-response-body"/>
              <w:jc w:val="center"/>
              <w:rPr>
                <w:b/>
                <w:bCs/>
                <w:color w:val="000000" w:themeColor="text1"/>
              </w:rPr>
            </w:pPr>
            <w:r w:rsidRPr="00F06B60">
              <w:rPr>
                <w:b/>
                <w:bCs/>
                <w:color w:val="000000" w:themeColor="text1"/>
              </w:rPr>
              <w:t>Target hire timing</w:t>
            </w:r>
          </w:p>
        </w:tc>
        <w:tc>
          <w:tcPr>
            <w:tcW w:w="2254" w:type="dxa"/>
          </w:tcPr>
          <w:p w14:paraId="06B6634C" w14:textId="549446E3" w:rsidR="00F06B60" w:rsidRPr="00F06B60" w:rsidRDefault="00F06B60" w:rsidP="00F06B60">
            <w:pPr>
              <w:pStyle w:val="font-claude-response-body"/>
              <w:jc w:val="center"/>
              <w:rPr>
                <w:b/>
                <w:bCs/>
                <w:color w:val="000000" w:themeColor="text1"/>
              </w:rPr>
            </w:pPr>
            <w:r w:rsidRPr="00F06B60">
              <w:rPr>
                <w:b/>
                <w:bCs/>
                <w:color w:val="000000" w:themeColor="text1"/>
              </w:rPr>
              <w:t>Reports to</w:t>
            </w:r>
          </w:p>
        </w:tc>
      </w:tr>
      <w:tr w:rsidR="00F06B60" w:rsidRPr="00F06B60" w14:paraId="58A13E99" w14:textId="77777777" w:rsidTr="00F06B60">
        <w:tc>
          <w:tcPr>
            <w:tcW w:w="2254" w:type="dxa"/>
          </w:tcPr>
          <w:p w14:paraId="4F7C940D" w14:textId="08BC4113" w:rsidR="00F06B60" w:rsidRPr="00F06B60" w:rsidRDefault="00F06B60" w:rsidP="00F06B60">
            <w:pPr>
              <w:pStyle w:val="font-claude-response-body"/>
              <w:rPr>
                <w:color w:val="000000" w:themeColor="text1"/>
                <w:sz w:val="22"/>
                <w:szCs w:val="22"/>
              </w:rPr>
            </w:pPr>
            <w:r>
              <w:rPr>
                <w:color w:val="000000" w:themeColor="text1"/>
                <w:sz w:val="22"/>
                <w:szCs w:val="22"/>
              </w:rPr>
              <w:t>ML engineer</w:t>
            </w:r>
          </w:p>
        </w:tc>
        <w:tc>
          <w:tcPr>
            <w:tcW w:w="2254" w:type="dxa"/>
          </w:tcPr>
          <w:p w14:paraId="79489C79" w14:textId="77777777" w:rsidR="00F06B60" w:rsidRPr="00F06B60" w:rsidRDefault="00F06B60" w:rsidP="00F06B60">
            <w:pPr>
              <w:pStyle w:val="font-claude-response-body"/>
              <w:rPr>
                <w:color w:val="000000" w:themeColor="text1"/>
                <w:sz w:val="22"/>
                <w:szCs w:val="22"/>
              </w:rPr>
            </w:pPr>
          </w:p>
        </w:tc>
        <w:tc>
          <w:tcPr>
            <w:tcW w:w="2254" w:type="dxa"/>
          </w:tcPr>
          <w:p w14:paraId="71A7C16B" w14:textId="77777777" w:rsidR="00F06B60" w:rsidRPr="00F06B60" w:rsidRDefault="00F06B60" w:rsidP="00F06B60">
            <w:pPr>
              <w:pStyle w:val="font-claude-response-body"/>
              <w:rPr>
                <w:color w:val="000000" w:themeColor="text1"/>
                <w:sz w:val="22"/>
                <w:szCs w:val="22"/>
              </w:rPr>
            </w:pPr>
          </w:p>
        </w:tc>
        <w:tc>
          <w:tcPr>
            <w:tcW w:w="2254" w:type="dxa"/>
          </w:tcPr>
          <w:p w14:paraId="4BB422A0" w14:textId="77777777" w:rsidR="00F06B60" w:rsidRPr="00F06B60" w:rsidRDefault="00F06B60" w:rsidP="00F06B60">
            <w:pPr>
              <w:pStyle w:val="font-claude-response-body"/>
              <w:rPr>
                <w:color w:val="000000" w:themeColor="text1"/>
                <w:sz w:val="22"/>
                <w:szCs w:val="22"/>
              </w:rPr>
            </w:pPr>
          </w:p>
        </w:tc>
      </w:tr>
      <w:tr w:rsidR="00F06B60" w:rsidRPr="00F06B60" w14:paraId="05E4EBE8" w14:textId="77777777" w:rsidTr="00F06B60">
        <w:tc>
          <w:tcPr>
            <w:tcW w:w="2254" w:type="dxa"/>
          </w:tcPr>
          <w:p w14:paraId="3CEB51B1" w14:textId="4A0F0EB5" w:rsidR="00F06B60" w:rsidRPr="00F06B60" w:rsidRDefault="00F06B60" w:rsidP="00F06B60">
            <w:pPr>
              <w:pStyle w:val="font-claude-response-body"/>
              <w:rPr>
                <w:color w:val="000000" w:themeColor="text1"/>
                <w:sz w:val="22"/>
                <w:szCs w:val="22"/>
              </w:rPr>
            </w:pPr>
            <w:r>
              <w:rPr>
                <w:color w:val="000000" w:themeColor="text1"/>
                <w:sz w:val="22"/>
                <w:szCs w:val="22"/>
              </w:rPr>
              <w:t>Enterprise sales</w:t>
            </w:r>
          </w:p>
        </w:tc>
        <w:tc>
          <w:tcPr>
            <w:tcW w:w="2254" w:type="dxa"/>
          </w:tcPr>
          <w:p w14:paraId="2AA9D289" w14:textId="77777777" w:rsidR="00F06B60" w:rsidRPr="00F06B60" w:rsidRDefault="00F06B60" w:rsidP="00F06B60">
            <w:pPr>
              <w:pStyle w:val="font-claude-response-body"/>
              <w:rPr>
                <w:color w:val="000000" w:themeColor="text1"/>
                <w:sz w:val="22"/>
                <w:szCs w:val="22"/>
              </w:rPr>
            </w:pPr>
          </w:p>
        </w:tc>
        <w:tc>
          <w:tcPr>
            <w:tcW w:w="2254" w:type="dxa"/>
          </w:tcPr>
          <w:p w14:paraId="4FFEA670" w14:textId="77777777" w:rsidR="00F06B60" w:rsidRPr="00F06B60" w:rsidRDefault="00F06B60" w:rsidP="00F06B60">
            <w:pPr>
              <w:pStyle w:val="font-claude-response-body"/>
              <w:rPr>
                <w:color w:val="000000" w:themeColor="text1"/>
                <w:sz w:val="22"/>
                <w:szCs w:val="22"/>
              </w:rPr>
            </w:pPr>
          </w:p>
        </w:tc>
        <w:tc>
          <w:tcPr>
            <w:tcW w:w="2254" w:type="dxa"/>
          </w:tcPr>
          <w:p w14:paraId="7743FA44" w14:textId="77777777" w:rsidR="00F06B60" w:rsidRPr="00F06B60" w:rsidRDefault="00F06B60" w:rsidP="00F06B60">
            <w:pPr>
              <w:pStyle w:val="font-claude-response-body"/>
              <w:rPr>
                <w:color w:val="000000" w:themeColor="text1"/>
                <w:sz w:val="22"/>
                <w:szCs w:val="22"/>
              </w:rPr>
            </w:pPr>
          </w:p>
        </w:tc>
      </w:tr>
      <w:tr w:rsidR="00F06B60" w:rsidRPr="00F06B60" w14:paraId="0F92A962" w14:textId="77777777" w:rsidTr="00F06B60">
        <w:tc>
          <w:tcPr>
            <w:tcW w:w="2254" w:type="dxa"/>
          </w:tcPr>
          <w:p w14:paraId="3A3AD7A8" w14:textId="7426FB8E" w:rsidR="00F06B60" w:rsidRPr="00F06B60" w:rsidRDefault="00F06B60" w:rsidP="00F06B60">
            <w:pPr>
              <w:pStyle w:val="font-claude-response-body"/>
              <w:rPr>
                <w:color w:val="000000" w:themeColor="text1"/>
                <w:sz w:val="22"/>
                <w:szCs w:val="22"/>
              </w:rPr>
            </w:pPr>
            <w:r>
              <w:rPr>
                <w:color w:val="000000" w:themeColor="text1"/>
                <w:sz w:val="22"/>
                <w:szCs w:val="22"/>
              </w:rPr>
              <w:t>Edge systems engineer</w:t>
            </w:r>
          </w:p>
        </w:tc>
        <w:tc>
          <w:tcPr>
            <w:tcW w:w="2254" w:type="dxa"/>
          </w:tcPr>
          <w:p w14:paraId="7E702098" w14:textId="77777777" w:rsidR="00F06B60" w:rsidRPr="00F06B60" w:rsidRDefault="00F06B60" w:rsidP="00F06B60">
            <w:pPr>
              <w:pStyle w:val="font-claude-response-body"/>
              <w:rPr>
                <w:color w:val="000000" w:themeColor="text1"/>
                <w:sz w:val="22"/>
                <w:szCs w:val="22"/>
              </w:rPr>
            </w:pPr>
          </w:p>
        </w:tc>
        <w:tc>
          <w:tcPr>
            <w:tcW w:w="2254" w:type="dxa"/>
          </w:tcPr>
          <w:p w14:paraId="2E9F5BE2" w14:textId="77777777" w:rsidR="00F06B60" w:rsidRPr="00F06B60" w:rsidRDefault="00F06B60" w:rsidP="00F06B60">
            <w:pPr>
              <w:pStyle w:val="font-claude-response-body"/>
              <w:rPr>
                <w:color w:val="000000" w:themeColor="text1"/>
                <w:sz w:val="22"/>
                <w:szCs w:val="22"/>
              </w:rPr>
            </w:pPr>
          </w:p>
        </w:tc>
        <w:tc>
          <w:tcPr>
            <w:tcW w:w="2254" w:type="dxa"/>
          </w:tcPr>
          <w:p w14:paraId="3294BFE6" w14:textId="77777777" w:rsidR="00F06B60" w:rsidRPr="00F06B60" w:rsidRDefault="00F06B60" w:rsidP="00F06B60">
            <w:pPr>
              <w:pStyle w:val="font-claude-response-body"/>
              <w:rPr>
                <w:color w:val="000000" w:themeColor="text1"/>
                <w:sz w:val="22"/>
                <w:szCs w:val="22"/>
              </w:rPr>
            </w:pPr>
          </w:p>
        </w:tc>
      </w:tr>
      <w:tr w:rsidR="00F06B60" w:rsidRPr="00F06B60" w14:paraId="3394B743" w14:textId="77777777" w:rsidTr="00F06B60">
        <w:tc>
          <w:tcPr>
            <w:tcW w:w="2254" w:type="dxa"/>
          </w:tcPr>
          <w:p w14:paraId="0878CB61" w14:textId="21FA33EE" w:rsidR="00F06B60" w:rsidRPr="00F06B60" w:rsidRDefault="00F06B60" w:rsidP="00F06B60">
            <w:pPr>
              <w:pStyle w:val="font-claude-response-body"/>
              <w:rPr>
                <w:color w:val="000000" w:themeColor="text1"/>
                <w:sz w:val="22"/>
                <w:szCs w:val="22"/>
              </w:rPr>
            </w:pPr>
            <w:r>
              <w:rPr>
                <w:color w:val="000000" w:themeColor="text1"/>
                <w:sz w:val="22"/>
                <w:szCs w:val="22"/>
              </w:rPr>
              <w:t>Compliance and safety officer</w:t>
            </w:r>
          </w:p>
        </w:tc>
        <w:tc>
          <w:tcPr>
            <w:tcW w:w="2254" w:type="dxa"/>
          </w:tcPr>
          <w:p w14:paraId="1D1EF340" w14:textId="77777777" w:rsidR="00F06B60" w:rsidRPr="00F06B60" w:rsidRDefault="00F06B60" w:rsidP="00F06B60">
            <w:pPr>
              <w:pStyle w:val="font-claude-response-body"/>
              <w:rPr>
                <w:color w:val="000000" w:themeColor="text1"/>
                <w:sz w:val="22"/>
                <w:szCs w:val="22"/>
              </w:rPr>
            </w:pPr>
          </w:p>
        </w:tc>
        <w:tc>
          <w:tcPr>
            <w:tcW w:w="2254" w:type="dxa"/>
          </w:tcPr>
          <w:p w14:paraId="47669BC4" w14:textId="77777777" w:rsidR="00F06B60" w:rsidRPr="00F06B60" w:rsidRDefault="00F06B60" w:rsidP="00F06B60">
            <w:pPr>
              <w:pStyle w:val="font-claude-response-body"/>
              <w:rPr>
                <w:color w:val="000000" w:themeColor="text1"/>
                <w:sz w:val="22"/>
                <w:szCs w:val="22"/>
              </w:rPr>
            </w:pPr>
          </w:p>
        </w:tc>
        <w:tc>
          <w:tcPr>
            <w:tcW w:w="2254" w:type="dxa"/>
          </w:tcPr>
          <w:p w14:paraId="46728CEA" w14:textId="77777777" w:rsidR="00F06B60" w:rsidRPr="00F06B60" w:rsidRDefault="00F06B60" w:rsidP="00F06B60">
            <w:pPr>
              <w:pStyle w:val="font-claude-response-body"/>
              <w:rPr>
                <w:color w:val="000000" w:themeColor="text1"/>
                <w:sz w:val="22"/>
                <w:szCs w:val="22"/>
              </w:rPr>
            </w:pPr>
          </w:p>
        </w:tc>
      </w:tr>
      <w:tr w:rsidR="00F06B60" w:rsidRPr="00F06B60" w14:paraId="3BCD7540" w14:textId="77777777" w:rsidTr="00F06B60">
        <w:tc>
          <w:tcPr>
            <w:tcW w:w="2254" w:type="dxa"/>
          </w:tcPr>
          <w:p w14:paraId="6B475F67" w14:textId="77777777" w:rsidR="00F06B60" w:rsidRPr="00F06B60" w:rsidRDefault="00F06B60" w:rsidP="00F06B60">
            <w:pPr>
              <w:pStyle w:val="font-claude-response-body"/>
              <w:rPr>
                <w:color w:val="000000" w:themeColor="text1"/>
                <w:sz w:val="22"/>
                <w:szCs w:val="22"/>
              </w:rPr>
            </w:pPr>
          </w:p>
        </w:tc>
        <w:tc>
          <w:tcPr>
            <w:tcW w:w="2254" w:type="dxa"/>
          </w:tcPr>
          <w:p w14:paraId="2C23D8FF" w14:textId="77777777" w:rsidR="00F06B60" w:rsidRPr="00F06B60" w:rsidRDefault="00F06B60" w:rsidP="00F06B60">
            <w:pPr>
              <w:pStyle w:val="font-claude-response-body"/>
              <w:rPr>
                <w:color w:val="000000" w:themeColor="text1"/>
                <w:sz w:val="22"/>
                <w:szCs w:val="22"/>
              </w:rPr>
            </w:pPr>
          </w:p>
        </w:tc>
        <w:tc>
          <w:tcPr>
            <w:tcW w:w="2254" w:type="dxa"/>
          </w:tcPr>
          <w:p w14:paraId="76487BBC" w14:textId="77777777" w:rsidR="00F06B60" w:rsidRPr="00F06B60" w:rsidRDefault="00F06B60" w:rsidP="00F06B60">
            <w:pPr>
              <w:pStyle w:val="font-claude-response-body"/>
              <w:rPr>
                <w:color w:val="000000" w:themeColor="text1"/>
                <w:sz w:val="22"/>
                <w:szCs w:val="22"/>
              </w:rPr>
            </w:pPr>
          </w:p>
        </w:tc>
        <w:tc>
          <w:tcPr>
            <w:tcW w:w="2254" w:type="dxa"/>
          </w:tcPr>
          <w:p w14:paraId="55BFD7FA" w14:textId="77777777" w:rsidR="00F06B60" w:rsidRPr="00F06B60" w:rsidRDefault="00F06B60" w:rsidP="00F06B60">
            <w:pPr>
              <w:pStyle w:val="font-claude-response-body"/>
              <w:rPr>
                <w:color w:val="000000" w:themeColor="text1"/>
                <w:sz w:val="22"/>
                <w:szCs w:val="22"/>
              </w:rPr>
            </w:pPr>
          </w:p>
        </w:tc>
      </w:tr>
    </w:tbl>
    <w:p w14:paraId="57D7E263" w14:textId="77777777" w:rsidR="00F06B60" w:rsidRDefault="00F06B60" w:rsidP="00F06B60">
      <w:pPr>
        <w:pStyle w:val="font-claude-response-body"/>
        <w:ind w:left="340"/>
        <w:rPr>
          <w:color w:val="2F5496" w:themeColor="accent1" w:themeShade="BF"/>
          <w:sz w:val="28"/>
          <w:szCs w:val="28"/>
        </w:rPr>
      </w:pPr>
    </w:p>
    <w:p w14:paraId="58BAC5DE" w14:textId="7AF706D3"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Hiring plan</w:t>
      </w:r>
    </w:p>
    <w:p w14:paraId="7D24F74D" w14:textId="241D2B58" w:rsidR="007A6384" w:rsidRDefault="007A6384"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Financial projections</w:t>
      </w:r>
    </w:p>
    <w:p w14:paraId="19527C80" w14:textId="2DC45B60"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lastRenderedPageBreak/>
        <w:t xml:space="preserve">     </w:t>
      </w:r>
      <w:r w:rsidRPr="007A6384">
        <w:rPr>
          <w:rFonts w:ascii="Times New Roman" w:hAnsi="Times New Roman" w:cs="Times New Roman"/>
          <w:color w:val="2F5496" w:themeColor="accent1" w:themeShade="BF"/>
          <w:sz w:val="28"/>
          <w:szCs w:val="28"/>
        </w:rPr>
        <w:t xml:space="preserve">Key Assumptions &amp; Drivers </w:t>
      </w:r>
    </w:p>
    <w:p w14:paraId="0C7EEC7B" w14:textId="5CAB1879"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  Profit &amp; Loss Statement </w:t>
      </w:r>
    </w:p>
    <w:p w14:paraId="3AD28C2E" w14:textId="77777777" w:rsid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Cash Flow Statement </w:t>
      </w:r>
    </w:p>
    <w:p w14:paraId="2D34B25A" w14:textId="13927775"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Balance Sheet </w:t>
      </w:r>
    </w:p>
    <w:p w14:paraId="4619275A" w14:textId="168CA209" w:rsid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Funding Runway</w:t>
      </w:r>
    </w:p>
    <w:p w14:paraId="69BDCE51" w14:textId="7A649419" w:rsidR="007A6384" w:rsidRDefault="007A6384" w:rsidP="007A6384">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Funding</w:t>
      </w:r>
    </w:p>
    <w:p w14:paraId="3CAB512C" w14:textId="79F11318" w:rsid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Amount &amp; Structure </w:t>
      </w:r>
    </w:p>
    <w:p w14:paraId="58B9E32F" w14:textId="77777777" w:rsidR="00340E24" w:rsidRPr="00340E24" w:rsidRDefault="00340E24" w:rsidP="00340E24">
      <w:pPr>
        <w:pStyle w:val="ListParagraph"/>
        <w:numPr>
          <w:ilvl w:val="0"/>
          <w:numId w:val="18"/>
        </w:numPr>
        <w:rPr>
          <w:rFonts w:ascii="Times New Roman" w:hAnsi="Times New Roman" w:cs="Times New Roman"/>
          <w:color w:val="000000" w:themeColor="text1"/>
        </w:rPr>
      </w:pPr>
      <w:r w:rsidRPr="00340E24">
        <w:rPr>
          <w:rFonts w:ascii="Times New Roman" w:hAnsi="Times New Roman" w:cs="Times New Roman"/>
          <w:color w:val="000000" w:themeColor="text1"/>
        </w:rPr>
        <w:t>Raising a Seed round of $250,000-$1,000,000.</w:t>
      </w:r>
    </w:p>
    <w:p w14:paraId="328F2D97" w14:textId="1EBFD0E2" w:rsidR="00340E24" w:rsidRPr="00340E24" w:rsidRDefault="00340E24" w:rsidP="00340E24">
      <w:pPr>
        <w:pStyle w:val="ListParagraph"/>
        <w:numPr>
          <w:ilvl w:val="0"/>
          <w:numId w:val="18"/>
        </w:numPr>
        <w:rPr>
          <w:rFonts w:ascii="Times New Roman" w:hAnsi="Times New Roman" w:cs="Times New Roman"/>
          <w:color w:val="000000" w:themeColor="text1"/>
        </w:rPr>
      </w:pPr>
      <w:r w:rsidRPr="00340E24">
        <w:rPr>
          <w:rFonts w:ascii="Times New Roman" w:hAnsi="Times New Roman" w:cs="Times New Roman"/>
          <w:color w:val="000000" w:themeColor="text1"/>
        </w:rPr>
        <w:t xml:space="preserve">[Instrument to finalize with counsel: priced equity, or a convertible instrument (SAFE-equivalent / CCD), depending on valuation readiness and investor preference. Target valuation and cap table impact to be added once the financial </w:t>
      </w:r>
      <w:proofErr w:type="gramStart"/>
      <w:r w:rsidRPr="00340E24">
        <w:rPr>
          <w:rFonts w:ascii="Times New Roman" w:hAnsi="Times New Roman" w:cs="Times New Roman"/>
          <w:color w:val="000000" w:themeColor="text1"/>
        </w:rPr>
        <w:t>models</w:t>
      </w:r>
      <w:proofErr w:type="gramEnd"/>
      <w:r w:rsidRPr="00340E24">
        <w:rPr>
          <w:rFonts w:ascii="Times New Roman" w:hAnsi="Times New Roman" w:cs="Times New Roman"/>
          <w:color w:val="000000" w:themeColor="text1"/>
        </w:rPr>
        <w:t xml:space="preserve"> assumptions are locked.]</w:t>
      </w:r>
    </w:p>
    <w:p w14:paraId="1355E1C0" w14:textId="7E68B1EA" w:rsid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Use of Funds </w:t>
      </w:r>
    </w:p>
    <w:p w14:paraId="7AF51FF5" w14:textId="2AF92593" w:rsidR="00340E24" w:rsidRPr="00340E24" w:rsidRDefault="00340E24" w:rsidP="00340E24">
      <w:pPr>
        <w:pStyle w:val="ListParagraph"/>
        <w:numPr>
          <w:ilvl w:val="0"/>
          <w:numId w:val="19"/>
        </w:numPr>
        <w:rPr>
          <w:rFonts w:ascii="Times New Roman" w:hAnsi="Times New Roman" w:cs="Times New Roman"/>
          <w:color w:val="000000" w:themeColor="text1"/>
        </w:rPr>
      </w:pPr>
      <w:r w:rsidRPr="00340E24">
        <w:rPr>
          <w:rFonts w:ascii="Times New Roman" w:hAnsi="Times New Roman" w:cs="Times New Roman"/>
          <w:color w:val="000000" w:themeColor="text1"/>
        </w:rPr>
        <w:t>Product &amp; hardware engineering (~35%): convert the current prototype to pilot-ready hardware across all four tiers, including the test/calibration equipment identified in the equipment list (assembly benches, motor/ESC test stands, calibration rigs, battery safety equipment).</w:t>
      </w:r>
    </w:p>
    <w:p w14:paraId="28D7EB86" w14:textId="523F93EA" w:rsidR="00340E24" w:rsidRPr="00340E24" w:rsidRDefault="00340E24" w:rsidP="00340E24">
      <w:pPr>
        <w:pStyle w:val="ListParagraph"/>
        <w:numPr>
          <w:ilvl w:val="0"/>
          <w:numId w:val="19"/>
        </w:numPr>
        <w:rPr>
          <w:rFonts w:ascii="Times New Roman" w:hAnsi="Times New Roman" w:cs="Times New Roman"/>
          <w:color w:val="000000" w:themeColor="text1"/>
        </w:rPr>
      </w:pPr>
      <w:r w:rsidRPr="00340E24">
        <w:rPr>
          <w:rFonts w:ascii="Times New Roman" w:hAnsi="Times New Roman" w:cs="Times New Roman"/>
          <w:color w:val="000000" w:themeColor="text1"/>
        </w:rPr>
        <w:t>Pilots &amp; field operations (~20%): fund 2-3 paid pilots across the oil &amp; gas and manufacturing verticals, including drone/rover/edge/fog units, certified pilot time, and site operations.</w:t>
      </w:r>
    </w:p>
    <w:p w14:paraId="7E732E58" w14:textId="003178C6" w:rsidR="00340E24" w:rsidRPr="00340E24" w:rsidRDefault="00340E24" w:rsidP="00340E24">
      <w:pPr>
        <w:pStyle w:val="ListParagraph"/>
        <w:numPr>
          <w:ilvl w:val="0"/>
          <w:numId w:val="19"/>
        </w:numPr>
        <w:rPr>
          <w:rFonts w:ascii="Times New Roman" w:hAnsi="Times New Roman" w:cs="Times New Roman"/>
          <w:color w:val="000000" w:themeColor="text1"/>
        </w:rPr>
      </w:pPr>
      <w:r w:rsidRPr="00340E24">
        <w:rPr>
          <w:rFonts w:ascii="Times New Roman" w:hAnsi="Times New Roman" w:cs="Times New Roman"/>
          <w:color w:val="000000" w:themeColor="text1"/>
        </w:rPr>
        <w:t>Team (~25%): core near-term hires per the hiring plan</w:t>
      </w:r>
      <w:r w:rsidR="00C15FCC">
        <w:rPr>
          <w:rFonts w:ascii="Times New Roman" w:hAnsi="Times New Roman" w:cs="Times New Roman"/>
          <w:color w:val="000000" w:themeColor="text1"/>
        </w:rPr>
        <w:t xml:space="preserve"> </w:t>
      </w:r>
      <w:r w:rsidR="00C15FCC" w:rsidRPr="00C15FCC">
        <w:rPr>
          <w:rFonts w:ascii="Times New Roman" w:hAnsi="Times New Roman" w:cs="Times New Roman"/>
          <w:color w:val="000000" w:themeColor="text1"/>
        </w:rPr>
        <w:sym w:font="Wingdings" w:char="F0E0"/>
      </w:r>
      <w:r w:rsidR="00C15FCC">
        <w:rPr>
          <w:rFonts w:ascii="Times New Roman" w:hAnsi="Times New Roman" w:cs="Times New Roman"/>
          <w:color w:val="000000" w:themeColor="text1"/>
        </w:rPr>
        <w:t xml:space="preserve"> </w:t>
      </w:r>
      <w:r w:rsidRPr="00340E24">
        <w:rPr>
          <w:rFonts w:ascii="Times New Roman" w:hAnsi="Times New Roman" w:cs="Times New Roman"/>
          <w:color w:val="000000" w:themeColor="text1"/>
        </w:rPr>
        <w:t>ML/computer vision engineer(s), an embedded/edge systems engineer, and the company's first enterprise sales hire.</w:t>
      </w:r>
    </w:p>
    <w:p w14:paraId="23C5EECA" w14:textId="78D333E1" w:rsidR="00340E24" w:rsidRPr="00340E24" w:rsidRDefault="00340E24" w:rsidP="00340E24">
      <w:pPr>
        <w:pStyle w:val="ListParagraph"/>
        <w:numPr>
          <w:ilvl w:val="0"/>
          <w:numId w:val="19"/>
        </w:numPr>
        <w:rPr>
          <w:rFonts w:ascii="Times New Roman" w:hAnsi="Times New Roman" w:cs="Times New Roman"/>
          <w:color w:val="000000" w:themeColor="text1"/>
        </w:rPr>
      </w:pPr>
      <w:r w:rsidRPr="00340E24">
        <w:rPr>
          <w:rFonts w:ascii="Times New Roman" w:hAnsi="Times New Roman" w:cs="Times New Roman"/>
          <w:color w:val="000000" w:themeColor="text1"/>
        </w:rPr>
        <w:t>Regulatory &amp; compliance (~5%): DGCA registrations (UIN, RPC-certified pilots), NPNT compliance validation, and mandatory third-party drone insurance.</w:t>
      </w:r>
    </w:p>
    <w:p w14:paraId="7B6688EE" w14:textId="475F1C42" w:rsidR="00340E24" w:rsidRPr="00340E24" w:rsidRDefault="00340E24" w:rsidP="00340E24">
      <w:pPr>
        <w:pStyle w:val="ListParagraph"/>
        <w:numPr>
          <w:ilvl w:val="0"/>
          <w:numId w:val="19"/>
        </w:numPr>
        <w:rPr>
          <w:rFonts w:ascii="Times New Roman" w:hAnsi="Times New Roman" w:cs="Times New Roman"/>
          <w:color w:val="000000" w:themeColor="text1"/>
        </w:rPr>
      </w:pPr>
      <w:r w:rsidRPr="00340E24">
        <w:rPr>
          <w:rFonts w:ascii="Times New Roman" w:hAnsi="Times New Roman" w:cs="Times New Roman"/>
          <w:color w:val="000000" w:themeColor="text1"/>
        </w:rPr>
        <w:t>Working capital / inventory (~10%): component and BOM costs for pilot-deployment units.</w:t>
      </w:r>
    </w:p>
    <w:p w14:paraId="5A4FE7CD" w14:textId="1DFF71AC" w:rsidR="00340E24" w:rsidRPr="00C15FCC" w:rsidRDefault="00340E24" w:rsidP="00340E24">
      <w:pPr>
        <w:pStyle w:val="ListParagraph"/>
        <w:numPr>
          <w:ilvl w:val="0"/>
          <w:numId w:val="19"/>
        </w:numPr>
        <w:rPr>
          <w:rFonts w:ascii="Times New Roman" w:hAnsi="Times New Roman" w:cs="Times New Roman"/>
          <w:color w:val="000000" w:themeColor="text1"/>
        </w:rPr>
      </w:pPr>
      <w:r w:rsidRPr="00340E24">
        <w:rPr>
          <w:rFonts w:ascii="Times New Roman" w:hAnsi="Times New Roman" w:cs="Times New Roman"/>
          <w:color w:val="000000" w:themeColor="text1"/>
        </w:rPr>
        <w:t>Contingency (~5%).</w:t>
      </w:r>
    </w:p>
    <w:p w14:paraId="2F7BFF08" w14:textId="75155755" w:rsid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Milestones This Round Funds</w:t>
      </w:r>
    </w:p>
    <w:p w14:paraId="7388A27B" w14:textId="671EDE98" w:rsidR="00C15FCC" w:rsidRPr="00C15FCC" w:rsidRDefault="00C15FCC" w:rsidP="00C15FCC">
      <w:pPr>
        <w:pStyle w:val="ListParagraph"/>
        <w:numPr>
          <w:ilvl w:val="0"/>
          <w:numId w:val="20"/>
        </w:numPr>
        <w:rPr>
          <w:rFonts w:ascii="Times New Roman" w:hAnsi="Times New Roman" w:cs="Times New Roman"/>
          <w:color w:val="000000" w:themeColor="text1"/>
        </w:rPr>
      </w:pPr>
      <w:r w:rsidRPr="00C15FCC">
        <w:rPr>
          <w:rFonts w:ascii="Times New Roman" w:hAnsi="Times New Roman" w:cs="Times New Roman"/>
          <w:color w:val="000000" w:themeColor="text1"/>
        </w:rPr>
        <w:t>Convert the current prototype into pilot-ready hardware across the Far Edge, Edge, and Fog tiers.</w:t>
      </w:r>
    </w:p>
    <w:p w14:paraId="5BCE42F7" w14:textId="3FED5F11" w:rsidR="00C15FCC" w:rsidRPr="00C15FCC" w:rsidRDefault="00C15FCC" w:rsidP="00C15FCC">
      <w:pPr>
        <w:pStyle w:val="ListParagraph"/>
        <w:numPr>
          <w:ilvl w:val="0"/>
          <w:numId w:val="20"/>
        </w:numPr>
        <w:rPr>
          <w:rFonts w:ascii="Times New Roman" w:hAnsi="Times New Roman" w:cs="Times New Roman"/>
          <w:color w:val="000000" w:themeColor="text1"/>
        </w:rPr>
      </w:pPr>
      <w:r w:rsidRPr="00C15FCC">
        <w:rPr>
          <w:rFonts w:ascii="Times New Roman" w:hAnsi="Times New Roman" w:cs="Times New Roman"/>
          <w:color w:val="000000" w:themeColor="text1"/>
        </w:rPr>
        <w:t>Execute 2</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3 paid pilots across one to two target verticals, each with pre</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agreed conversion terms into a paying contract.</w:t>
      </w:r>
    </w:p>
    <w:p w14:paraId="12EBE85B" w14:textId="50FD2321" w:rsidR="00C15FCC" w:rsidRPr="00C15FCC" w:rsidRDefault="00C15FCC" w:rsidP="00C15FCC">
      <w:pPr>
        <w:pStyle w:val="ListParagraph"/>
        <w:numPr>
          <w:ilvl w:val="0"/>
          <w:numId w:val="20"/>
        </w:numPr>
        <w:rPr>
          <w:rFonts w:ascii="Times New Roman" w:hAnsi="Times New Roman" w:cs="Times New Roman"/>
          <w:color w:val="000000" w:themeColor="text1"/>
        </w:rPr>
      </w:pPr>
      <w:r w:rsidRPr="00C15FCC">
        <w:rPr>
          <w:rFonts w:ascii="Times New Roman" w:hAnsi="Times New Roman" w:cs="Times New Roman"/>
          <w:color w:val="000000" w:themeColor="text1"/>
        </w:rPr>
        <w:t>Achieve DGCA compliance for commercial operation (UIN registration, RPC</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certified pilots).</w:t>
      </w:r>
    </w:p>
    <w:p w14:paraId="7F3DB0BD" w14:textId="310E4DA2" w:rsidR="00C15FCC" w:rsidRPr="00C15FCC" w:rsidRDefault="00C15FCC" w:rsidP="00C15FCC">
      <w:pPr>
        <w:pStyle w:val="ListParagraph"/>
        <w:numPr>
          <w:ilvl w:val="0"/>
          <w:numId w:val="20"/>
        </w:numPr>
        <w:rPr>
          <w:rFonts w:ascii="Times New Roman" w:hAnsi="Times New Roman" w:cs="Times New Roman"/>
          <w:color w:val="000000" w:themeColor="text1"/>
        </w:rPr>
      </w:pPr>
      <w:r w:rsidRPr="00C15FCC">
        <w:rPr>
          <w:rFonts w:ascii="Times New Roman" w:hAnsi="Times New Roman" w:cs="Times New Roman"/>
          <w:color w:val="000000" w:themeColor="text1"/>
        </w:rPr>
        <w:t>Build the first customer case studies and ROI benchmarks.</w:t>
      </w:r>
    </w:p>
    <w:p w14:paraId="7CB24003" w14:textId="5FDD9E4D" w:rsidR="00C15FCC" w:rsidRPr="00C15FCC" w:rsidRDefault="00C15FCC" w:rsidP="00C15FCC">
      <w:pPr>
        <w:pStyle w:val="ListParagraph"/>
        <w:numPr>
          <w:ilvl w:val="0"/>
          <w:numId w:val="20"/>
        </w:numPr>
        <w:rPr>
          <w:rFonts w:ascii="Times New Roman" w:hAnsi="Times New Roman" w:cs="Times New Roman"/>
          <w:color w:val="000000" w:themeColor="text1"/>
        </w:rPr>
      </w:pPr>
      <w:r w:rsidRPr="00C15FCC">
        <w:rPr>
          <w:rFonts w:ascii="Times New Roman" w:hAnsi="Times New Roman" w:cs="Times New Roman"/>
          <w:color w:val="000000" w:themeColor="text1"/>
        </w:rPr>
        <w:t>Make the core engineering and first sales hires identified in the hiring plan.</w:t>
      </w:r>
    </w:p>
    <w:p w14:paraId="5D4EAEF2" w14:textId="5623A8C4" w:rsidR="00C15FCC" w:rsidRPr="00C15FCC" w:rsidRDefault="00C15FCC" w:rsidP="00C15FCC">
      <w:pPr>
        <w:pStyle w:val="ListParagraph"/>
        <w:numPr>
          <w:ilvl w:val="0"/>
          <w:numId w:val="20"/>
        </w:numPr>
        <w:rPr>
          <w:rFonts w:ascii="Times New Roman" w:hAnsi="Times New Roman" w:cs="Times New Roman"/>
          <w:color w:val="000000" w:themeColor="text1"/>
        </w:rPr>
      </w:pPr>
      <w:r w:rsidRPr="00C15FCC">
        <w:rPr>
          <w:rFonts w:ascii="Times New Roman" w:hAnsi="Times New Roman" w:cs="Times New Roman"/>
          <w:color w:val="000000" w:themeColor="text1"/>
        </w:rPr>
        <w:t>T</w:t>
      </w:r>
      <w:r w:rsidRPr="00C15FCC">
        <w:rPr>
          <w:rFonts w:ascii="Times New Roman" w:hAnsi="Times New Roman" w:cs="Times New Roman"/>
          <w:color w:val="000000" w:themeColor="text1"/>
        </w:rPr>
        <w:t>arget runway: 18</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24 months, reaching pilot</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to</w:t>
      </w:r>
      <w:r>
        <w:rPr>
          <w:rFonts w:ascii="Times New Roman" w:hAnsi="Times New Roman" w:cs="Times New Roman"/>
          <w:color w:val="000000" w:themeColor="text1"/>
        </w:rPr>
        <w:t xml:space="preserve"> </w:t>
      </w:r>
      <w:r w:rsidRPr="00C15FCC">
        <w:rPr>
          <w:rFonts w:ascii="Times New Roman" w:hAnsi="Times New Roman" w:cs="Times New Roman"/>
          <w:color w:val="000000" w:themeColor="text1"/>
        </w:rPr>
        <w:t>contract conversion and Series A readiness.</w:t>
      </w:r>
    </w:p>
    <w:p w14:paraId="1D034C2C" w14:textId="77777777" w:rsidR="00C15FCC" w:rsidRPr="00C15FCC" w:rsidRDefault="00C15FCC" w:rsidP="007A6384">
      <w:pPr>
        <w:rPr>
          <w:rFonts w:ascii="Times New Roman" w:hAnsi="Times New Roman" w:cs="Times New Roman"/>
          <w:color w:val="000000" w:themeColor="text1"/>
        </w:rPr>
      </w:pPr>
    </w:p>
    <w:p w14:paraId="36392285" w14:textId="5C720A2E" w:rsidR="00C15FCC" w:rsidRPr="00C15FCC" w:rsidRDefault="007A6384" w:rsidP="00C15FCC">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p>
    <w:p w14:paraId="66A4C48E" w14:textId="48EE1B43" w:rsidR="007A6384" w:rsidRPr="00C15FCC" w:rsidRDefault="007A6384" w:rsidP="00B91677">
      <w:pPr>
        <w:rPr>
          <w:rFonts w:ascii="Times New Roman" w:hAnsi="Times New Roman" w:cs="Times New Roman"/>
          <w:color w:val="000000" w:themeColor="text1"/>
          <w:sz w:val="28"/>
          <w:szCs w:val="28"/>
        </w:rPr>
      </w:pPr>
    </w:p>
    <w:sectPr w:rsidR="007A6384" w:rsidRPr="00C15F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5F05"/>
    <w:multiLevelType w:val="hybridMultilevel"/>
    <w:tmpl w:val="3CCA80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104907"/>
    <w:multiLevelType w:val="multilevel"/>
    <w:tmpl w:val="C52C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23180"/>
    <w:multiLevelType w:val="hybridMultilevel"/>
    <w:tmpl w:val="86D63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914540"/>
    <w:multiLevelType w:val="hybridMultilevel"/>
    <w:tmpl w:val="B1463B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9E17418"/>
    <w:multiLevelType w:val="hybridMultilevel"/>
    <w:tmpl w:val="080C3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3B1671D"/>
    <w:multiLevelType w:val="hybridMultilevel"/>
    <w:tmpl w:val="377845A8"/>
    <w:lvl w:ilvl="0" w:tplc="BCACA2CC">
      <w:start w:val="1"/>
      <w:numFmt w:val="bullet"/>
      <w:lvlText w:val="•"/>
      <w:lvlJc w:val="left"/>
      <w:pPr>
        <w:tabs>
          <w:tab w:val="num" w:pos="720"/>
        </w:tabs>
        <w:ind w:left="720" w:hanging="360"/>
      </w:pPr>
      <w:rPr>
        <w:rFonts w:ascii="Arial" w:hAnsi="Arial" w:hint="default"/>
      </w:rPr>
    </w:lvl>
    <w:lvl w:ilvl="1" w:tplc="F5FA06F4">
      <w:start w:val="1"/>
      <w:numFmt w:val="bullet"/>
      <w:lvlText w:val="•"/>
      <w:lvlJc w:val="left"/>
      <w:pPr>
        <w:tabs>
          <w:tab w:val="num" w:pos="1440"/>
        </w:tabs>
        <w:ind w:left="1440" w:hanging="360"/>
      </w:pPr>
      <w:rPr>
        <w:rFonts w:ascii="Arial" w:hAnsi="Arial" w:hint="default"/>
      </w:rPr>
    </w:lvl>
    <w:lvl w:ilvl="2" w:tplc="23CA4E44" w:tentative="1">
      <w:start w:val="1"/>
      <w:numFmt w:val="bullet"/>
      <w:lvlText w:val="•"/>
      <w:lvlJc w:val="left"/>
      <w:pPr>
        <w:tabs>
          <w:tab w:val="num" w:pos="2160"/>
        </w:tabs>
        <w:ind w:left="2160" w:hanging="360"/>
      </w:pPr>
      <w:rPr>
        <w:rFonts w:ascii="Arial" w:hAnsi="Arial" w:hint="default"/>
      </w:rPr>
    </w:lvl>
    <w:lvl w:ilvl="3" w:tplc="F9B888FC" w:tentative="1">
      <w:start w:val="1"/>
      <w:numFmt w:val="bullet"/>
      <w:lvlText w:val="•"/>
      <w:lvlJc w:val="left"/>
      <w:pPr>
        <w:tabs>
          <w:tab w:val="num" w:pos="2880"/>
        </w:tabs>
        <w:ind w:left="2880" w:hanging="360"/>
      </w:pPr>
      <w:rPr>
        <w:rFonts w:ascii="Arial" w:hAnsi="Arial" w:hint="default"/>
      </w:rPr>
    </w:lvl>
    <w:lvl w:ilvl="4" w:tplc="A20897C8" w:tentative="1">
      <w:start w:val="1"/>
      <w:numFmt w:val="bullet"/>
      <w:lvlText w:val="•"/>
      <w:lvlJc w:val="left"/>
      <w:pPr>
        <w:tabs>
          <w:tab w:val="num" w:pos="3600"/>
        </w:tabs>
        <w:ind w:left="3600" w:hanging="360"/>
      </w:pPr>
      <w:rPr>
        <w:rFonts w:ascii="Arial" w:hAnsi="Arial" w:hint="default"/>
      </w:rPr>
    </w:lvl>
    <w:lvl w:ilvl="5" w:tplc="45789892" w:tentative="1">
      <w:start w:val="1"/>
      <w:numFmt w:val="bullet"/>
      <w:lvlText w:val="•"/>
      <w:lvlJc w:val="left"/>
      <w:pPr>
        <w:tabs>
          <w:tab w:val="num" w:pos="4320"/>
        </w:tabs>
        <w:ind w:left="4320" w:hanging="360"/>
      </w:pPr>
      <w:rPr>
        <w:rFonts w:ascii="Arial" w:hAnsi="Arial" w:hint="default"/>
      </w:rPr>
    </w:lvl>
    <w:lvl w:ilvl="6" w:tplc="80EAFEEC" w:tentative="1">
      <w:start w:val="1"/>
      <w:numFmt w:val="bullet"/>
      <w:lvlText w:val="•"/>
      <w:lvlJc w:val="left"/>
      <w:pPr>
        <w:tabs>
          <w:tab w:val="num" w:pos="5040"/>
        </w:tabs>
        <w:ind w:left="5040" w:hanging="360"/>
      </w:pPr>
      <w:rPr>
        <w:rFonts w:ascii="Arial" w:hAnsi="Arial" w:hint="default"/>
      </w:rPr>
    </w:lvl>
    <w:lvl w:ilvl="7" w:tplc="5010D776" w:tentative="1">
      <w:start w:val="1"/>
      <w:numFmt w:val="bullet"/>
      <w:lvlText w:val="•"/>
      <w:lvlJc w:val="left"/>
      <w:pPr>
        <w:tabs>
          <w:tab w:val="num" w:pos="5760"/>
        </w:tabs>
        <w:ind w:left="5760" w:hanging="360"/>
      </w:pPr>
      <w:rPr>
        <w:rFonts w:ascii="Arial" w:hAnsi="Arial" w:hint="default"/>
      </w:rPr>
    </w:lvl>
    <w:lvl w:ilvl="8" w:tplc="6B16C162"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4C25BAE"/>
    <w:multiLevelType w:val="hybridMultilevel"/>
    <w:tmpl w:val="C1D818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4C4281E"/>
    <w:multiLevelType w:val="hybridMultilevel"/>
    <w:tmpl w:val="883E49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D484E26"/>
    <w:multiLevelType w:val="hybridMultilevel"/>
    <w:tmpl w:val="8C981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452109"/>
    <w:multiLevelType w:val="hybridMultilevel"/>
    <w:tmpl w:val="391EA2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69B78F5"/>
    <w:multiLevelType w:val="hybridMultilevel"/>
    <w:tmpl w:val="347E5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9877D97"/>
    <w:multiLevelType w:val="hybridMultilevel"/>
    <w:tmpl w:val="BA6C6F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A276D8C"/>
    <w:multiLevelType w:val="hybridMultilevel"/>
    <w:tmpl w:val="A28C53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CA34263"/>
    <w:multiLevelType w:val="hybridMultilevel"/>
    <w:tmpl w:val="0CAC90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E42003D"/>
    <w:multiLevelType w:val="hybridMultilevel"/>
    <w:tmpl w:val="3CAC0B4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53E37A3F"/>
    <w:multiLevelType w:val="hybridMultilevel"/>
    <w:tmpl w:val="07A0DC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64D1EA3"/>
    <w:multiLevelType w:val="hybridMultilevel"/>
    <w:tmpl w:val="2200DD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C476C6E"/>
    <w:multiLevelType w:val="hybridMultilevel"/>
    <w:tmpl w:val="FB0EDD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7156148"/>
    <w:multiLevelType w:val="hybridMultilevel"/>
    <w:tmpl w:val="AFA257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2F73151"/>
    <w:multiLevelType w:val="hybridMultilevel"/>
    <w:tmpl w:val="5DC6E3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821621B"/>
    <w:multiLevelType w:val="hybridMultilevel"/>
    <w:tmpl w:val="06C88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86F7ECF"/>
    <w:multiLevelType w:val="hybridMultilevel"/>
    <w:tmpl w:val="52A295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8A94AED"/>
    <w:multiLevelType w:val="hybridMultilevel"/>
    <w:tmpl w:val="74B6C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19235236">
    <w:abstractNumId w:val="14"/>
  </w:num>
  <w:num w:numId="2" w16cid:durableId="255750092">
    <w:abstractNumId w:val="8"/>
  </w:num>
  <w:num w:numId="3" w16cid:durableId="1191525629">
    <w:abstractNumId w:val="22"/>
  </w:num>
  <w:num w:numId="4" w16cid:durableId="371929197">
    <w:abstractNumId w:val="0"/>
  </w:num>
  <w:num w:numId="5" w16cid:durableId="1467772049">
    <w:abstractNumId w:val="11"/>
  </w:num>
  <w:num w:numId="6" w16cid:durableId="1013334741">
    <w:abstractNumId w:val="6"/>
  </w:num>
  <w:num w:numId="7" w16cid:durableId="107897183">
    <w:abstractNumId w:val="16"/>
  </w:num>
  <w:num w:numId="8" w16cid:durableId="1852837009">
    <w:abstractNumId w:val="10"/>
  </w:num>
  <w:num w:numId="9" w16cid:durableId="878052124">
    <w:abstractNumId w:val="18"/>
  </w:num>
  <w:num w:numId="10" w16cid:durableId="1444183328">
    <w:abstractNumId w:val="2"/>
  </w:num>
  <w:num w:numId="11" w16cid:durableId="2048985361">
    <w:abstractNumId w:val="21"/>
  </w:num>
  <w:num w:numId="12" w16cid:durableId="886330963">
    <w:abstractNumId w:val="19"/>
  </w:num>
  <w:num w:numId="13" w16cid:durableId="245724563">
    <w:abstractNumId w:val="17"/>
  </w:num>
  <w:num w:numId="14" w16cid:durableId="1446921570">
    <w:abstractNumId w:val="20"/>
  </w:num>
  <w:num w:numId="15" w16cid:durableId="1394498783">
    <w:abstractNumId w:val="1"/>
  </w:num>
  <w:num w:numId="16" w16cid:durableId="598759718">
    <w:abstractNumId w:val="15"/>
  </w:num>
  <w:num w:numId="17" w16cid:durableId="1116605953">
    <w:abstractNumId w:val="5"/>
  </w:num>
  <w:num w:numId="18" w16cid:durableId="1082752423">
    <w:abstractNumId w:val="13"/>
  </w:num>
  <w:num w:numId="19" w16cid:durableId="609320291">
    <w:abstractNumId w:val="3"/>
  </w:num>
  <w:num w:numId="20" w16cid:durableId="1041781516">
    <w:abstractNumId w:val="12"/>
  </w:num>
  <w:num w:numId="21" w16cid:durableId="1113285566">
    <w:abstractNumId w:val="9"/>
  </w:num>
  <w:num w:numId="22" w16cid:durableId="982390909">
    <w:abstractNumId w:val="7"/>
  </w:num>
  <w:num w:numId="23" w16cid:durableId="11904115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85"/>
    <w:rsid w:val="00113770"/>
    <w:rsid w:val="00143705"/>
    <w:rsid w:val="00146393"/>
    <w:rsid w:val="001957CB"/>
    <w:rsid w:val="001B67D7"/>
    <w:rsid w:val="0032520B"/>
    <w:rsid w:val="00336A69"/>
    <w:rsid w:val="00340E24"/>
    <w:rsid w:val="003433C7"/>
    <w:rsid w:val="003455AB"/>
    <w:rsid w:val="003E1F13"/>
    <w:rsid w:val="00485FF0"/>
    <w:rsid w:val="00556916"/>
    <w:rsid w:val="00575B90"/>
    <w:rsid w:val="005A4C09"/>
    <w:rsid w:val="005E1017"/>
    <w:rsid w:val="005F407C"/>
    <w:rsid w:val="00621F42"/>
    <w:rsid w:val="006253B4"/>
    <w:rsid w:val="006F2C1E"/>
    <w:rsid w:val="007554E3"/>
    <w:rsid w:val="007609B7"/>
    <w:rsid w:val="007A6384"/>
    <w:rsid w:val="008160AE"/>
    <w:rsid w:val="00824FD1"/>
    <w:rsid w:val="00872540"/>
    <w:rsid w:val="008F3D8B"/>
    <w:rsid w:val="0091391E"/>
    <w:rsid w:val="009716CA"/>
    <w:rsid w:val="00A40621"/>
    <w:rsid w:val="00A83C8C"/>
    <w:rsid w:val="00B91677"/>
    <w:rsid w:val="00BB5190"/>
    <w:rsid w:val="00C15FCC"/>
    <w:rsid w:val="00C76CA9"/>
    <w:rsid w:val="00CF3C85"/>
    <w:rsid w:val="00CF6800"/>
    <w:rsid w:val="00D72CEB"/>
    <w:rsid w:val="00D83E76"/>
    <w:rsid w:val="00E36897"/>
    <w:rsid w:val="00EB2FC6"/>
    <w:rsid w:val="00EC1C74"/>
    <w:rsid w:val="00F06B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C6FE5"/>
  <w15:chartTrackingRefBased/>
  <w15:docId w15:val="{B53CBCC1-745C-49EF-A306-CE739EA4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677"/>
  </w:style>
  <w:style w:type="paragraph" w:styleId="Heading1">
    <w:name w:val="heading 1"/>
    <w:basedOn w:val="Normal"/>
    <w:next w:val="Normal"/>
    <w:link w:val="Heading1Char"/>
    <w:uiPriority w:val="9"/>
    <w:qFormat/>
    <w:rsid w:val="00B91677"/>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B91677"/>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1677"/>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1677"/>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B91677"/>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B91677"/>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B91677"/>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B91677"/>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B91677"/>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677"/>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B916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1677"/>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1677"/>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B91677"/>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B91677"/>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B91677"/>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B91677"/>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B91677"/>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B91677"/>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91677"/>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B91677"/>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B91677"/>
    <w:rPr>
      <w:rFonts w:asciiTheme="majorHAnsi" w:eastAsiaTheme="majorEastAsia" w:hAnsiTheme="majorHAnsi" w:cstheme="majorBidi"/>
      <w:color w:val="4472C4" w:themeColor="accent1"/>
      <w:sz w:val="28"/>
      <w:szCs w:val="28"/>
    </w:rPr>
  </w:style>
  <w:style w:type="paragraph" w:styleId="Quote">
    <w:name w:val="Quote"/>
    <w:basedOn w:val="Normal"/>
    <w:next w:val="Normal"/>
    <w:link w:val="QuoteChar"/>
    <w:uiPriority w:val="29"/>
    <w:qFormat/>
    <w:rsid w:val="00B91677"/>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B91677"/>
    <w:rPr>
      <w:color w:val="44546A" w:themeColor="text2"/>
      <w:sz w:val="24"/>
      <w:szCs w:val="24"/>
    </w:rPr>
  </w:style>
  <w:style w:type="paragraph" w:styleId="ListParagraph">
    <w:name w:val="List Paragraph"/>
    <w:basedOn w:val="Normal"/>
    <w:uiPriority w:val="34"/>
    <w:qFormat/>
    <w:rsid w:val="00CF3C85"/>
    <w:pPr>
      <w:ind w:left="720"/>
      <w:contextualSpacing/>
    </w:pPr>
  </w:style>
  <w:style w:type="character" w:styleId="IntenseEmphasis">
    <w:name w:val="Intense Emphasis"/>
    <w:basedOn w:val="DefaultParagraphFont"/>
    <w:uiPriority w:val="21"/>
    <w:qFormat/>
    <w:rsid w:val="00B91677"/>
    <w:rPr>
      <w:b/>
      <w:bCs/>
      <w:i/>
      <w:iCs/>
    </w:rPr>
  </w:style>
  <w:style w:type="paragraph" w:styleId="IntenseQuote">
    <w:name w:val="Intense Quote"/>
    <w:basedOn w:val="Normal"/>
    <w:next w:val="Normal"/>
    <w:link w:val="IntenseQuoteChar"/>
    <w:uiPriority w:val="30"/>
    <w:qFormat/>
    <w:rsid w:val="00B91677"/>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B91677"/>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B91677"/>
    <w:rPr>
      <w:b/>
      <w:bCs/>
      <w:smallCaps/>
      <w:color w:val="44546A" w:themeColor="text2"/>
      <w:u w:val="single"/>
    </w:rPr>
  </w:style>
  <w:style w:type="paragraph" w:styleId="TOCHeading">
    <w:name w:val="TOC Heading"/>
    <w:basedOn w:val="Heading1"/>
    <w:next w:val="Normal"/>
    <w:uiPriority w:val="39"/>
    <w:unhideWhenUsed/>
    <w:qFormat/>
    <w:rsid w:val="00B91677"/>
    <w:pPr>
      <w:outlineLvl w:val="9"/>
    </w:pPr>
  </w:style>
  <w:style w:type="paragraph" w:styleId="TOC2">
    <w:name w:val="toc 2"/>
    <w:basedOn w:val="Normal"/>
    <w:next w:val="Normal"/>
    <w:autoRedefine/>
    <w:uiPriority w:val="39"/>
    <w:unhideWhenUsed/>
    <w:rsid w:val="00CF3C85"/>
    <w:pPr>
      <w:spacing w:after="100"/>
      <w:ind w:left="220"/>
    </w:pPr>
    <w:rPr>
      <w:rFonts w:cs="Times New Roman"/>
      <w:lang w:val="en-US"/>
    </w:rPr>
  </w:style>
  <w:style w:type="paragraph" w:styleId="TOC1">
    <w:name w:val="toc 1"/>
    <w:basedOn w:val="Normal"/>
    <w:next w:val="Normal"/>
    <w:autoRedefine/>
    <w:uiPriority w:val="39"/>
    <w:unhideWhenUsed/>
    <w:rsid w:val="00CF3C85"/>
    <w:pPr>
      <w:spacing w:after="100"/>
    </w:pPr>
    <w:rPr>
      <w:rFonts w:cs="Times New Roman"/>
      <w:lang w:val="en-US"/>
    </w:rPr>
  </w:style>
  <w:style w:type="paragraph" w:styleId="TOC3">
    <w:name w:val="toc 3"/>
    <w:basedOn w:val="Normal"/>
    <w:next w:val="Normal"/>
    <w:autoRedefine/>
    <w:uiPriority w:val="39"/>
    <w:unhideWhenUsed/>
    <w:rsid w:val="00CF3C85"/>
    <w:pPr>
      <w:spacing w:after="100"/>
      <w:ind w:left="440"/>
    </w:pPr>
    <w:rPr>
      <w:rFonts w:cs="Times New Roman"/>
      <w:lang w:val="en-US"/>
    </w:rPr>
  </w:style>
  <w:style w:type="paragraph" w:styleId="Caption">
    <w:name w:val="caption"/>
    <w:basedOn w:val="Normal"/>
    <w:next w:val="Normal"/>
    <w:uiPriority w:val="35"/>
    <w:semiHidden/>
    <w:unhideWhenUsed/>
    <w:qFormat/>
    <w:rsid w:val="00B91677"/>
    <w:pPr>
      <w:spacing w:line="240" w:lineRule="auto"/>
    </w:pPr>
    <w:rPr>
      <w:b/>
      <w:bCs/>
      <w:smallCaps/>
      <w:color w:val="44546A" w:themeColor="text2"/>
    </w:rPr>
  </w:style>
  <w:style w:type="character" w:styleId="Strong">
    <w:name w:val="Strong"/>
    <w:basedOn w:val="DefaultParagraphFont"/>
    <w:uiPriority w:val="22"/>
    <w:qFormat/>
    <w:rsid w:val="00B91677"/>
    <w:rPr>
      <w:b/>
      <w:bCs/>
    </w:rPr>
  </w:style>
  <w:style w:type="character" w:styleId="Emphasis">
    <w:name w:val="Emphasis"/>
    <w:basedOn w:val="DefaultParagraphFont"/>
    <w:uiPriority w:val="20"/>
    <w:qFormat/>
    <w:rsid w:val="00B91677"/>
    <w:rPr>
      <w:i/>
      <w:iCs/>
    </w:rPr>
  </w:style>
  <w:style w:type="paragraph" w:styleId="NoSpacing">
    <w:name w:val="No Spacing"/>
    <w:uiPriority w:val="1"/>
    <w:qFormat/>
    <w:rsid w:val="00B91677"/>
    <w:pPr>
      <w:spacing w:after="0" w:line="240" w:lineRule="auto"/>
    </w:pPr>
  </w:style>
  <w:style w:type="character" w:styleId="SubtleEmphasis">
    <w:name w:val="Subtle Emphasis"/>
    <w:basedOn w:val="DefaultParagraphFont"/>
    <w:uiPriority w:val="19"/>
    <w:qFormat/>
    <w:rsid w:val="00B91677"/>
    <w:rPr>
      <w:i/>
      <w:iCs/>
      <w:color w:val="595959" w:themeColor="text1" w:themeTint="A6"/>
    </w:rPr>
  </w:style>
  <w:style w:type="character" w:styleId="SubtleReference">
    <w:name w:val="Subtle Reference"/>
    <w:basedOn w:val="DefaultParagraphFont"/>
    <w:uiPriority w:val="31"/>
    <w:qFormat/>
    <w:rsid w:val="00B91677"/>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91677"/>
    <w:rPr>
      <w:b/>
      <w:bCs/>
      <w:smallCaps/>
      <w:spacing w:val="10"/>
    </w:rPr>
  </w:style>
  <w:style w:type="paragraph" w:customStyle="1" w:styleId="font-claude-response-body">
    <w:name w:val="font-claude-response-body"/>
    <w:basedOn w:val="Normal"/>
    <w:rsid w:val="00824FD1"/>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TableGrid">
    <w:name w:val="Table Grid"/>
    <w:basedOn w:val="TableNormal"/>
    <w:uiPriority w:val="39"/>
    <w:rsid w:val="00F06B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12518</TotalTime>
  <Pages>7</Pages>
  <Words>2240</Words>
  <Characters>12774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 Krishna Chaitanya</dc:creator>
  <cp:keywords/>
  <dc:description/>
  <cp:lastModifiedBy>Sri Krishna Chaitanya</cp:lastModifiedBy>
  <cp:revision>7</cp:revision>
  <dcterms:created xsi:type="dcterms:W3CDTF">2026-06-14T06:05:00Z</dcterms:created>
  <dcterms:modified xsi:type="dcterms:W3CDTF">2026-07-16T04:42:00Z</dcterms:modified>
</cp:coreProperties>
</file>