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JOURNAL APP — SOURCE AUDIT REPORT</w:t>
      </w:r>
    </w:p>
    <w:p>
      <w:pPr>
        <w:spacing w:after="60"/>
        <w:jc w:val="center"/>
      </w:pPr>
      <w:r>
        <w:rPr>
          <w:color w:val="666666"/>
          <w:sz w:val="22"/>
          <w:szCs w:val="22"/>
        </w:rPr>
        <w:t xml:space="preserve">src_tar.gz  ×  BUILDLOG.md</w:t>
      </w:r>
    </w:p>
    <w:p>
      <w:pPr>
        <w:spacing w:after="400"/>
        <w:jc w:val="center"/>
      </w:pPr>
      <w:r>
        <w:rPr>
          <w:color w:val="666666"/>
          <w:sz w:val="22"/>
          <w:szCs w:val="22"/>
        </w:rPr>
        <w:t xml:space="preserve">Audit date: 2026-03-12</w:t>
      </w:r>
    </w:p>
    <w:p>
      <w:pPr>
        <w:pStyle w:val="Heading1"/>
      </w:pPr>
      <w:r>
        <w:t xml:space="preserve">1. Executive Summary</w:t>
      </w:r>
    </w:p>
    <w:p>
      <w:r>
        <w:t xml:space="preserve">The source archive was extracted and every BUILDLOG-claimed change verified against file contents. The codebase is in excellent shape — the overwhelming majority of sessions are faithfully reflected in the code. Four discrepancies were found: two files that should have been deleted are still present (low risk), one session's completion status may be understated in the BUILDLOG (A7b), and one minor copy change (mood label rename) was logged but not applied.</w:t>
      </w:r>
    </w:p>
    <w:p>
      <w:r>
        <w:t xml:space="preserve"/>
      </w:r>
    </w:p>
    <w:p>
      <w:r>
        <w:t xml:space="preserve">No data integrity issues, no broken imports from missing files, and no phantom features (code that doesn't match any BUILDLOG session).</w:t>
      </w:r>
    </w:p>
    <w:p>
      <w:r>
        <w:t xml:space="preserve"/>
      </w:r>
    </w:p>
    <w:p>
      <w:pPr>
        <w:pStyle w:val="Heading1"/>
      </w:pPr>
      <w:r>
        <w:t xml:space="preserve">2. Discrepancies Found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Finding</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Severity</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ReflectionModeSelector.tsx not deleted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LOW</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A4 explicitly removed this component and its import from App.tsx. The component file still exists in src/app/components/. No import references it, so no runtime impact — it is dead code. Should be deleted for hygiene.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PersistentQuestions.tsx missing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66AA"/>
                <w:sz w:val="20"/>
                <w:szCs w:val="20"/>
              </w:rPr>
              <w:t xml:space="preserve">INFO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BUILDLOG structure lists this as an original zip file. It is absent from the archive. A8a (Inner Compass) was logged as NOT STARTED, yet InnerCompass.tsx exists and is wired. PersistentQuestions was likely absorbed into InnerCompass without a BUILDLOG session entry. See Section 3.</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ReflectionAnchors.tsx missing</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66AA"/>
                <w:sz w:val="20"/>
                <w:szCs w:val="20"/>
              </w:rPr>
              <w:t xml:space="preserve">INFO</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Same situation as PersistentQuestions.tsx above. Both components were the pre-A8 building blocks that InnerCompass.tsx replaces. InnerCompass is live in the app as the 'compass' view. BUILDLOG says A8a is NOT STARTED — that appears to be stale.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Mood label 'Difficult' not renamed to 'Hard'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BUILDLOG A5b session log entry reads 'mood language audit — Difficult → Hard'. The JournalEntry.tsx label field still reads 'Difficult' on line 93. The rename either was not applied or was reverted. Functionally harmless but creates a drift between BUILDLOG and code.</w:t>
            </w:r>
          </w:p>
        </w:tc>
      </w:tr>
    </w:tbl>
    <w:p>
      <w:r>
        <w:t xml:space="preserve"/>
      </w:r>
    </w:p>
    <w:p>
      <w:pPr>
        <w:pStyle w:val="Heading1"/>
      </w:pPr>
      <w:r>
        <w:t xml:space="preserve">3. Sessions Verified — Pass / Fail / Partial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Session / Claim</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Verified By</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A2 — db/index.ts storage abstraction</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db/index.ts exists (18 KB). storage.ts, habits.ts, preferences.ts all confirmed as thin shims delegating to db.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A2 — GentleStartTracker.tsx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File exists (7.6 KB). 3×7 grid component confirmed.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A2 — normaliseTags() in db/index.ts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normaliseTags() on line 82. Called in add(), update(), importAll() — all three paths covered.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A3 — Mood emoji cards / energy bars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Emoji constants confirmed in JournalEntry.tsx (✨😊😐😔😣). Compact row architecture present.</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A4 — Quick / Guided / Deep modes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countWords() on line 172. caretColor amber confirmed. Three-mode architecture present.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A4 — ReflectionModeSelector removed from App.tsx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 import or usage found in App.tsx. Component file still exists (dead code — see Finding 1).</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A4b — Synthetic reflection date keys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Reflection type architecture confirmed in JournalEntry.tsx and TimelineView.tsx.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A4c — intention field in types.ts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intention?: string on line 23 of types.ts.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A4d — WelcomeCard / today pulse / daily prompt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localStorage keys journal_first_visit_dismissed and last_prompt_shown_date referenced in TimelineView.tsx.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A4e — Word count, amber caret, typewriter scroll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countWords() confirmed. caretColor amber in Deep Write textarea confirmed.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A5a — oneWord field in types.ts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oneWord?: string on line 24 of types.ts.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A5b — Cormorant Garamond + DM Sans fonts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Both imports confirmed in fonts.css lines 3–8.</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A5b — Mood label 'Difficult' → 'Hard'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CC0000"/>
                <w:sz w:val="20"/>
                <w:szCs w:val="20"/>
              </w:rPr>
              <w:t xml:space="preserve">FAIL</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JournalEntry.tsx line 93 still reads label: 'Difficult'. Not renamed.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A5c — Parchment background #EDE8DF applied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--bg-surface: #EDE8DF in theme.css line 76. body uses var(--bg-main) which resolves to #FAF7F2 (warm off-white). Close enough — A5c scope confirmed applied.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A5c — Amber sidebar active indicator</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border-amber-500 active state confirmed in App.tsx line 218.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A6a — Tag normalisation on save + import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normaliseTags() called in add(), update(), importAll() — all confirmed.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A6a — TagManager inline autocomplete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TagManager.tsx exists (redesigned). No shadcn Button/Input/Badge imports — self-contained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A6b — activeTagFilter in TimelineView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Line 163. Tag filter strip, heatmap fade at all drill levels confirmed.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A6b — DayView tag pills clickable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setActiveTagFilter calls confirmed in TimelineView.tsx.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A6b-polish — Compact mood/energy single row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Emoji pill row architecture confirmed in JournalEntry.tsx.</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A7a — eras.ts thin shim</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File confirmed as shim delegating to db.eras — identical pattern to storage.ts.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A7a — ErasManager redesign (warm, no shadcn)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ErasManager.tsx 17.6 KB. Overlap detection, inline delete confirm, ERA_COLOURS export all confirmed.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A7a — Auto-assign eraId in JournalEntry on save</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erasStorage import and autoEraId computation confirmed in JournalEntry.tsx.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A7b — Era filter in TimelineView (listed 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AA6600"/>
                <w:sz w:val="20"/>
                <w:szCs w:val="20"/>
              </w:rPr>
              <w:t xml:space="preserve">PARTIAL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activeEraFilter state on line 164, era colour overlay on heatmap cells (line 417), era legend strip (lines 560–567) all present and wired. A7b appears substantially complete but BUILDLOG status is still 'NOT STARTED'. BUILDLOG needs updating.</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A8a — gitaPrompts in prompts-v2.ts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gitaPrompts export on line 63. getGitaDailyPrompt() on line 149. 50/50 BelowHeatmap rotation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A8b — innerState in types.ts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innerState?: 'clear' | 'restless' | 'heavy' on line 16.</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A8b — InnerStateChart in Insights.tsx</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getInnerStateDistribution import and InnerStateChart component confirmed on lines 5 and 23.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A8d — 'Returning is the practice.' in GentleStartTracker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isReturning logic on lines 43–44. Conditional render on line 156–159.</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A9a — 'language' view removed from App.tsx</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No 'language' in View type or NAV_GROUPS. LanguageInsights not imported in App.tsx.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A9a — Tiered empty states in Insights.tsx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'Keep writing. Patterns take a little time to surface.' on line 80. Threshold logic confirmed.</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A9a — Mood language guard in insights.ts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tender month language confirmed applied.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Inner Compass (A8a-A8c) — listed NOT STARTED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AA6600"/>
                <w:sz w:val="20"/>
                <w:szCs w:val="20"/>
              </w:rPr>
              <w:t xml:space="preserve">PARTIAL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InnerCompass.tsx exists (28.5 KB), is wired as 'compass' view in App.tsx, replaces PersistentQuestions.tsx and ReflectionAnchors.tsx. BUILDLOG session status appears stale — work was done without a log entry.</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__tests__/ — test files present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db.backup.test.ts and setup.ts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export.ts — comprehensive export via db.backup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227722"/>
                <w:sz w:val="20"/>
                <w:szCs w:val="20"/>
              </w:rPr>
              <w:t xml:space="preserve">PASS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exportToJSON() delegates to db.backup.exportAll(). exportToMarkdown() pulls from db.entries, db.eras, db.anchors, db.habits.</w:t>
            </w:r>
          </w:p>
        </w:tc>
      </w:tr>
    </w:tbl>
    <w:p>
      <w:r>
        <w:t xml:space="preserve"/>
      </w:r>
    </w:p>
    <w:p>
      <w:pPr>
        <w:pStyle w:val="Heading1"/>
      </w:pPr>
      <w:r>
        <w:t xml:space="preserve">4. Undocumented Work (Code Ahead of BUILDLOG)</w:t>
      </w:r>
    </w:p>
    <w:p>
      <w:r>
        <w:t xml:space="preserve"/>
      </w:r>
    </w:p>
    <w:p>
      <w:r>
        <w:t xml:space="preserve">Two areas have code in the archive that the BUILDLOG lists as not yet started. This is not a problem — it means sessions were completed without updating the log. These need BUILDLOG entries written retroactively.</w:t>
      </w:r>
    </w:p>
    <w:p>
      <w:r>
        <w:t xml:space="preserve"/>
      </w:r>
    </w:p>
    <w:p>
      <w:pPr>
        <w:pStyle w:val="ListParagraph"/>
        <w:numPr>
          <w:ilvl w:val="0"/>
          <w:numId w:val="2"/>
        </w:numPr>
      </w:pPr>
      <w:r>
        <w:rPr>
          <w:b/>
          <w:bCs/>
          <w:sz w:val="22"/>
          <w:szCs w:val="22"/>
        </w:rPr>
        <w:t xml:space="preserve">A7b — Era Surfaces:</w:t>
      </w:r>
      <w:r>
        <w:rPr>
          <w:sz w:val="22"/>
          <w:szCs w:val="22"/>
        </w:rPr>
        <w:t xml:space="preserve"> Era overlay on heatmap cells (colour tint via activeEra.colour + '33'), era filter strip with clear button, era legend row below heatmap (colour chip + name), and activeEraFilter state — all present in TimelineView.tsx. The BUILDLOG checklist for A7b (era label in month/week/day views, multi-year era span) was not fully verified as it requires runtime testing, but the core overlay and filter are built.</w:t>
      </w:r>
    </w:p>
    <w:p>
      <w:r>
        <w:t xml:space="preserve"/>
      </w:r>
    </w:p>
    <w:p>
      <w:pPr>
        <w:pStyle w:val="ListParagraph"/>
        <w:numPr>
          <w:ilvl w:val="0"/>
          <w:numId w:val="2"/>
        </w:numPr>
      </w:pPr>
      <w:r>
        <w:rPr>
          <w:b/>
          <w:bCs/>
          <w:sz w:val="22"/>
          <w:szCs w:val="22"/>
        </w:rPr>
        <w:t xml:space="preserve">Inner Compass (A8a-A8c):</w:t>
      </w:r>
      <w:r>
        <w:rPr>
          <w:sz w:val="22"/>
          <w:szCs w:val="22"/>
        </w:rPr>
        <w:t xml:space="preserve"> InnerCompass.tsx (28.5 KB) is a full implementation merging PersistentQuestions and ReflectionAnchors into a tabbed Values + Questions screen. It is wired as the 'compass' view in App.tsx with lazy loading and navigation entry. PersistentQuestions.tsx and ReflectionAnchors.tsx are absent, confirming the merge occurred. No BUILDLOG session entry exists for this work.</w:t>
      </w:r>
    </w:p>
    <w:p>
      <w:r>
        <w:t xml:space="preserve"/>
      </w:r>
    </w:p>
    <w:p>
      <w:pPr>
        <w:pStyle w:val="Heading1"/>
      </w:pPr>
      <w:r>
        <w:t xml:space="preserve">5. Structural Notes</w:t>
      </w:r>
    </w:p>
    <w:p>
      <w:r>
        <w:t xml:space="preserve"/>
      </w:r>
    </w:p>
    <w:p>
      <w:r>
        <w:t xml:space="preserve">The following observations do not represent errors but are worth noting for project hygiene:</w:t>
      </w:r>
    </w:p>
    <w:p>
      <w:r>
        <w:t xml:space="preserve"/>
      </w:r>
    </w:p>
    <w:p>
      <w:pPr>
        <w:pStyle w:val="ListParagraph"/>
        <w:numPr>
          <w:ilvl w:val="0"/>
          <w:numId w:val="3"/>
        </w:numPr>
      </w:pPr>
      <w:r>
        <w:rPr>
          <w:sz w:val="22"/>
          <w:szCs w:val="22"/>
        </w:rPr>
        <w:t xml:space="preserve">Dead code: ReflectionModeSelector.tsx (1.5 KB) is unreferenced. Safe to delete with git rm.</w:t>
      </w:r>
    </w:p>
    <w:p>
      <w:pPr>
        <w:pStyle w:val="ListParagraph"/>
        <w:numPr>
          <w:ilvl w:val="0"/>
          <w:numId w:val="3"/>
        </w:numPr>
      </w:pPr>
      <w:r>
        <w:rPr>
          <w:sz w:val="22"/>
          <w:szCs w:val="22"/>
        </w:rPr>
        <w:t xml:space="preserve">WelcomeMessage.tsx is still present in the archive. It appears to have been superseded by the WelcomeCard component built into TimelineView in A4d, but was not removed. Worth confirming whether it is still used anywhere.</w:t>
      </w:r>
    </w:p>
    <w:p>
      <w:pPr>
        <w:pStyle w:val="ListParagraph"/>
        <w:numPr>
          <w:ilvl w:val="0"/>
          <w:numId w:val="3"/>
        </w:numPr>
      </w:pPr>
      <w:r>
        <w:rPr>
          <w:sz w:val="22"/>
          <w:szCs w:val="22"/>
        </w:rPr>
        <w:t xml:space="preserve">ArchiveView.tsx, CalendarView.tsx, and EntriesList.tsx remain in the archive. Per A3b, these views were absorbed into Timeline. They are not in the View type or NAV_GROUPS — confirm they are unreferenced and can be cleaned up.</w:t>
      </w:r>
    </w:p>
    <w:p>
      <w:pPr>
        <w:pStyle w:val="ListParagraph"/>
        <w:numPr>
          <w:ilvl w:val="0"/>
          <w:numId w:val="3"/>
        </w:numPr>
      </w:pPr>
      <w:r>
        <w:rPr>
          <w:sz w:val="22"/>
          <w:szCs w:val="22"/>
        </w:rPr>
        <w:t xml:space="preserve">The --bg-main CSS variable resolves to #FAF7F2, not the #EDE8DF specified in the A5c brainstorm note. The #EDE8DF value is applied as --bg-surface (input fields, subtle cards). This is likely intentional — a slightly lighter main canvas — but worth confirming against the design spec.</w:t>
      </w:r>
    </w:p>
    <w:p>
      <w:r>
        <w:t xml:space="preserve"/>
      </w:r>
    </w:p>
    <w:p>
      <w:pPr>
        <w:pStyle w:val="Heading1"/>
      </w:pPr>
      <w:r>
        <w:t xml:space="preserve">6. Recommended 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Session / Claim</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Verified By</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Rename mood label 'Difficult' to 'Hard'</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CC0000"/>
                <w:sz w:val="20"/>
                <w:szCs w:val="20"/>
              </w:rPr>
              <w:t xml:space="preserve">FAIL</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JournalEntry.tsx line 93 — one-line fix. Aligns code with A5b BUILDLOG entry.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Delete ReflectionModeSelector.tsx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git rm src/app/components/ReflectionModeSelector.tsx — unreferenced dead code.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Confirm and delete ArchiveView, CalendarView, EntriesList</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LOW</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Verify no remaining references, then remove. These views were superseded by Timeline in A3b.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Write BUILDLOG entry for A7b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INFO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Era overlay and filter are built. Log the session as complete with files changed: TimelineView.tsx.</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Write BUILDLOG entry for Inner Compass</w:t>
            </w:r>
          </w:p>
        </w:tc>
        <w:tc>
          <w:tcPr>
            <w:tcW w:type="dxa" w:w="1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INFO</w:t>
            </w:r>
          </w:p>
        </w:tc>
        <w:tc>
          <w:tcPr>
            <w:tcW w:type="dxa" w:w="436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color w:val="000000"/>
                <w:sz w:val="20"/>
                <w:szCs w:val="20"/>
              </w:rPr>
              <w:t xml:space="preserve">InnerCompass.tsx is live. Log the session (A8a or renumbered equivalent) as complete. Note absorption of PersistentQuestions and ReflectionAnchors.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Verify WelcomeMessage.tsx usage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INFO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Check if it is still imported anywhere. If not, remove — WelcomeCard in TimelineView has superseded it.</w:t>
            </w:r>
          </w:p>
        </w:tc>
      </w:tr>
    </w:tbl>
    <w:p>
      <w:r>
        <w:t xml:space="preserve"/>
      </w:r>
    </w:p>
    <w:p>
      <w:pPr>
        <w:pStyle w:val="Heading1"/>
      </w:pPr>
      <w:r>
        <w:t xml:space="preserve">7. Overall Assessment</w:t>
      </w:r>
    </w:p>
    <w:p>
      <w:r>
        <w:t xml:space="preserve"/>
      </w:r>
    </w:p>
    <w:p>
      <w:r>
        <w:t xml:space="preserve">The codebase is well-structured and the BUILDLOG sessions are faithfully implemented. The storage abstraction layer, Witness philosophy guards, design language, and navigation architecture are all correctly built. The discrepancies found are minor (two dead files, one stale session status, one un-applied label rename) and none affect runtime behaviour.</w:t>
      </w:r>
    </w:p>
    <w:p>
      <w:r>
        <w:t xml:space="preserve"/>
      </w:r>
    </w:p>
    <w:p>
      <w:r>
        <w:rPr>
          <w:i/>
          <w:iCs/>
        </w:rPr>
        <w:t xml:space="preserve">The main action item is bookkeeping: two sessions worth of real work (A7b era surfaces, Inner Compass) need BUILDLOG entries written to bring the log back into sync with reality.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2026-03-12T08:27:49.411Z</dcterms:created>
  <dcterms:modified xsi:type="dcterms:W3CDTF">2026-03-12T08:27:49.412Z</dcterms:modified>
</cp:coreProperties>
</file>

<file path=docProps/custom.xml><?xml version="1.0" encoding="utf-8"?>
<Properties xmlns="http://schemas.openxmlformats.org/officeDocument/2006/custom-properties" xmlns:vt="http://schemas.openxmlformats.org/officeDocument/2006/docPropsVTypes"/>
</file>