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09" w:rsidRPr="001A7309" w:rsidRDefault="001A7309" w:rsidP="001A7309">
      <w:pPr>
        <w:spacing w:before="120" w:after="480" w:line="3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40"/>
          <w:szCs w:val="28"/>
        </w:rPr>
      </w:pPr>
      <w:bookmarkStart w:id="0" w:name="_GoBack"/>
      <w:r w:rsidRPr="00DE6BAF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40"/>
          <w:szCs w:val="28"/>
        </w:rPr>
        <w:t>INJECT SECRETS INTO TERRAFORM USING THE VAULT PROVIDER</w:t>
      </w:r>
    </w:p>
    <w:p w:rsidR="001A7309" w:rsidRPr="00DE6BAF" w:rsidRDefault="001A7309" w:rsidP="001A7309">
      <w:pPr>
        <w:pStyle w:val="NormalWeb"/>
        <w:spacing w:before="0" w:beforeAutospacing="0" w:after="300" w:afterAutospacing="0"/>
        <w:rPr>
          <w:color w:val="000000" w:themeColor="text1"/>
          <w:spacing w:val="3"/>
          <w:sz w:val="28"/>
          <w:szCs w:val="28"/>
        </w:rPr>
      </w:pPr>
      <w:r w:rsidRPr="00DE6BAF">
        <w:rPr>
          <w:color w:val="000000" w:themeColor="text1"/>
          <w:spacing w:val="3"/>
          <w:sz w:val="28"/>
          <w:szCs w:val="28"/>
        </w:rPr>
        <w:t>Traditionally, developers looking to safely provision infrastructure using Terraform are given their own set of long-lived, scoped AWS credentials. While this enables the developer's freedom, using long-lived credentials can be dangerous and difficult to secure.</w:t>
      </w:r>
    </w:p>
    <w:p w:rsidR="001A7309" w:rsidRPr="00DE6BAF" w:rsidRDefault="001A7309" w:rsidP="001A7309">
      <w:pPr>
        <w:pStyle w:val="NormalWeb"/>
        <w:numPr>
          <w:ilvl w:val="0"/>
          <w:numId w:val="1"/>
        </w:numPr>
        <w:spacing w:before="300" w:beforeAutospacing="0" w:after="300" w:afterAutospacing="0" w:line="424" w:lineRule="atLeast"/>
        <w:ind w:left="0"/>
        <w:rPr>
          <w:color w:val="000000" w:themeColor="text1"/>
          <w:spacing w:val="2"/>
          <w:sz w:val="28"/>
          <w:szCs w:val="28"/>
        </w:rPr>
      </w:pPr>
      <w:r w:rsidRPr="00DE6BAF">
        <w:rPr>
          <w:color w:val="000000" w:themeColor="text1"/>
          <w:spacing w:val="2"/>
          <w:sz w:val="28"/>
          <w:szCs w:val="28"/>
        </w:rPr>
        <w:t>Operators need to manage a large number of static, long-lived AWS IAM credentials with varying scope.</w:t>
      </w:r>
    </w:p>
    <w:p w:rsidR="001A7309" w:rsidRPr="00DE6BAF" w:rsidRDefault="001A7309" w:rsidP="001A7309">
      <w:pPr>
        <w:pStyle w:val="NormalWeb"/>
        <w:numPr>
          <w:ilvl w:val="0"/>
          <w:numId w:val="1"/>
        </w:numPr>
        <w:spacing w:before="300" w:beforeAutospacing="0" w:after="300" w:afterAutospacing="0" w:line="424" w:lineRule="atLeast"/>
        <w:ind w:left="0"/>
        <w:rPr>
          <w:color w:val="000000" w:themeColor="text1"/>
          <w:spacing w:val="2"/>
          <w:sz w:val="28"/>
          <w:szCs w:val="28"/>
        </w:rPr>
      </w:pPr>
      <w:r w:rsidRPr="00DE6BAF">
        <w:rPr>
          <w:color w:val="000000" w:themeColor="text1"/>
          <w:spacing w:val="2"/>
          <w:sz w:val="28"/>
          <w:szCs w:val="28"/>
        </w:rPr>
        <w:t>Long-lived credentials on a developer's local machine creates a large attack surface area. If a malicious actor gains access to the credentials, they could used them to damage resources.</w:t>
      </w:r>
    </w:p>
    <w:p w:rsidR="001A7309" w:rsidRPr="00DE6BAF" w:rsidRDefault="001A7309" w:rsidP="001A7309">
      <w:pPr>
        <w:pStyle w:val="NormalWeb"/>
        <w:spacing w:before="300" w:beforeAutospacing="0" w:after="300" w:afterAutospacing="0"/>
        <w:rPr>
          <w:color w:val="000000" w:themeColor="text1"/>
          <w:spacing w:val="3"/>
          <w:sz w:val="28"/>
          <w:szCs w:val="28"/>
        </w:rPr>
      </w:pPr>
      <w:r w:rsidRPr="00DE6BAF">
        <w:rPr>
          <w:color w:val="000000" w:themeColor="text1"/>
          <w:spacing w:val="3"/>
          <w:sz w:val="28"/>
          <w:szCs w:val="28"/>
        </w:rPr>
        <w:t>You can address both concerns by storing your long-lived AWS credentials in HashiCorp's Vault's AWS Secrets Engine, then leverage </w:t>
      </w:r>
      <w:hyperlink r:id="rId7" w:history="1">
        <w:r w:rsidRPr="00DE6BAF">
          <w:rPr>
            <w:rStyle w:val="Hyperlink"/>
            <w:color w:val="000000" w:themeColor="text1"/>
            <w:spacing w:val="3"/>
            <w:sz w:val="28"/>
            <w:szCs w:val="28"/>
            <w:u w:val="none"/>
          </w:rPr>
          <w:t>Terraform's Vault provider</w:t>
        </w:r>
      </w:hyperlink>
      <w:r w:rsidRPr="00DE6BAF">
        <w:rPr>
          <w:color w:val="000000" w:themeColor="text1"/>
          <w:spacing w:val="3"/>
          <w:sz w:val="28"/>
          <w:szCs w:val="28"/>
        </w:rPr>
        <w:t> to generate appropriately scoped &amp; short-lived AWS credentials to be used by Terraform to provision resources in AWS.</w:t>
      </w:r>
    </w:p>
    <w:p w:rsidR="001A7309" w:rsidRPr="00DE6BAF" w:rsidRDefault="001A7309" w:rsidP="001A7309">
      <w:pPr>
        <w:pStyle w:val="NormalWeb"/>
        <w:spacing w:before="300" w:beforeAutospacing="0" w:after="300" w:afterAutospacing="0"/>
        <w:rPr>
          <w:color w:val="000000" w:themeColor="text1"/>
          <w:spacing w:val="3"/>
          <w:sz w:val="28"/>
          <w:szCs w:val="28"/>
        </w:rPr>
      </w:pPr>
      <w:r w:rsidRPr="00DE6BAF">
        <w:rPr>
          <w:color w:val="000000" w:themeColor="text1"/>
          <w:spacing w:val="3"/>
          <w:sz w:val="28"/>
          <w:szCs w:val="28"/>
        </w:rPr>
        <w:t>As a result, operators (Vault Admin) are able to avoid managing static, long-lived secrets with varying scope and developers (Terraform Operator) are able to provision resources without having direct access to the secrets.</w:t>
      </w:r>
    </w:p>
    <w:p w:rsidR="001A7309" w:rsidRPr="00DE6BAF" w:rsidRDefault="001A7309" w:rsidP="001A7309">
      <w:pPr>
        <w:pStyle w:val="NormalWeb"/>
        <w:spacing w:before="300" w:beforeAutospacing="0" w:after="300" w:afterAutospacing="0"/>
        <w:rPr>
          <w:color w:val="000000" w:themeColor="text1"/>
          <w:spacing w:val="3"/>
          <w:sz w:val="28"/>
          <w:szCs w:val="28"/>
        </w:rPr>
      </w:pPr>
      <w:r w:rsidRPr="00DE6BAF">
        <w:rPr>
          <w:color w:val="000000" w:themeColor="text1"/>
          <w:spacing w:val="3"/>
          <w:sz w:val="28"/>
          <w:szCs w:val="28"/>
        </w:rPr>
        <w:t>In this guide, you assume the role of both the </w:t>
      </w:r>
      <w:r w:rsidRPr="00DE6BAF">
        <w:rPr>
          <w:rStyle w:val="Strong"/>
          <w:rFonts w:eastAsiaTheme="majorEastAsia"/>
          <w:color w:val="000000" w:themeColor="text1"/>
          <w:spacing w:val="3"/>
          <w:sz w:val="28"/>
          <w:szCs w:val="28"/>
        </w:rPr>
        <w:t>Vault Admin</w:t>
      </w:r>
      <w:r w:rsidRPr="00DE6BAF">
        <w:rPr>
          <w:color w:val="000000" w:themeColor="text1"/>
          <w:spacing w:val="3"/>
          <w:sz w:val="28"/>
          <w:szCs w:val="28"/>
        </w:rPr>
        <w:t> and the </w:t>
      </w:r>
      <w:r w:rsidRPr="00DE6BAF">
        <w:rPr>
          <w:rStyle w:val="Strong"/>
          <w:rFonts w:eastAsiaTheme="majorEastAsia"/>
          <w:color w:val="000000" w:themeColor="text1"/>
          <w:spacing w:val="3"/>
          <w:sz w:val="28"/>
          <w:szCs w:val="28"/>
        </w:rPr>
        <w:t>Terraform Operator</w:t>
      </w:r>
      <w:r w:rsidRPr="00DE6BAF">
        <w:rPr>
          <w:color w:val="000000" w:themeColor="text1"/>
          <w:spacing w:val="3"/>
          <w:sz w:val="28"/>
          <w:szCs w:val="28"/>
        </w:rPr>
        <w:t>.</w:t>
      </w:r>
    </w:p>
    <w:p w:rsidR="001A7309" w:rsidRPr="00DE6BAF" w:rsidRDefault="001A7309" w:rsidP="001A7309">
      <w:pPr>
        <w:pStyle w:val="NormalWeb"/>
        <w:numPr>
          <w:ilvl w:val="0"/>
          <w:numId w:val="2"/>
        </w:numPr>
        <w:spacing w:before="300" w:beforeAutospacing="0" w:after="300" w:afterAutospacing="0" w:line="424" w:lineRule="atLeast"/>
        <w:ind w:left="0"/>
        <w:rPr>
          <w:color w:val="000000" w:themeColor="text1"/>
          <w:spacing w:val="2"/>
          <w:sz w:val="28"/>
          <w:szCs w:val="28"/>
        </w:rPr>
      </w:pPr>
      <w:r w:rsidRPr="00DE6BAF">
        <w:rPr>
          <w:color w:val="000000" w:themeColor="text1"/>
          <w:spacing w:val="2"/>
          <w:sz w:val="28"/>
          <w:szCs w:val="28"/>
        </w:rPr>
        <w:t>First, as an Vault Admin, you will configure AWS Secrets Engine in Vault.</w:t>
      </w:r>
    </w:p>
    <w:p w:rsidR="001A7309" w:rsidRPr="00DE6BAF" w:rsidRDefault="001A7309" w:rsidP="001A7309">
      <w:pPr>
        <w:pStyle w:val="NormalWeb"/>
        <w:numPr>
          <w:ilvl w:val="0"/>
          <w:numId w:val="2"/>
        </w:numPr>
        <w:spacing w:before="300" w:beforeAutospacing="0" w:after="300" w:afterAutospacing="0" w:line="424" w:lineRule="atLeast"/>
        <w:ind w:left="0"/>
        <w:rPr>
          <w:color w:val="000000" w:themeColor="text1"/>
          <w:spacing w:val="2"/>
          <w:sz w:val="28"/>
          <w:szCs w:val="28"/>
        </w:rPr>
      </w:pPr>
      <w:r w:rsidRPr="00DE6BAF">
        <w:rPr>
          <w:color w:val="000000" w:themeColor="text1"/>
          <w:spacing w:val="2"/>
          <w:sz w:val="28"/>
          <w:szCs w:val="28"/>
        </w:rPr>
        <w:t>Then, as a Terraform Operator, you will use connect to the Vault instance to retrieve dynamic, short-lived AWS credentials generated by the AWS Secrets Engine to provision an Ubuntu EC2 instance.</w:t>
      </w:r>
    </w:p>
    <w:p w:rsidR="001A7309" w:rsidRPr="00DE6BAF" w:rsidRDefault="001A7309" w:rsidP="001A7309">
      <w:pPr>
        <w:pStyle w:val="NormalWeb"/>
        <w:numPr>
          <w:ilvl w:val="0"/>
          <w:numId w:val="2"/>
        </w:numPr>
        <w:spacing w:before="300" w:beforeAutospacing="0" w:after="300" w:afterAutospacing="0" w:line="424" w:lineRule="atLeast"/>
        <w:ind w:left="0"/>
        <w:rPr>
          <w:color w:val="000000" w:themeColor="text1"/>
          <w:spacing w:val="2"/>
          <w:sz w:val="28"/>
          <w:szCs w:val="28"/>
        </w:rPr>
      </w:pPr>
      <w:r w:rsidRPr="00DE6BAF">
        <w:rPr>
          <w:color w:val="000000" w:themeColor="text1"/>
          <w:spacing w:val="2"/>
          <w:sz w:val="28"/>
          <w:szCs w:val="28"/>
        </w:rPr>
        <w:lastRenderedPageBreak/>
        <w:t>Finally, as an Vault Admin, you will remove the Terraform Operator's ability to manipulate EC2 instances by modifying the policy for the corresponding Vault role.</w:t>
      </w:r>
    </w:p>
    <w:p w:rsidR="001A7309" w:rsidRPr="00DE6BAF" w:rsidRDefault="001A7309" w:rsidP="001A7309">
      <w:pPr>
        <w:pStyle w:val="Heading2"/>
        <w:spacing w:before="600" w:after="360" w:line="315" w:lineRule="atLeast"/>
        <w:rPr>
          <w:rFonts w:ascii="Times New Roman" w:hAnsi="Times New Roman" w:cs="Times New Roman"/>
          <w:b/>
          <w:color w:val="1D1E23"/>
          <w:spacing w:val="-1"/>
          <w:sz w:val="36"/>
        </w:rPr>
      </w:pPr>
      <w:r w:rsidRPr="00DE6BAF">
        <w:rPr>
          <w:rFonts w:ascii="Times New Roman" w:hAnsi="Times New Roman" w:cs="Times New Roman"/>
          <w:b/>
          <w:color w:val="1D1E23"/>
          <w:spacing w:val="-1"/>
          <w:sz w:val="36"/>
        </w:rPr>
        <w:t>PREREQUISITES</w:t>
      </w:r>
    </w:p>
    <w:p w:rsidR="001A7309" w:rsidRPr="00DE6BAF" w:rsidRDefault="001A7309" w:rsidP="001A7309">
      <w:pPr>
        <w:rPr>
          <w:rFonts w:ascii="Times New Roman" w:hAnsi="Times New Roman" w:cs="Times New Roman"/>
          <w:b/>
          <w:sz w:val="28"/>
        </w:rPr>
      </w:pPr>
      <w:r w:rsidRPr="00DE6BAF">
        <w:rPr>
          <w:rFonts w:ascii="Times New Roman" w:hAnsi="Times New Roman" w:cs="Times New Roman"/>
          <w:b/>
          <w:sz w:val="28"/>
        </w:rPr>
        <w:t>Terraform installation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Install Terraform on Ubuntu 18.04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To update the system and packages, you can use the built-in software updater, or manually update the system with: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$ sudo apt-get update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Again, we will install wget and unzip packages if they’re not already installed: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$ sudo apt-get install wget unzip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Also next, we will run the same commands as we did with CentOS 7: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$ wget https://releases.hashicorp.com/terraform/0.13.0/terraform_0.13.0_linux_amd64.zip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$ sudo unzip ./terraform_0.13.0_linux_amd64.zip -d /usr/local/bin/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And finally, to test if our installation was successful:</w:t>
      </w: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sz w:val="28"/>
        </w:rPr>
      </w:pPr>
      <w:r w:rsidRPr="00DE6BAF">
        <w:rPr>
          <w:rFonts w:ascii="Times New Roman" w:hAnsi="Times New Roman" w:cs="Times New Roman"/>
          <w:sz w:val="28"/>
        </w:rPr>
        <w:t>$ terraform -v</w:t>
      </w:r>
    </w:p>
    <w:p w:rsidR="003243DE" w:rsidRPr="00DE6BAF" w:rsidRDefault="003243DE" w:rsidP="001A7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7309" w:rsidRPr="00DE6BAF" w:rsidRDefault="001A7309" w:rsidP="001A730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E6B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Vault Installation</w:t>
      </w:r>
    </w:p>
    <w:p w:rsidR="001A7309" w:rsidRPr="001A7309" w:rsidRDefault="001A7309" w:rsidP="001A7309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Add the HashiCorp </w:t>
      </w:r>
      <w:hyperlink r:id="rId8" w:tooltip="HashiCorp GPG key" w:history="1">
        <w:r w:rsidRPr="00DE6BAF">
          <w:rPr>
            <w:rFonts w:ascii="Times New Roman" w:eastAsia="Times New Roman" w:hAnsi="Times New Roman" w:cs="Times New Roman"/>
            <w:color w:val="0000FF"/>
            <w:spacing w:val="3"/>
            <w:sz w:val="28"/>
            <w:szCs w:val="28"/>
            <w:u w:val="single"/>
          </w:rPr>
          <w:t>GPG key</w:t>
        </w:r>
      </w:hyperlink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.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lastRenderedPageBreak/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curl -fsSL https://apt.releases.hashicorp.com/gpg 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|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sudo apt-key add -</w:t>
      </w:r>
    </w:p>
    <w:p w:rsidR="001A7309" w:rsidRPr="001A7309" w:rsidRDefault="001A7309" w:rsidP="001A7309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Add the official HashiCorp Linux repository.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sudo apt-add-repository </w:t>
      </w:r>
      <w:r w:rsidRPr="00DE6BAF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 xml:space="preserve">"deb [arch=amd64] https://apt.releases.hashicorp.com </w:t>
      </w:r>
      <w:r w:rsidRPr="00DE6BAF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$(lsb_release -cs)</w:t>
      </w:r>
      <w:r w:rsidRPr="00DE6BAF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 xml:space="preserve"> main"</w:t>
      </w:r>
    </w:p>
    <w:p w:rsidR="001A7309" w:rsidRPr="001A7309" w:rsidRDefault="001A7309" w:rsidP="001A7309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Update and install.</w:t>
      </w:r>
    </w:p>
    <w:p w:rsidR="001A7309" w:rsidRPr="001A7309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sudo apt-get update 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&amp;&amp;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sudo apt-get install vault</w:t>
      </w:r>
    </w:p>
    <w:p w:rsidR="001A7309" w:rsidRPr="00DE6BAF" w:rsidRDefault="001A7309" w:rsidP="001A730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A7309" w:rsidRPr="001A7309" w:rsidRDefault="001A7309" w:rsidP="001A7309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After installing Vault, verify the installation worked by opening a new terminal session and checking that the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vault</w:t>
      </w: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binary is available. By executing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vault</w:t>
      </w:r>
      <w:r w:rsidRPr="001A7309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, you should see help output similar to the following: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vault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Usage: vault &lt;command&gt; [args]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Common commands: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read        Read data and retrieves secrets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write       Write data, configuration, and secrets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delete      Delete secrets and configuration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list        List data or secrets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login       Authenticate locally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server      Start a Vault server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status      Print seal and HA status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unwrap      Unwrap a wrapped secret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Other commands: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audit          Interact with audit devices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auth           Interact with auth methods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lease          Interact with leases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operator       Perform operator-specific tasks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path-help      Retrieve API help for paths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policy         Interact with policies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secrets        Interact with secrets engines</w:t>
      </w:r>
    </w:p>
    <w:p w:rsidR="001A7309" w:rsidRPr="00DE6BAF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ssh            Initiate an SSH session</w:t>
      </w:r>
    </w:p>
    <w:p w:rsidR="001A7309" w:rsidRPr="001A7309" w:rsidRDefault="001A7309" w:rsidP="001A7309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token          Interact with tokens</w:t>
      </w:r>
    </w:p>
    <w:p w:rsidR="001A7309" w:rsidRPr="00DE6BAF" w:rsidRDefault="001A7309" w:rsidP="001A730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A7309" w:rsidRPr="00DE6BAF" w:rsidRDefault="001A7309" w:rsidP="001A7309">
      <w:pPr>
        <w:tabs>
          <w:tab w:val="left" w:pos="1590"/>
        </w:tabs>
        <w:rPr>
          <w:rFonts w:ascii="Times New Roman" w:hAnsi="Times New Roman" w:cs="Times New Roman"/>
          <w:b/>
          <w:sz w:val="44"/>
          <w:szCs w:val="28"/>
        </w:rPr>
      </w:pPr>
      <w:r w:rsidRPr="00DE6BAF">
        <w:rPr>
          <w:rFonts w:ascii="Times New Roman" w:hAnsi="Times New Roman" w:cs="Times New Roman"/>
          <w:b/>
          <w:color w:val="1D1E23"/>
          <w:spacing w:val="-1"/>
          <w:sz w:val="36"/>
        </w:rPr>
        <w:t>START VAULT SERVER</w:t>
      </w:r>
    </w:p>
    <w:p w:rsidR="00802943" w:rsidRPr="00DE6BAF" w:rsidRDefault="00802943" w:rsidP="001A7309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 w:rsidRPr="00DE6BAF">
        <w:rPr>
          <w:rFonts w:ascii="Times New Roman" w:hAnsi="Times New Roman" w:cs="Times New Roman"/>
          <w:sz w:val="28"/>
          <w:szCs w:val="28"/>
        </w:rPr>
        <w:t>We have to start the vault server  and also need to enable the UI of the server, inorder to do so,</w:t>
      </w:r>
    </w:p>
    <w:p w:rsidR="00802943" w:rsidRPr="00DE6BAF" w:rsidRDefault="00802943" w:rsidP="001A7309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 w:rsidRPr="00DE6BAF">
        <w:rPr>
          <w:rFonts w:ascii="Times New Roman" w:hAnsi="Times New Roman" w:cs="Times New Roman"/>
          <w:sz w:val="28"/>
          <w:szCs w:val="28"/>
        </w:rPr>
        <w:t>Vi config.hcl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1"/>
          <w:szCs w:val="21"/>
          <w:highlight w:val="black"/>
        </w:rPr>
        <w:t>u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i = true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disable_mlock = true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storage "inmem"{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 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}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listener "tcp" {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address     = "0.0.0.0:8200"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  tls_disable = 1</w:t>
      </w: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>}</w:t>
      </w:r>
    </w:p>
    <w:p w:rsidR="00802943" w:rsidRPr="00802943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 </w:t>
      </w: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api_addr = "http://10.44.0.72:8200"</w:t>
      </w: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029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br/>
        <w:t xml:space="preserve">cluster_addr = </w:t>
      </w:r>
      <w:hyperlink r:id="rId9" w:history="1">
        <w:r w:rsidRPr="00DE6BAF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black"/>
          </w:rPr>
          <w:t>https://vault-0.vault-internal:8201</w:t>
        </w:r>
      </w:hyperlink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 the vault server in dev mode as follows:</w:t>
      </w: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vault server </w:t>
      </w:r>
      <w:r w:rsidR="00DE6BAF" w:rsidRPr="00DE6B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-dev -</w:t>
      </w:r>
      <w:r w:rsidRPr="00DE6B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config=config.hcl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check the vault is running,  type the following url and </w:t>
      </w:r>
      <w:r w:rsidRPr="00DE6BA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login into the instance using your root token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BAF" w:rsidRPr="00DE6BAF" w:rsidRDefault="003304F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DE6BAF" w:rsidRPr="00DE6BAF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lightGray"/>
          </w:rPr>
          <w:t>http://13.212.74.73:8200</w:t>
        </w:r>
      </w:hyperlink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</w:rPr>
      </w:pPr>
      <w:r w:rsidRPr="00DE6BAF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</w:rPr>
        <w:t xml:space="preserve">TERRAFORM 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E6BAF" w:rsidRPr="00DE6BAF" w:rsidRDefault="00DE6BAF" w:rsidP="00DE6BAF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DE6BAF">
        <w:rPr>
          <w:rStyle w:val="token"/>
          <w:rFonts w:ascii="Times New Roman" w:eastAsiaTheme="majorEastAsia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git clone https://github.com/hashicorp/learn-terraform-inject-secrets-aws-vault </w:t>
      </w:r>
      <w:r w:rsidRPr="00DE6BAF">
        <w:rPr>
          <w:rStyle w:val="token"/>
          <w:rFonts w:ascii="Times New Roman" w:eastAsiaTheme="majorEastAsia" w:hAnsi="Times New Roman" w:cs="Times New Roman"/>
          <w:color w:val="A77AFE"/>
          <w:spacing w:val="3"/>
          <w:sz w:val="28"/>
          <w:szCs w:val="28"/>
          <w:shd w:val="clear" w:color="auto" w:fill="252937"/>
        </w:rPr>
        <w:t>&amp;&amp;</w:t>
      </w:r>
      <w:r w:rsidRPr="00DE6BAF">
        <w:rPr>
          <w:rStyle w:val="token"/>
          <w:rFonts w:ascii="Times New Roman" w:eastAsiaTheme="majorEastAsia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cd learn-terraform-inject-secrets-aws-vault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N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avigate to the Vault Admin directory.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cd vault-admin-workspace</w:t>
      </w: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In the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main.tf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file, you will find 2 resources:</w:t>
      </w:r>
    </w:p>
    <w:p w:rsidR="00DE6BAF" w:rsidRPr="00DE6BAF" w:rsidRDefault="00DE6BAF" w:rsidP="00DE6BAF">
      <w:pPr>
        <w:numPr>
          <w:ilvl w:val="0"/>
          <w:numId w:val="3"/>
        </w:numPr>
        <w:spacing w:before="300" w:after="300" w:line="424" w:lineRule="atLeast"/>
        <w:ind w:left="0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the </w:t>
      </w:r>
      <w:hyperlink r:id="rId11" w:anchor="L13" w:history="1">
        <w:r w:rsidRPr="00994FDD">
          <w:rPr>
            <w:rFonts w:ascii="Times New Roman" w:eastAsia="Times New Roman" w:hAnsi="Times New Roman" w:cs="Times New Roman"/>
            <w:i/>
            <w:color w:val="0000FF"/>
            <w:spacing w:val="2"/>
            <w:sz w:val="28"/>
            <w:szCs w:val="28"/>
          </w:rPr>
          <w:t>vault_aws_secret_backend.aws</w:t>
        </w:r>
      </w:hyperlink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resource configures AWS Secrets Engine to generate a dynamic token that lasts for 2 minutes.</w:t>
      </w:r>
    </w:p>
    <w:p w:rsidR="00DE6BAF" w:rsidRPr="00DE6BAF" w:rsidRDefault="00DE6BAF" w:rsidP="00DE6BAF">
      <w:pPr>
        <w:numPr>
          <w:ilvl w:val="0"/>
          <w:numId w:val="3"/>
        </w:numPr>
        <w:spacing w:before="300" w:after="300" w:line="424" w:lineRule="atLeast"/>
        <w:ind w:left="0"/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the </w:t>
      </w:r>
      <w:hyperlink r:id="rId12" w:anchor="L22" w:history="1">
        <w:r w:rsidRPr="00994FDD">
          <w:rPr>
            <w:rFonts w:ascii="Times New Roman" w:eastAsia="Times New Roman" w:hAnsi="Times New Roman" w:cs="Times New Roman"/>
            <w:i/>
            <w:color w:val="0000FF"/>
            <w:spacing w:val="2"/>
            <w:sz w:val="28"/>
            <w:szCs w:val="28"/>
          </w:rPr>
          <w:t>vault_aws_secret_backend_role.admin</w:t>
        </w:r>
      </w:hyperlink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resource configures a role for the AWS Secrets Engine named </w:t>
      </w:r>
      <w:r w:rsidRPr="00DE6BAF">
        <w:rPr>
          <w:rFonts w:ascii="Times New Roman" w:eastAsia="Times New Roman" w:hAnsi="Times New Roman" w:cs="Times New Roman"/>
          <w:color w:val="252937"/>
          <w:spacing w:val="2"/>
          <w:sz w:val="28"/>
          <w:szCs w:val="28"/>
        </w:rPr>
        <w:t>dynamic-aws-creds-vault-admin-role</w:t>
      </w:r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with an IAM policy that allows it </w:t>
      </w:r>
      <w:r w:rsidRPr="00DE6BAF">
        <w:rPr>
          <w:rFonts w:ascii="Times New Roman" w:eastAsia="Times New Roman" w:hAnsi="Times New Roman" w:cs="Times New Roman"/>
          <w:color w:val="252937"/>
          <w:spacing w:val="2"/>
          <w:sz w:val="28"/>
          <w:szCs w:val="28"/>
        </w:rPr>
        <w:t>iam:*</w:t>
      </w:r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and </w:t>
      </w:r>
      <w:r w:rsidRPr="00DE6BAF">
        <w:rPr>
          <w:rFonts w:ascii="Times New Roman" w:eastAsia="Times New Roman" w:hAnsi="Times New Roman" w:cs="Times New Roman"/>
          <w:color w:val="252937"/>
          <w:spacing w:val="2"/>
          <w:sz w:val="28"/>
          <w:szCs w:val="28"/>
        </w:rPr>
        <w:t>ec2:*</w:t>
      </w:r>
      <w:r w:rsidRPr="00DE6BAF">
        <w:rPr>
          <w:rFonts w:ascii="Times New Roman" w:eastAsia="Times New Roman" w:hAnsi="Times New Roman" w:cs="Times New Roman"/>
          <w:color w:val="373942"/>
          <w:spacing w:val="2"/>
          <w:sz w:val="28"/>
          <w:szCs w:val="28"/>
        </w:rPr>
        <w:t> permissions.</w:t>
      </w: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This role will be used by the Terraform Operator workspace to dynamically generate AWS credentials scoped to this IAM policy.</w:t>
      </w: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Before applying this configuration, set the required Terraform variable substituting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&lt;AWS_ACCESS_KEY_ID&gt;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and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&lt;AWS_SECRET_ACCESS_KEY&gt;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with your AWS Credentials. Notice that we're also setting the required </w:t>
      </w:r>
      <w:hyperlink r:id="rId13" w:anchor="provider-arguments" w:history="1">
        <w:r w:rsidRPr="00DE6BAF">
          <w:rPr>
            <w:rFonts w:ascii="Times New Roman" w:eastAsia="Times New Roman" w:hAnsi="Times New Roman" w:cs="Times New Roman"/>
            <w:color w:val="0000FF"/>
            <w:spacing w:val="3"/>
            <w:sz w:val="28"/>
            <w:szCs w:val="28"/>
            <w:u w:val="single"/>
          </w:rPr>
          <w:t>Vault Provider arguments</w:t>
        </w:r>
      </w:hyperlink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as environment variables: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VAULT_ADDR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&amp;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VAULT_TOKEN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</w:t>
      </w:r>
      <w:r w:rsidRPr="00DE6BAF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TF_VAR_aws_access_key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&lt;AWS_ACCESS_KEY_ID&gt;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</w:t>
      </w:r>
      <w:r w:rsidRPr="00DE6BAF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TF_VAR_aws_secret_key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&lt;AWS_SECRET_ACCESS_KEY&gt;</w:t>
      </w:r>
    </w:p>
    <w:p w:rsidR="00DE6BAF" w:rsidRPr="001911C1" w:rsidRDefault="00DE6BAF" w:rsidP="001911C1">
      <w:pPr>
        <w:rPr>
          <w:rFonts w:ascii="Segoe UI" w:eastAsia="Times New Roman" w:hAnsi="Segoe UI" w:cs="Segoe UI"/>
          <w:sz w:val="21"/>
          <w:szCs w:val="21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</w:t>
      </w:r>
      <w:r w:rsidRPr="00DE6BAF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VAULT_ADDR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="001911C1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http://</w:t>
      </w:r>
      <w:r w:rsidR="001911C1" w:rsidRPr="001911C1">
        <w:rPr>
          <w:rFonts w:ascii="Segoe UI" w:hAnsi="Segoe UI" w:cs="Segoe UI"/>
          <w:sz w:val="21"/>
          <w:szCs w:val="21"/>
        </w:rPr>
        <w:t xml:space="preserve"> </w:t>
      </w:r>
      <w:r w:rsidR="001911C1" w:rsidRPr="001911C1">
        <w:rPr>
          <w:rFonts w:ascii="Segoe UI" w:eastAsia="Times New Roman" w:hAnsi="Segoe UI" w:cs="Segoe UI"/>
          <w:sz w:val="21"/>
          <w:szCs w:val="21"/>
        </w:rPr>
        <w:t>3.94.98.140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:8200</w:t>
      </w:r>
    </w:p>
    <w:p w:rsidR="001911C1" w:rsidRPr="001911C1" w:rsidRDefault="00DE6BAF" w:rsidP="001911C1">
      <w:pPr>
        <w:rPr>
          <w:rFonts w:ascii="Segoe UI" w:eastAsia="Times New Roman" w:hAnsi="Segoe UI" w:cs="Segoe UI"/>
          <w:sz w:val="21"/>
          <w:szCs w:val="21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export </w:t>
      </w:r>
      <w:r w:rsidRPr="00DE6BAF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shd w:val="clear" w:color="auto" w:fill="252937"/>
        </w:rPr>
        <w:t>VAULT_TOKEN</w:t>
      </w:r>
      <w:r w:rsidRPr="00DE6BAF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shd w:val="clear" w:color="auto" w:fill="252937"/>
        </w:rPr>
        <w:t>=</w:t>
      </w:r>
      <w:r w:rsidR="001911C1" w:rsidRPr="001911C1">
        <w:rPr>
          <w:rFonts w:ascii="Segoe UI" w:hAnsi="Segoe UI" w:cs="Segoe UI"/>
          <w:sz w:val="21"/>
          <w:szCs w:val="21"/>
        </w:rPr>
        <w:t xml:space="preserve"> </w:t>
      </w:r>
      <w:r w:rsidR="001911C1" w:rsidRPr="001911C1">
        <w:rPr>
          <w:rFonts w:ascii="Segoe UI" w:eastAsia="Times New Roman" w:hAnsi="Segoe UI" w:cs="Segoe UI"/>
          <w:sz w:val="21"/>
          <w:szCs w:val="21"/>
        </w:rPr>
        <w:t>s.9ywq6OhmUyrGxl3e6m74dRbp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Initialize the Vault Admin workspace.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terraform init</w:t>
      </w: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In your initialized directory, run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terraform apply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, review the planned actions, and confirm the run with a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yes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terraform apply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#</w:t>
      </w:r>
      <w:r w:rsidRPr="00DE6BAF">
        <w:rPr>
          <w:rFonts w:ascii="Times New Roman" w:eastAsia="Times New Roman" w:hAnsi="Times New Roman" w:cs="Times New Roman"/>
          <w:color w:val="6F705E"/>
          <w:spacing w:val="3"/>
          <w:sz w:val="28"/>
          <w:szCs w:val="28"/>
          <w:shd w:val="clear" w:color="auto" w:fill="252937"/>
        </w:rPr>
        <w:t># ... Output truncated ...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Apply complete! Resources: 2 added, 0 changed, 0 destroyed.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The state of your infrastructure has been saved to the path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below. This state is required to modify and destroy your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infrastructure, so keep it safe. To inspect the complete state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use the `terraform show` command.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State path: terraform.tfstate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Outputs: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backend = dynamic-aws-creds-vault-admin-path</w:t>
      </w:r>
    </w:p>
    <w:p w:rsidR="00DE6BAF" w:rsidRPr="00DE6BAF" w:rsidRDefault="00DE6BAF" w:rsidP="00DE6BAF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role = dynamic-aws-creds-vault-admin-role</w:t>
      </w:r>
    </w:p>
    <w:p w:rsidR="00DE6BAF" w:rsidRPr="00DE6BAF" w:rsidRDefault="00DE6BAF" w:rsidP="00DE6BAF">
      <w:pPr>
        <w:spacing w:before="300" w:after="300" w:line="240" w:lineRule="auto"/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</w:pP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Notice that there are two output variables named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backend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 and </w:t>
      </w:r>
      <w:r w:rsidRPr="00DE6BAF">
        <w:rPr>
          <w:rFonts w:ascii="Times New Roman" w:eastAsia="Times New Roman" w:hAnsi="Times New Roman" w:cs="Times New Roman"/>
          <w:color w:val="252937"/>
          <w:spacing w:val="3"/>
          <w:sz w:val="28"/>
          <w:szCs w:val="28"/>
        </w:rPr>
        <w:t>role</w:t>
      </w:r>
      <w:r w:rsidRPr="00DE6BAF">
        <w:rPr>
          <w:rFonts w:ascii="Times New Roman" w:eastAsia="Times New Roman" w:hAnsi="Times New Roman" w:cs="Times New Roman"/>
          <w:color w:val="373942"/>
          <w:spacing w:val="3"/>
          <w:sz w:val="28"/>
          <w:szCs w:val="28"/>
        </w:rPr>
        <w:t>. These output variables will be used by the Terraform Operator workspace in a later step.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Now that you have successfully configured Vault's AWS Secrets Engine, you can retrieve dynamic short lived AWS token to provision an EC2 instance.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Navigate to the Terraform Operator workspace.</w:t>
      </w:r>
    </w:p>
    <w:p w:rsidR="00DE6BAF" w:rsidRPr="00DE6BAF" w:rsidRDefault="00DE6BAF" w:rsidP="00DE6BAF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eastAsiaTheme="majorEastAsia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Style w:val="token"/>
          <w:rFonts w:ascii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cd </w:t>
      </w:r>
      <w:r w:rsidRPr="00DE6BAF">
        <w:rPr>
          <w:rStyle w:val="token"/>
          <w:rFonts w:ascii="Times New Roman" w:hAnsi="Times New Roman" w:cs="Times New Roman"/>
          <w:color w:val="BEBEC5"/>
          <w:spacing w:val="3"/>
          <w:sz w:val="28"/>
          <w:szCs w:val="28"/>
          <w:shd w:val="clear" w:color="auto" w:fill="252937"/>
        </w:rPr>
        <w:t>..</w:t>
      </w:r>
      <w:r w:rsidRPr="00DE6BAF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/operator-workspace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In the </w:t>
      </w:r>
      <w:r w:rsidRPr="00DE6BAF">
        <w:rPr>
          <w:rStyle w:val="HTMLCode"/>
          <w:rFonts w:ascii="Times New Roman" w:eastAsiaTheme="majorEastAsia" w:hAnsi="Times New Roman" w:cs="Times New Roman"/>
          <w:color w:val="252937"/>
          <w:spacing w:val="3"/>
          <w:sz w:val="28"/>
          <w:szCs w:val="28"/>
        </w:rPr>
        <w:t>main.tf</w:t>
      </w:r>
      <w:r w:rsidRPr="00DE6BAF">
        <w:rPr>
          <w:color w:val="373942"/>
          <w:spacing w:val="3"/>
          <w:sz w:val="28"/>
          <w:szCs w:val="28"/>
        </w:rPr>
        <w:t> file, you should find the following data and resource blocks:</w:t>
      </w:r>
    </w:p>
    <w:p w:rsidR="00DE6BAF" w:rsidRPr="00DE6BAF" w:rsidRDefault="00DE6BAF" w:rsidP="00DE6BAF">
      <w:pPr>
        <w:pStyle w:val="NormalWeb"/>
        <w:numPr>
          <w:ilvl w:val="0"/>
          <w:numId w:val="4"/>
        </w:numPr>
        <w:spacing w:before="300" w:beforeAutospacing="0" w:after="300" w:afterAutospacing="0" w:line="424" w:lineRule="atLeast"/>
        <w:ind w:left="0"/>
        <w:rPr>
          <w:color w:val="373942"/>
          <w:spacing w:val="2"/>
          <w:sz w:val="28"/>
          <w:szCs w:val="28"/>
        </w:rPr>
      </w:pPr>
      <w:r w:rsidRPr="00DE6BAF">
        <w:rPr>
          <w:color w:val="373942"/>
          <w:spacing w:val="2"/>
          <w:sz w:val="28"/>
          <w:szCs w:val="28"/>
        </w:rPr>
        <w:t>the </w:t>
      </w:r>
      <w:hyperlink r:id="rId14" w:anchor="L12" w:history="1">
        <w:r w:rsidRPr="00DE6BAF">
          <w:rPr>
            <w:rStyle w:val="HTMLCode"/>
            <w:rFonts w:ascii="Times New Roman" w:eastAsiaTheme="majorEastAsia" w:hAnsi="Times New Roman" w:cs="Times New Roman"/>
            <w:color w:val="0000FF"/>
            <w:spacing w:val="2"/>
            <w:sz w:val="28"/>
            <w:szCs w:val="28"/>
          </w:rPr>
          <w:t>terraform_remote_state.admin</w:t>
        </w:r>
      </w:hyperlink>
      <w:r w:rsidRPr="00DE6BAF">
        <w:rPr>
          <w:color w:val="373942"/>
          <w:spacing w:val="2"/>
          <w:sz w:val="28"/>
          <w:szCs w:val="28"/>
        </w:rPr>
        <w:t> data block retrieves the Terraform state file generated from your Vault Admin workspace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rStyle w:val="HTMLCode"/>
          <w:rFonts w:ascii="Times New Roman" w:eastAsiaTheme="majorEastAsia" w:hAnsi="Times New Roman" w:cs="Times New Roman"/>
          <w:color w:val="252937"/>
          <w:spacing w:val="2"/>
          <w:sz w:val="28"/>
          <w:szCs w:val="28"/>
        </w:rPr>
      </w:pPr>
      <w:r w:rsidRPr="00DE6BAF">
        <w:rPr>
          <w:color w:val="373942"/>
          <w:spacing w:val="2"/>
          <w:sz w:val="28"/>
          <w:szCs w:val="28"/>
        </w:rPr>
        <w:t>2.the </w:t>
      </w:r>
      <w:hyperlink r:id="rId15" w:anchor="L20" w:history="1">
        <w:r w:rsidRPr="00DE6BAF">
          <w:rPr>
            <w:rStyle w:val="HTMLCode"/>
            <w:rFonts w:ascii="Times New Roman" w:eastAsiaTheme="majorEastAsia" w:hAnsi="Times New Roman" w:cs="Times New Roman"/>
            <w:color w:val="0000FF"/>
            <w:spacing w:val="2"/>
            <w:sz w:val="28"/>
            <w:szCs w:val="28"/>
          </w:rPr>
          <w:t>vault_aws_access_credentials.creds</w:t>
        </w:r>
      </w:hyperlink>
      <w:r w:rsidRPr="00DE6BAF">
        <w:rPr>
          <w:color w:val="373942"/>
          <w:spacing w:val="2"/>
          <w:sz w:val="28"/>
          <w:szCs w:val="28"/>
        </w:rPr>
        <w:t> data block retrieves the dynamic, short-lived AWS credentials from your Vault instance. Notice that this uses the Vault Admin workspace's output variables: </w:t>
      </w:r>
      <w:r w:rsidRPr="00DE6BAF">
        <w:rPr>
          <w:rStyle w:val="HTMLCode"/>
          <w:rFonts w:ascii="Times New Roman" w:eastAsiaTheme="majorEastAsia" w:hAnsi="Times New Roman" w:cs="Times New Roman"/>
          <w:color w:val="252937"/>
          <w:spacing w:val="2"/>
          <w:sz w:val="28"/>
          <w:szCs w:val="28"/>
        </w:rPr>
        <w:t>backend</w:t>
      </w:r>
      <w:r w:rsidRPr="00DE6BAF">
        <w:rPr>
          <w:color w:val="373942"/>
          <w:spacing w:val="2"/>
          <w:sz w:val="28"/>
          <w:szCs w:val="28"/>
        </w:rPr>
        <w:t> and </w:t>
      </w:r>
      <w:r w:rsidRPr="00DE6BAF">
        <w:rPr>
          <w:rStyle w:val="HTMLCode"/>
          <w:rFonts w:ascii="Times New Roman" w:eastAsiaTheme="majorEastAsia" w:hAnsi="Times New Roman" w:cs="Times New Roman"/>
          <w:color w:val="252937"/>
          <w:spacing w:val="2"/>
          <w:sz w:val="28"/>
          <w:szCs w:val="28"/>
        </w:rPr>
        <w:t>role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Initialize the Terraform Operator workspace.</w:t>
      </w:r>
    </w:p>
    <w:p w:rsidR="00DE6BAF" w:rsidRPr="00DE6BAF" w:rsidRDefault="00DE6BAF" w:rsidP="00DE6BAF">
      <w:pPr>
        <w:pStyle w:val="HTMLPreformatted"/>
        <w:shd w:val="clear" w:color="auto" w:fill="252937"/>
        <w:wordWrap w:val="0"/>
        <w:spacing w:line="384" w:lineRule="atLeast"/>
        <w:rPr>
          <w:rFonts w:ascii="Times New Roman" w:hAnsi="Times New Roman" w:cs="Times New Roman"/>
          <w:color w:val="FFFFFF"/>
          <w:spacing w:val="3"/>
          <w:sz w:val="28"/>
          <w:szCs w:val="28"/>
        </w:rPr>
      </w:pPr>
      <w:r w:rsidRPr="00DE6BAF">
        <w:rPr>
          <w:rStyle w:val="token"/>
          <w:rFonts w:ascii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terraform init</w:t>
      </w:r>
    </w:p>
    <w:p w:rsidR="00DE6BAF" w:rsidRPr="00DE6BAF" w:rsidRDefault="00DE6BAF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Apply the Terraform configuration, remember to confirm the run with a </w:t>
      </w:r>
      <w:r w:rsidRPr="00DE6BAF">
        <w:rPr>
          <w:rStyle w:val="HTMLCode"/>
          <w:rFonts w:ascii="Times New Roman" w:hAnsi="Times New Roman" w:cs="Times New Roman"/>
          <w:color w:val="252937"/>
          <w:spacing w:val="3"/>
          <w:sz w:val="28"/>
          <w:szCs w:val="28"/>
        </w:rPr>
        <w:t>yes</w:t>
      </w:r>
      <w:r w:rsidRPr="00DE6BAF">
        <w:rPr>
          <w:color w:val="373942"/>
          <w:spacing w:val="3"/>
          <w:sz w:val="28"/>
          <w:szCs w:val="28"/>
        </w:rPr>
        <w:t>. Terraform will provision the EC2 instance using the dynamic credentials generated from Vault.</w:t>
      </w:r>
    </w:p>
    <w:p w:rsidR="00DE6BAF" w:rsidRPr="00DE6BAF" w:rsidRDefault="00DE6BAF" w:rsidP="00DE6BAF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DE6BAF">
        <w:rPr>
          <w:rStyle w:val="token"/>
          <w:rFonts w:ascii="Times New Roman" w:hAnsi="Times New Roman" w:cs="Times New Roman"/>
          <w:b/>
          <w:bCs/>
          <w:color w:val="EF3B7D"/>
          <w:spacing w:val="3"/>
          <w:sz w:val="28"/>
          <w:szCs w:val="28"/>
          <w:shd w:val="clear" w:color="auto" w:fill="252937"/>
        </w:rPr>
        <w:t>$</w:t>
      </w:r>
      <w:r w:rsidRPr="00DE6BAF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terraform apply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Refresh the IAM Users and search for the </w:t>
      </w:r>
      <w:r w:rsidRPr="00DE6BAF">
        <w:rPr>
          <w:rStyle w:val="HTMLCode"/>
          <w:rFonts w:ascii="Times New Roman" w:hAnsi="Times New Roman" w:cs="Times New Roman"/>
          <w:color w:val="252937"/>
          <w:spacing w:val="3"/>
          <w:sz w:val="28"/>
          <w:szCs w:val="28"/>
        </w:rPr>
        <w:t>vault-token-terraform-dynamic-aws-creds-vault-admin</w:t>
      </w:r>
      <w:r w:rsidRPr="00DE6BAF">
        <w:rPr>
          <w:color w:val="373942"/>
          <w:spacing w:val="3"/>
          <w:sz w:val="28"/>
          <w:szCs w:val="28"/>
        </w:rPr>
        <w:t> prefix. You should see a IAM user.</w:t>
      </w:r>
    </w:p>
    <w:p w:rsidR="00DE6BAF" w:rsidRPr="00DE6BAF" w:rsidRDefault="00DE6BAF" w:rsidP="00DE6BAF">
      <w:pPr>
        <w:pStyle w:val="NormalWeb"/>
        <w:spacing w:before="300" w:beforeAutospacing="0" w:after="300" w:afterAutospacing="0"/>
        <w:rPr>
          <w:color w:val="373942"/>
          <w:spacing w:val="3"/>
          <w:sz w:val="28"/>
          <w:szCs w:val="28"/>
        </w:rPr>
      </w:pPr>
      <w:r w:rsidRPr="00DE6BAF">
        <w:rPr>
          <w:color w:val="373942"/>
          <w:spacing w:val="3"/>
          <w:sz w:val="28"/>
          <w:szCs w:val="28"/>
        </w:rPr>
        <w:t>This IAM user was generated by Vault with the appropriate IAM policy configured by the Vault Admin workspace. Because the </w:t>
      </w:r>
      <w:r w:rsidRPr="00DE6BAF">
        <w:rPr>
          <w:rStyle w:val="HTMLCode"/>
          <w:rFonts w:ascii="Times New Roman" w:hAnsi="Times New Roman" w:cs="Times New Roman"/>
          <w:color w:val="252937"/>
          <w:spacing w:val="3"/>
          <w:sz w:val="28"/>
          <w:szCs w:val="28"/>
        </w:rPr>
        <w:t>default_lease_ttl_seconds</w:t>
      </w:r>
      <w:r w:rsidRPr="00DE6BAF">
        <w:rPr>
          <w:color w:val="373942"/>
          <w:spacing w:val="3"/>
          <w:sz w:val="28"/>
          <w:szCs w:val="28"/>
        </w:rPr>
        <w:t> is set to </w:t>
      </w:r>
      <w:r w:rsidRPr="00DE6BAF">
        <w:rPr>
          <w:rStyle w:val="HTMLCode"/>
          <w:rFonts w:ascii="Times New Roman" w:hAnsi="Times New Roman" w:cs="Times New Roman"/>
          <w:color w:val="252937"/>
          <w:spacing w:val="3"/>
          <w:sz w:val="28"/>
          <w:szCs w:val="28"/>
        </w:rPr>
        <w:t>120</w:t>
      </w:r>
      <w:r w:rsidRPr="00DE6BAF">
        <w:rPr>
          <w:color w:val="373942"/>
          <w:spacing w:val="3"/>
          <w:sz w:val="28"/>
          <w:szCs w:val="28"/>
        </w:rPr>
        <w:t> seconds, Vault will revoke those IAM credentials and they will be removed from the AWS IAM console after </w:t>
      </w:r>
      <w:r w:rsidRPr="00DE6BAF">
        <w:rPr>
          <w:rStyle w:val="HTMLCode"/>
          <w:rFonts w:ascii="Times New Roman" w:hAnsi="Times New Roman" w:cs="Times New Roman"/>
          <w:color w:val="252937"/>
          <w:spacing w:val="3"/>
          <w:sz w:val="28"/>
          <w:szCs w:val="28"/>
        </w:rPr>
        <w:t>120</w:t>
      </w:r>
      <w:r w:rsidRPr="00DE6BAF">
        <w:rPr>
          <w:color w:val="373942"/>
          <w:spacing w:val="3"/>
          <w:sz w:val="28"/>
          <w:szCs w:val="28"/>
        </w:rPr>
        <w:t> seconds.</w:t>
      </w: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02943" w:rsidRPr="00DE6BAF" w:rsidRDefault="00802943" w:rsidP="00802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7257D" w:rsidRPr="00581549" w:rsidRDefault="00E7257D" w:rsidP="00E7257D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32"/>
          <w:szCs w:val="32"/>
          <w:highlight w:val="black"/>
          <w:shd w:val="clear" w:color="auto" w:fill="252937"/>
        </w:rPr>
      </w:pPr>
      <w:r w:rsidRPr="00E2104D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highlight w:val="black"/>
          <w:shd w:val="clear" w:color="auto" w:fill="252937"/>
        </w:rPr>
        <w:t>$</w:t>
      </w:r>
      <w:r w:rsidRPr="00E2104D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highlight w:val="black"/>
          <w:shd w:val="clear" w:color="auto" w:fill="252937"/>
        </w:rPr>
        <w:t xml:space="preserve"> export </w:t>
      </w:r>
      <w:r w:rsidRPr="00E2104D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highlight w:val="black"/>
          <w:shd w:val="clear" w:color="auto" w:fill="252937"/>
        </w:rPr>
        <w:t>VAULT_ADDR</w:t>
      </w:r>
      <w:r w:rsidRPr="00E2104D">
        <w:rPr>
          <w:rFonts w:ascii="Times New Roman" w:eastAsia="Times New Roman" w:hAnsi="Times New Roman" w:cs="Times New Roman"/>
          <w:color w:val="A77AFE"/>
          <w:spacing w:val="3"/>
          <w:sz w:val="28"/>
          <w:szCs w:val="28"/>
          <w:highlight w:val="black"/>
          <w:shd w:val="clear" w:color="auto" w:fill="252937"/>
        </w:rPr>
        <w:t>=</w:t>
      </w:r>
      <w:r w:rsidRPr="00581549">
        <w:rPr>
          <w:rFonts w:ascii="Times New Roman" w:eastAsia="Times New Roman" w:hAnsi="Times New Roman" w:cs="Times New Roman"/>
          <w:color w:val="EFEFF0"/>
          <w:spacing w:val="3"/>
          <w:sz w:val="32"/>
          <w:szCs w:val="32"/>
          <w:highlight w:val="black"/>
          <w:shd w:val="clear" w:color="auto" w:fill="252937"/>
        </w:rPr>
        <w:t>http://54.89.202.254:8200</w:t>
      </w:r>
    </w:p>
    <w:p w:rsidR="00E2104D" w:rsidRPr="00E2104D" w:rsidRDefault="00E7257D" w:rsidP="00E2104D">
      <w:pPr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Times New Roman" w:eastAsia="Times New Roman" w:hAnsi="Times New Roman" w:cs="Times New Roman"/>
          <w:b/>
          <w:bCs/>
          <w:color w:val="EF3B7D"/>
          <w:spacing w:val="3"/>
          <w:sz w:val="28"/>
          <w:szCs w:val="28"/>
          <w:highlight w:val="black"/>
          <w:shd w:val="clear" w:color="auto" w:fill="252937"/>
        </w:rPr>
        <w:t>$</w:t>
      </w:r>
      <w:r w:rsidRPr="00E2104D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highlight w:val="black"/>
          <w:shd w:val="clear" w:color="auto" w:fill="252937"/>
        </w:rPr>
        <w:t xml:space="preserve"> export </w:t>
      </w:r>
      <w:r w:rsidRPr="00E2104D"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  <w:highlight w:val="black"/>
          <w:shd w:val="clear" w:color="auto" w:fill="252937"/>
        </w:rPr>
        <w:t>VAULT_</w:t>
      </w:r>
      <w:r w:rsidRPr="00E2104D">
        <w:rPr>
          <w:rFonts w:ascii="Times New Roman" w:eastAsia="Times New Roman" w:hAnsi="Times New Roman" w:cs="Times New Roman"/>
          <w:color w:val="FFFFFF" w:themeColor="background1"/>
          <w:spacing w:val="3"/>
          <w:sz w:val="28"/>
          <w:szCs w:val="28"/>
          <w:highlight w:val="black"/>
          <w:shd w:val="clear" w:color="auto" w:fill="252937"/>
        </w:rPr>
        <w:t>TOKEN=</w:t>
      </w:r>
      <w:r w:rsidR="00E2104D" w:rsidRPr="00E2104D">
        <w:rPr>
          <w:rFonts w:eastAsia="Times New Roman" w:cstheme="minorHAnsi"/>
          <w:color w:val="FFFFFF" w:themeColor="background1"/>
          <w:sz w:val="32"/>
          <w:szCs w:val="32"/>
          <w:highlight w:val="black"/>
        </w:rPr>
        <w:t>s.NXaBYyDTWfstGtJ67LdOpXcp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vault_2 (54.89.202.254) | internal: (10.44.0.115)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Initialized and unsealed.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The root token and recovery key is stored in /tmp/key.json.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K/V-V2 secret engine enabled and secret stored.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Leader of HA cluster</w:t>
      </w:r>
      <w:r w:rsidR="00B40682">
        <w:rPr>
          <w:rFonts w:ascii="Segoe UI" w:eastAsia="Times New Roman" w:hAnsi="Segoe UI" w:cs="Segoe UI"/>
          <w:sz w:val="21"/>
          <w:szCs w:val="21"/>
        </w:rPr>
        <w:t>s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$ ssh -l ubuntu 54.89.202.254 -i oct19.pem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# Root token: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$ ssh -l ubuntu 54.89.202.254 -i oct19.pem "cat ~/root_token"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# Recovery key: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$ ssh -l ubuntu 54.89.202.254 -i oct19.pem "cat ~/recovery_key"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vault_3 (3.85.147.188) | internal: (10.44.0.236)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Started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You will join it to cluster started by vault_2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$ ssh -l ubuntu 3.85.147.188 -i oct19.pem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vault_4 (3.237.195.243) | internal: (10.44.1.30)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Started</w:t>
      </w:r>
      <w:r w:rsidRPr="00E2104D">
        <w:rPr>
          <w:rFonts w:ascii="Segoe UI" w:eastAsia="Times New Roman" w:hAnsi="Segoe UI" w:cs="Segoe UI"/>
          <w:sz w:val="21"/>
          <w:szCs w:val="21"/>
        </w:rPr>
        <w:br/>
        <w:t>- You will join it to cluster started by vault_2</w:t>
      </w:r>
    </w:p>
    <w:p w:rsidR="00E2104D" w:rsidRPr="00E2104D" w:rsidRDefault="00E2104D" w:rsidP="00E210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2104D">
        <w:rPr>
          <w:rFonts w:ascii="Segoe UI" w:eastAsia="Times New Roman" w:hAnsi="Segoe UI" w:cs="Segoe UI"/>
          <w:sz w:val="21"/>
          <w:szCs w:val="21"/>
        </w:rPr>
        <w:t>$ ssh -l ubuntu 3.237.195.243 -i oct19.pem</w:t>
      </w:r>
    </w:p>
    <w:bookmarkEnd w:id="0"/>
    <w:p w:rsidR="00802943" w:rsidRDefault="00802943" w:rsidP="00E2104D">
      <w:pPr>
        <w:rPr>
          <w:rFonts w:ascii="Times New Roman" w:hAnsi="Times New Roman" w:cs="Times New Roman"/>
          <w:sz w:val="28"/>
          <w:szCs w:val="28"/>
        </w:rPr>
      </w:pPr>
    </w:p>
    <w:sectPr w:rsidR="008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4FF" w:rsidRDefault="003304FF" w:rsidP="00994FDD">
      <w:pPr>
        <w:spacing w:after="0" w:line="240" w:lineRule="auto"/>
      </w:pPr>
      <w:r>
        <w:separator/>
      </w:r>
    </w:p>
  </w:endnote>
  <w:endnote w:type="continuationSeparator" w:id="0">
    <w:p w:rsidR="003304FF" w:rsidRDefault="003304FF" w:rsidP="0099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4FF" w:rsidRDefault="003304FF" w:rsidP="00994FDD">
      <w:pPr>
        <w:spacing w:after="0" w:line="240" w:lineRule="auto"/>
      </w:pPr>
      <w:r>
        <w:separator/>
      </w:r>
    </w:p>
  </w:footnote>
  <w:footnote w:type="continuationSeparator" w:id="0">
    <w:p w:rsidR="003304FF" w:rsidRDefault="003304FF" w:rsidP="0099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45"/>
    <w:multiLevelType w:val="multilevel"/>
    <w:tmpl w:val="4568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C1C38"/>
    <w:multiLevelType w:val="multilevel"/>
    <w:tmpl w:val="AFA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12FC0"/>
    <w:multiLevelType w:val="multilevel"/>
    <w:tmpl w:val="371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045BC"/>
    <w:multiLevelType w:val="multilevel"/>
    <w:tmpl w:val="F944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09"/>
    <w:rsid w:val="000B6F96"/>
    <w:rsid w:val="00126D18"/>
    <w:rsid w:val="001911C1"/>
    <w:rsid w:val="001A7309"/>
    <w:rsid w:val="002B6303"/>
    <w:rsid w:val="003243DE"/>
    <w:rsid w:val="003304FF"/>
    <w:rsid w:val="004D5859"/>
    <w:rsid w:val="00581549"/>
    <w:rsid w:val="007717E2"/>
    <w:rsid w:val="00802943"/>
    <w:rsid w:val="00890890"/>
    <w:rsid w:val="00994FDD"/>
    <w:rsid w:val="009D6EC6"/>
    <w:rsid w:val="00B40682"/>
    <w:rsid w:val="00DE6BAF"/>
    <w:rsid w:val="00E2104D"/>
    <w:rsid w:val="00E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D8D43"/>
  <w15:chartTrackingRefBased/>
  <w15:docId w15:val="{9DA93DE9-ADD3-4505-8EEA-727FCF16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A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73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7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3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25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8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8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releases.hashicorp.com/gpg" TargetMode="External"/><Relationship Id="rId13" Type="http://schemas.openxmlformats.org/officeDocument/2006/relationships/hyperlink" Target="https://www.terraform.io/docs/providers/vaul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providers/vault/" TargetMode="External"/><Relationship Id="rId12" Type="http://schemas.openxmlformats.org/officeDocument/2006/relationships/hyperlink" Target="https://github.com/hashicorp/learn-terraform-inject-secrets-aws-vault/blob/master/vault-admin-workspace/main.t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shicorp/learn-terraform-inject-secrets-aws-vault/blob/master/vault-admin-workspace/main.t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shicorp/learn-terraform-inject-secrets-aws-vault/blob/master/operator-workspace/main.tf" TargetMode="External"/><Relationship Id="rId10" Type="http://schemas.openxmlformats.org/officeDocument/2006/relationships/hyperlink" Target="http://13.212.74.73:8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ult-0.vault-internal:8201" TargetMode="External"/><Relationship Id="rId14" Type="http://schemas.openxmlformats.org/officeDocument/2006/relationships/hyperlink" Target="https://github.com/hashicorp/learn-terraform-inject-secrets-aws-vault/blob/master/operator-workspace/main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Natam</dc:creator>
  <cp:keywords/>
  <dc:description/>
  <cp:lastModifiedBy>Sailahari Vegiraju</cp:lastModifiedBy>
  <cp:revision>17</cp:revision>
  <dcterms:created xsi:type="dcterms:W3CDTF">2020-09-25T12:28:00Z</dcterms:created>
  <dcterms:modified xsi:type="dcterms:W3CDTF">2020-10-20T12:52:00Z</dcterms:modified>
</cp:coreProperties>
</file>