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Daily Task Tracker - Development Documentation</w:t>
      </w:r>
    </w:p>
    <w:p>
      <w:pPr>
        <w:pStyle w:val="Heading1"/>
      </w:pPr>
      <w:r>
        <w:t xml:space="preserve">Overview</w:t>
      </w:r>
    </w:p>
    <w:p>
      <w:r>
        <w:t xml:space="preserve">This document serves as a comprehensive guide to building the Daily Task Tracker web application from start to finish. It covers every command used, the architectural decisions made, and simple explanations of the underlying technologies used.</w:t>
      </w:r>
    </w:p>
    <w:p>
      <w:pPr>
        <w:pStyle w:val="Heading1"/>
      </w:pPr>
      <w:r>
        <w:t xml:space="preserve">1. Environment Setup &amp; Project Initialization</w:t>
      </w:r>
    </w:p>
    <w:p>
      <w:r>
        <w:t xml:space="preserve">The application uses React as its frontend library. We initialized it using Vite, which provides a lightning-fast development environment and optimized production builds.</w:t>
      </w:r>
    </w:p>
    <w:p>
      <w:pPr>
        <w:pStyle w:val="Heading3"/>
      </w:pPr>
      <w:r>
        <w:t xml:space="preserve">Commands Executed:</w:t>
      </w:r>
    </w:p>
    <w:p>
      <w:r>
        <w:rPr>
          <w:rFonts w:ascii="Courier New" w:cs="Courier New" w:eastAsia="Courier New" w:hAnsi="Courier New"/>
        </w:rPr>
        <w:t xml:space="preserve">npx -y create-vite@latest ./ --template react</w:t>
      </w:r>
    </w:p>
    <w:p>
      <w:r>
        <w:rPr>
          <w:rFonts w:ascii="Courier New" w:cs="Courier New" w:eastAsia="Courier New" w:hAnsi="Courier New"/>
        </w:rPr>
        <w:t xml:space="preserve">npm install</w:t>
      </w:r>
    </w:p>
    <w:p>
      <w:r>
        <w:rPr>
          <w:rFonts w:ascii="Courier New" w:cs="Courier New" w:eastAsia="Courier New" w:hAnsi="Courier New"/>
        </w:rPr>
        <w:t xml:space="preserve">npm install -D @tailwindcss/vite tailwindcss postcss autoprefixer</w:t>
      </w:r>
    </w:p>
    <w:p>
      <w:r>
        <w:rPr>
          <w:rFonts w:ascii="Courier New" w:cs="Courier New" w:eastAsia="Courier New" w:hAnsi="Courier New"/>
        </w:rPr>
        <w:t xml:space="preserve">npm install lucide-react date-fns clsx tailwind-merge</w:t>
      </w:r>
    </w:p>
    <w:p>
      <w:pPr>
        <w:pStyle w:val="Heading2"/>
      </w:pPr>
      <w:r>
        <w:t xml:space="preserve">Explaining the Dependencies:</w:t>
      </w:r>
    </w:p>
    <w:p>
      <w:r>
        <w:rPr>
          <w:b/>
          <w:bCs/>
        </w:rPr>
        <w:t xml:space="preserve">lucide-react: </w:t>
      </w:r>
      <w:r>
        <w:t xml:space="preserve">Provides modern, clean SVG icons (like the hamburger menu, checkmarks, etc.).</w:t>
      </w:r>
    </w:p>
    <w:p>
      <w:r>
        <w:rPr>
          <w:b/>
          <w:bCs/>
        </w:rPr>
        <w:t xml:space="preserve">date-fns: </w:t>
      </w:r>
      <w:r>
        <w:t xml:space="preserve">A lightweight Javascript library for parsing, formatting, and calculating dates (crucial for our Calendar and Monthly features).</w:t>
      </w:r>
    </w:p>
    <w:p>
      <w:r>
        <w:rPr>
          <w:b/>
          <w:bCs/>
        </w:rPr>
        <w:t xml:space="preserve">clsx &amp; tailwind-merge: </w:t>
      </w:r>
      <w:r>
        <w:t xml:space="preserve">Utilities to conditionally combine CSS classes cleanly without styling conflicts.</w:t>
      </w:r>
    </w:p>
    <w:p>
      <w:pPr>
        <w:pStyle w:val="Heading1"/>
      </w:pPr>
      <w:r>
        <w:t xml:space="preserve">2. Configuring TailwindCSS</w:t>
      </w:r>
    </w:p>
    <w:p>
      <w:r>
        <w:t xml:space="preserve">TailwindCSS allows us to style our application directly inside our React components using utility classes, instead of writing separate large CSS files.</w:t>
      </w:r>
    </w:p>
    <w:p>
      <w:pPr>
        <w:pStyle w:val="Heading1"/>
      </w:pPr>
      <w:r>
        <w:t xml:space="preserve">3. Data Persistence (Local Storage)</w:t>
      </w:r>
    </w:p>
    <w:p>
      <w:r>
        <w:t xml:space="preserve">Because the prompt requested 'no backend required,' we must save user data directly in the browser. We achieve this using the browser's native LocalStorage API. LocalStorage is a tiny, persistent key-value database built into every modern web browser. Data saved here survives page refreshes and browser closures. It only stores strings, so we must convert our Javascript Objects to strings before saving them (using JSON.stringify()), and convert them back to objects when reading them.</w:t>
      </w:r>
    </w:p>
    <w:p>
      <w:pPr>
        <w:pStyle w:val="Heading2"/>
      </w:pPr>
      <w:r>
        <w:t xml:space="preserve">The Custom React Hook</w:t>
      </w:r>
    </w:p>
    <w:p>
      <w:r>
        <w:t xml:space="preserve">Instead of rewriting LocalStorage logic everywhere, we created a reusable React Hook (useLocalStorage.js). It intercepts calls to read/write state. When the App loads, the hook attempts to read from localStorage. Whenever the task data changes in React, the hook automatically saves it back.</w:t>
      </w:r>
    </w:p>
    <w:p>
      <w:pPr>
        <w:pStyle w:val="Heading1"/>
      </w:pPr>
      <w:r>
        <w:t xml:space="preserve">4. UI Architecture &amp; Components</w:t>
      </w:r>
    </w:p>
    <w:p>
      <w:r>
        <w:t xml:space="preserve">React is completely modular, meaning we break the App down into lego-like pieces (components). Fundamental components include the Navbar, SidebarMenu, TaskItem, and ProgressWheel. The ProgressWheel is particularly interesting, utilizing SVG math stroke-dashoffset to visually 'fill' a circle based on completion percentage.</w:t>
      </w:r>
    </w:p>
    <w:p>
      <w:pPr>
        <w:pStyle w:val="Heading1"/>
      </w:pPr>
      <w:r>
        <w:t xml:space="preserve">5. Application Views</w:t>
      </w:r>
    </w:p>
    <w:p>
      <w:r>
        <w:t xml:space="preserve">The App's state tracks which 'page' the user is on and renders the corresponding View Component. Views include HomeView (Dashboard), EditTasksView (Master tasks), CalendarView, and MonthlySummaryView.</w:t>
      </w:r>
    </w:p>
    <w:p>
      <w:pPr>
        <w:pStyle w:val="Heading1"/>
      </w:pPr>
      <w:r>
        <w:t xml:space="preserve">6. Beautification and UI Polish</w:t>
      </w:r>
    </w:p>
    <w:p>
      <w:r>
        <w:t xml:space="preserve">To ensure the app felt premium, we applied glassmorphism (backdrop-blur), rich gradients, micro-interactions, and soft drop shadows using Tailwind utility classes.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Task Tracker Documentation</dc:title>
  <dc:creator>AI Assistant</dc:creator>
  <cp:lastModifiedBy>Un-named</cp:lastModifiedBy>
  <cp:revision>1</cp:revision>
  <dcterms:created xsi:type="dcterms:W3CDTF">2026-03-08T19:44:11.279Z</dcterms:created>
  <dcterms:modified xsi:type="dcterms:W3CDTF">2026-03-08T19:44:11.282Z</dcterms:modified>
</cp:coreProperties>
</file>

<file path=docProps/custom.xml><?xml version="1.0" encoding="utf-8"?>
<Properties xmlns="http://schemas.openxmlformats.org/officeDocument/2006/custom-properties" xmlns:vt="http://schemas.openxmlformats.org/officeDocument/2006/docPropsVTypes"/>
</file>