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ककार प्रत्ययस्थ है</w:t>
      </w:r>
      <w:r w:rsidR="00E64B96">
        <w:rPr>
          <w:rFonts w:ascii="Siddhanta" w:hAnsi="Siddhanta" w:cs="Siddhanta"/>
        </w:rPr>
        <w:t xml:space="preserve"> तथा </w:t>
      </w:r>
      <w:r w:rsidR="005A1E95">
        <w:rPr>
          <w:rFonts w:ascii="Siddhanta" w:hAnsi="Siddhanta" w:cs="Siddhanta"/>
        </w:rPr>
        <w:t>आप्‌ प्रत्यय सुप्‌ के परे नहीं 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आशिष्‌ के अर्थ में वुन्‌ प्रत्यय प्रयुक्त 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उत्तरपदलोप 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उपर में से कोई 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ककार प्रत्ययस्थ नहीं है</w:t>
      </w:r>
      <w:r w:rsidR="005A1E95">
        <w:rPr>
          <w:rFonts w:ascii="Siddhanta" w:hAnsi="Siddhanta" w:cs="Siddhanta"/>
        </w:rPr>
        <w:t xml:space="preserve"> या आप्‌ प्रत्यय सुप्‌ के परे 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त्यक्‌ / त्यप्‌ </w:t>
      </w:r>
      <w:r w:rsidR="005B73A5">
        <w:rPr>
          <w:rFonts w:ascii="Siddhanta" w:hAnsi="Siddhanta" w:cs="Siddhanta"/>
        </w:rPr>
        <w:t>प्रत्यय</w:t>
      </w:r>
      <w:r>
        <w:rPr>
          <w:rFonts w:ascii="Siddhanta" w:hAnsi="Siddhanta" w:cs="Siddhanta"/>
        </w:rPr>
        <w:t xml:space="preserve"> है (त्यक्त्यपोश्च)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त्यकन्‌ </w:t>
      </w:r>
      <w:r w:rsidR="005B73A5">
        <w:rPr>
          <w:rFonts w:ascii="Siddhanta" w:hAnsi="Siddhanta" w:cs="Siddhanta"/>
        </w:rPr>
        <w:t>प्रत्यय</w:t>
      </w:r>
      <w:r>
        <w:rPr>
          <w:rFonts w:ascii="Siddhanta" w:hAnsi="Siddhanta" w:cs="Siddhanta"/>
        </w:rPr>
        <w:t xml:space="preserve"> है (त्यकनश्च</w:t>
      </w:r>
      <w:r w:rsidR="00422833">
        <w:rPr>
          <w:rFonts w:ascii="Siddhanta" w:hAnsi="Siddhanta" w:cs="Siddhanta"/>
        </w:rPr>
        <w:t xml:space="preserve"> 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धात्वन्त यकार या ककार के परे प्रत्यय का ककार 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स्त्रीप्रत्यय के आकार के स्थान पर अकार हुआ है</w:t>
      </w:r>
    </w:p>
    <w:p w:rsidR="006C449D" w:rsidRPr="00010926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478E8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D76BB"/>
    <w:rsid w:val="00402B39"/>
    <w:rsid w:val="0041653B"/>
    <w:rsid w:val="004208E3"/>
    <w:rsid w:val="00422833"/>
    <w:rsid w:val="00424A1E"/>
    <w:rsid w:val="00425FBE"/>
    <w:rsid w:val="004302A3"/>
    <w:rsid w:val="004526EE"/>
    <w:rsid w:val="0045375F"/>
    <w:rsid w:val="00465594"/>
    <w:rsid w:val="0048291D"/>
    <w:rsid w:val="00495625"/>
    <w:rsid w:val="00496CA3"/>
    <w:rsid w:val="004A1593"/>
    <w:rsid w:val="004B425A"/>
    <w:rsid w:val="00505997"/>
    <w:rsid w:val="00517A8A"/>
    <w:rsid w:val="00545417"/>
    <w:rsid w:val="00555DD2"/>
    <w:rsid w:val="005628BE"/>
    <w:rsid w:val="0056291B"/>
    <w:rsid w:val="00583749"/>
    <w:rsid w:val="005A1E95"/>
    <w:rsid w:val="005B73A5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770B"/>
    <w:rsid w:val="006F0111"/>
    <w:rsid w:val="00712D28"/>
    <w:rsid w:val="00714203"/>
    <w:rsid w:val="007178CD"/>
    <w:rsid w:val="00722DCE"/>
    <w:rsid w:val="00727447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A5E21"/>
    <w:rsid w:val="008B1E84"/>
    <w:rsid w:val="008B6CA0"/>
    <w:rsid w:val="008B741E"/>
    <w:rsid w:val="008D4356"/>
    <w:rsid w:val="008D47F4"/>
    <w:rsid w:val="00912F1B"/>
    <w:rsid w:val="00923F24"/>
    <w:rsid w:val="00924992"/>
    <w:rsid w:val="00926CFF"/>
    <w:rsid w:val="009305B2"/>
    <w:rsid w:val="00956DFB"/>
    <w:rsid w:val="00960921"/>
    <w:rsid w:val="0097187B"/>
    <w:rsid w:val="00973EC3"/>
    <w:rsid w:val="00975B40"/>
    <w:rsid w:val="00984E0C"/>
    <w:rsid w:val="00987D83"/>
    <w:rsid w:val="009A256F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A35C8"/>
    <w:rsid w:val="00AC245C"/>
    <w:rsid w:val="00AC5557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579C0"/>
    <w:rsid w:val="00E57BE3"/>
    <w:rsid w:val="00E64B96"/>
    <w:rsid w:val="00E73FF2"/>
    <w:rsid w:val="00EC1E31"/>
    <w:rsid w:val="00EE2205"/>
    <w:rsid w:val="00F061FD"/>
    <w:rsid w:val="00F16ABE"/>
    <w:rsid w:val="00F279A4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8808</TotalTime>
  <Pages>14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107</cp:revision>
  <dcterms:created xsi:type="dcterms:W3CDTF">2014-04-21T03:28:00Z</dcterms:created>
  <dcterms:modified xsi:type="dcterms:W3CDTF">2014-09-19T09:53:00Z</dcterms:modified>
</cp:coreProperties>
</file>