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C39F" w14:textId="525E3299" w:rsidR="007155F4" w:rsidRDefault="00C03AE6" w:rsidP="00C03AE6">
      <w:pPr>
        <w:jc w:val="center"/>
        <w:rPr>
          <w:b/>
          <w:bCs/>
          <w:sz w:val="32"/>
          <w:szCs w:val="32"/>
        </w:rPr>
      </w:pPr>
      <w:r w:rsidRPr="00C03AE6">
        <w:rPr>
          <w:b/>
          <w:bCs/>
          <w:sz w:val="32"/>
          <w:szCs w:val="32"/>
        </w:rPr>
        <w:t>READ ME</w:t>
      </w:r>
    </w:p>
    <w:p w14:paraId="02C7FADE" w14:textId="77777777" w:rsidR="00C03AE6" w:rsidRDefault="00C03AE6" w:rsidP="00C03AE6">
      <w:pPr>
        <w:jc w:val="center"/>
        <w:rPr>
          <w:b/>
          <w:bCs/>
          <w:sz w:val="32"/>
          <w:szCs w:val="32"/>
        </w:rPr>
      </w:pPr>
    </w:p>
    <w:p w14:paraId="49CEAAEE" w14:textId="23E956EA" w:rsidR="00C03AE6" w:rsidRPr="00C03AE6" w:rsidRDefault="00C03AE6" w:rsidP="00C03AE6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03AE6">
        <w:rPr>
          <w:sz w:val="24"/>
          <w:szCs w:val="24"/>
        </w:rPr>
        <w:t>Enter the Grammar in the LR(1)_Parser.py file to compute its corresponding Parse Table.</w:t>
      </w:r>
    </w:p>
    <w:p w14:paraId="49B81391" w14:textId="38D0AAE4" w:rsidR="00C03AE6" w:rsidRPr="00C03AE6" w:rsidRDefault="00C03AE6" w:rsidP="00C03AE6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03AE6">
        <w:rPr>
          <w:sz w:val="24"/>
          <w:szCs w:val="24"/>
        </w:rPr>
        <w:t>Once the Parse Table is computed we use that for building our AST(Attribute Syntax Tree) and computing TAC(Three Address Code).</w:t>
      </w:r>
    </w:p>
    <w:p w14:paraId="0AE82444" w14:textId="570FF997" w:rsidR="00C03AE6" w:rsidRPr="00C03AE6" w:rsidRDefault="00C03AE6" w:rsidP="00C03AE6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C03AE6">
        <w:rPr>
          <w:sz w:val="24"/>
          <w:szCs w:val="24"/>
        </w:rPr>
        <w:t>AST.py file takes any Arithmetic Expression as input and generates its corresponding Attribute Syntax Tree and also calculates the value of the expression.</w:t>
      </w:r>
    </w:p>
    <w:p w14:paraId="1B118854" w14:textId="2B13E5CC" w:rsidR="00C03AE6" w:rsidRDefault="00C03AE6" w:rsidP="00C03AE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03AE6">
        <w:rPr>
          <w:sz w:val="24"/>
          <w:szCs w:val="24"/>
        </w:rPr>
        <w:t>TAC.py file takes any Arithmetic Expression as input and generates its corresponding Three Address Code and also calculates the value of the expression.</w:t>
      </w:r>
    </w:p>
    <w:p w14:paraId="1DD78F17" w14:textId="531625FF" w:rsidR="0053756B" w:rsidRPr="0053756B" w:rsidRDefault="0053756B" w:rsidP="0053756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DAG.py file uses network for plotting the graphs. Use pip install network, for installing networkx. DAG.py file takes expression as the input and finds its corresponding Direct Acyclic Graph.</w:t>
      </w:r>
    </w:p>
    <w:sectPr w:rsidR="0053756B" w:rsidRPr="0053756B" w:rsidSect="00C03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01BEE"/>
    <w:multiLevelType w:val="hybridMultilevel"/>
    <w:tmpl w:val="C95ED788"/>
    <w:lvl w:ilvl="0" w:tplc="F8440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6"/>
    <w:rsid w:val="001364EB"/>
    <w:rsid w:val="0053756B"/>
    <w:rsid w:val="007155F4"/>
    <w:rsid w:val="00C0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B452"/>
  <w15:chartTrackingRefBased/>
  <w15:docId w15:val="{74748897-4167-4F14-9CD4-C1EF943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Kodali</dc:creator>
  <cp:keywords/>
  <dc:description/>
  <cp:lastModifiedBy>Krishna Kodali</cp:lastModifiedBy>
  <cp:revision>4</cp:revision>
  <cp:lastPrinted>2020-11-17T08:41:00Z</cp:lastPrinted>
  <dcterms:created xsi:type="dcterms:W3CDTF">2020-11-16T20:40:00Z</dcterms:created>
  <dcterms:modified xsi:type="dcterms:W3CDTF">2020-11-17T08:52:00Z</dcterms:modified>
</cp:coreProperties>
</file>