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86E18">
      <w:pPr>
        <w:pStyle w:val="37"/>
        <w:rPr>
          <w:rStyle w:val="61"/>
        </w:rPr>
      </w:pPr>
      <w:r>
        <w:rPr>
          <w:rStyle w:val="61"/>
        </w:rPr>
        <w:t>Draw Global Execution Context for Below Codes and Explain Line by line.</w:t>
      </w:r>
    </w:p>
    <w:p w14:paraId="492525A2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a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 w14:paraId="3FEC3FDB">
      <w:pPr>
        <w:pStyle w:val="37"/>
        <w:rPr>
          <w:rStyle w:val="60"/>
        </w:rPr>
      </w:pPr>
    </w:p>
    <w:tbl>
      <w:tblPr>
        <w:tblStyle w:val="23"/>
        <w:tblW w:w="964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820"/>
      </w:tblGrid>
      <w:tr w14:paraId="03396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820" w:type="dxa"/>
          </w:tcPr>
          <w:p w14:paraId="319B9EEC">
            <w:pPr>
              <w:pStyle w:val="37"/>
              <w:widowControl w:val="0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20" w:type="dxa"/>
            <w:shd w:val="clear" w:color="auto" w:fill="auto"/>
            <w:vAlign w:val="top"/>
          </w:tcPr>
          <w:p w14:paraId="3295E7C9">
            <w:pPr>
              <w:pStyle w:val="37"/>
              <w:widowControl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05C2C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7" w:hRule="atLeast"/>
        </w:trPr>
        <w:tc>
          <w:tcPr>
            <w:tcW w:w="4820" w:type="dxa"/>
          </w:tcPr>
          <w:p w14:paraId="3AE4A046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1842E32E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 xml:space="preserve">  Var a = Undefined;</w:t>
            </w:r>
          </w:p>
          <w:p w14:paraId="27CB4997">
            <w:pPr>
              <w:pStyle w:val="37"/>
              <w:widowControl w:val="0"/>
              <w:ind w:firstLine="120" w:firstLineChars="5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a = 10;</w:t>
            </w:r>
          </w:p>
          <w:p w14:paraId="0CB5D55F">
            <w:pPr>
              <w:pStyle w:val="37"/>
              <w:widowControl w:val="0"/>
              <w:ind w:firstLine="120" w:firstLineChars="5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a = 20;</w:t>
            </w:r>
          </w:p>
          <w:p w14:paraId="02DD4E6B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</w:p>
        </w:tc>
        <w:tc>
          <w:tcPr>
            <w:tcW w:w="4820" w:type="dxa"/>
          </w:tcPr>
          <w:p w14:paraId="55BF5EE6">
            <w:pPr>
              <w:pStyle w:val="37"/>
              <w:widowControl w:val="0"/>
              <w:jc w:val="both"/>
              <w:rPr>
                <w:rStyle w:val="61"/>
              </w:rPr>
            </w:pPr>
          </w:p>
          <w:p w14:paraId="4746CBAF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console.log(a);</w:t>
            </w:r>
          </w:p>
          <w:p w14:paraId="57F25784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a = 10;</w:t>
            </w:r>
          </w:p>
          <w:p w14:paraId="5C2E2980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console.log(a);</w:t>
            </w:r>
          </w:p>
          <w:p w14:paraId="36409319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a = 20;</w:t>
            </w:r>
          </w:p>
          <w:p w14:paraId="79F108B2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console.log(a);</w:t>
            </w:r>
          </w:p>
        </w:tc>
      </w:tr>
    </w:tbl>
    <w:p w14:paraId="223E305A">
      <w:pPr>
        <w:pStyle w:val="37"/>
        <w:rPr>
          <w:rStyle w:val="60"/>
        </w:rPr>
      </w:pPr>
    </w:p>
    <w:p w14:paraId="5D6381C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2FB1B8E6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7BD59E0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</w:t>
      </w:r>
    </w:p>
    <w:p w14:paraId="6912AAB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20</w:t>
      </w:r>
    </w:p>
    <w:p w14:paraId="00CB6377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</w:p>
    <w:p w14:paraId="70575BB6">
      <w:pPr>
        <w:pStyle w:val="37"/>
        <w:rPr>
          <w:rStyle w:val="61"/>
          <w:vertAlign w:val="baseline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69ED0159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Initially will be Var a = Undefined;</w:t>
      </w:r>
    </w:p>
    <w:p w14:paraId="1C7C74BF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After the first line E</w:t>
      </w:r>
      <w:r>
        <w:rPr>
          <w:rStyle w:val="61"/>
          <w:rFonts w:hint="default" w:ascii="Times New Roman" w:hAnsi="Times New Roman"/>
          <w:b w:val="0"/>
          <w:bCs w:val="0"/>
          <w:color w:val="auto"/>
          <w:sz w:val="24"/>
          <w:szCs w:val="28"/>
          <w:vertAlign w:val="baseline"/>
          <w:lang w:val="en-US"/>
        </w:rPr>
        <w:t>xecution</w:t>
      </w: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 xml:space="preserve"> a value changes to 10.</w:t>
      </w:r>
    </w:p>
    <w:p w14:paraId="47684305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Var a = 10;</w:t>
      </w:r>
    </w:p>
    <w:p w14:paraId="64115E00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In third line it will print the value as 10</w:t>
      </w:r>
    </w:p>
    <w:p w14:paraId="465DB3FC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After the third line execution a value changes to 20. Because a variable assigned as 20.</w:t>
      </w:r>
    </w:p>
    <w:p w14:paraId="72948AB9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  <w:t>Var a = 20;</w:t>
      </w:r>
    </w:p>
    <w:p w14:paraId="5D28803D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</w:p>
    <w:p w14:paraId="50C85285">
      <w:pPr>
        <w:pStyle w:val="37"/>
        <w:rPr>
          <w:rStyle w:val="61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vertAlign w:val="baseline"/>
          <w:lang w:val="en-US"/>
        </w:rPr>
      </w:pPr>
    </w:p>
    <w:p w14:paraId="5D8EA3E7">
      <w:pPr>
        <w:pStyle w:val="37"/>
      </w:pPr>
      <w:r>
        <w:rPr>
          <w:rStyle w:val="60"/>
        </w:rPr>
        <w:t>================================================================</w:t>
      </w:r>
    </w:p>
    <w:p w14:paraId="312187F3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b </w:t>
      </w:r>
      <w:r>
        <w:rPr>
          <w:rStyle w:val="60"/>
        </w:rPr>
        <w:t>=</w:t>
      </w:r>
      <w:r>
        <w:rPr>
          <w:rStyle w:val="70"/>
        </w:rPr>
        <w:t xml:space="preserve"> b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5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(b)</w:t>
      </w:r>
      <w:r>
        <w:rPr>
          <w:rStyle w:val="60"/>
        </w:rPr>
        <w:t>;</w:t>
      </w:r>
    </w:p>
    <w:p w14:paraId="685C4337">
      <w:pPr>
        <w:pStyle w:val="37"/>
        <w:rPr>
          <w:rStyle w:val="60"/>
        </w:rPr>
      </w:pPr>
    </w:p>
    <w:tbl>
      <w:tblPr>
        <w:tblStyle w:val="23"/>
        <w:tblW w:w="970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 w14:paraId="61FF6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" w:hRule="atLeast"/>
        </w:trPr>
        <w:tc>
          <w:tcPr>
            <w:tcW w:w="4850" w:type="dxa"/>
          </w:tcPr>
          <w:p w14:paraId="20CBF6AD">
            <w:pPr>
              <w:pStyle w:val="37"/>
              <w:widowControl w:val="0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50" w:type="dxa"/>
            <w:shd w:val="clear" w:color="auto" w:fill="auto"/>
            <w:vAlign w:val="top"/>
          </w:tcPr>
          <w:p w14:paraId="54991837">
            <w:pPr>
              <w:pStyle w:val="37"/>
              <w:widowControl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71837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5" w:hRule="atLeast"/>
        </w:trPr>
        <w:tc>
          <w:tcPr>
            <w:tcW w:w="4850" w:type="dxa"/>
          </w:tcPr>
          <w:p w14:paraId="22A0530C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3EC5BC9B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undefined;</w:t>
            </w:r>
          </w:p>
          <w:p w14:paraId="786AEB5E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5;</w:t>
            </w:r>
          </w:p>
          <w:p w14:paraId="1E580FE6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15;</w:t>
            </w:r>
          </w:p>
          <w:p w14:paraId="5EA76075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b = 20;</w:t>
            </w:r>
          </w:p>
          <w:p w14:paraId="5FC087C6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</w:p>
        </w:tc>
        <w:tc>
          <w:tcPr>
            <w:tcW w:w="4850" w:type="dxa"/>
          </w:tcPr>
          <w:p w14:paraId="1CBC1B54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26CBFDF2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console.log(b);</w:t>
            </w:r>
          </w:p>
          <w:p w14:paraId="6FABB98B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b = 5;</w:t>
            </w:r>
          </w:p>
          <w:p w14:paraId="25896842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b = 15;</w:t>
            </w:r>
          </w:p>
          <w:p w14:paraId="14D49835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console.log(b);</w:t>
            </w:r>
          </w:p>
          <w:p w14:paraId="6329B0DA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b = b + 5;</w:t>
            </w:r>
          </w:p>
          <w:p w14:paraId="536D58AE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console.log(b);</w:t>
            </w:r>
          </w:p>
        </w:tc>
      </w:tr>
    </w:tbl>
    <w:p w14:paraId="75F32E26">
      <w:pPr>
        <w:pStyle w:val="37"/>
        <w:rPr>
          <w:rStyle w:val="60"/>
        </w:rPr>
      </w:pPr>
    </w:p>
    <w:p w14:paraId="32ED196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Output</w:t>
      </w:r>
    </w:p>
    <w:p w14:paraId="1346810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Undefined</w:t>
      </w:r>
    </w:p>
    <w:p w14:paraId="6076C5B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15</w:t>
      </w:r>
    </w:p>
    <w:p w14:paraId="48E0B1C7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  <w:t>20</w:t>
      </w:r>
    </w:p>
    <w:p w14:paraId="7F4FF09B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06647186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Initially Var ‘b’ will be undefined.</w:t>
      </w:r>
    </w:p>
    <w:p w14:paraId="1FCC89B7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undefined;</w:t>
      </w:r>
    </w:p>
    <w:p w14:paraId="01A0F0FD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 first line of execution the output will be Undefined.</w:t>
      </w:r>
    </w:p>
    <w:p w14:paraId="50C926F3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the second line b got assigned a value ‘5’.</w:t>
      </w:r>
    </w:p>
    <w:p w14:paraId="6743E9FD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5;</w:t>
      </w:r>
    </w:p>
    <w:p w14:paraId="348250C1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the third line b got again reassigned a value ‘15’.</w:t>
      </w:r>
    </w:p>
    <w:p w14:paraId="385C3EBE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15;</w:t>
      </w:r>
    </w:p>
    <w:p w14:paraId="217E5842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</w:p>
    <w:p w14:paraId="1F213832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fourth line the output of  b will be ‘15’.</w:t>
      </w:r>
    </w:p>
    <w:p w14:paraId="1C131066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In fifth line the b got add a ‘5’ now it changes   to the value ‘20’.</w:t>
      </w:r>
    </w:p>
    <w:p w14:paraId="3F22ED27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Var b = 20;</w:t>
      </w:r>
    </w:p>
    <w:p w14:paraId="3FC758E3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  <w:r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  <w:t>Finally, In sixth line the output of the b will be ‘20’.</w:t>
      </w:r>
    </w:p>
    <w:p w14:paraId="1C422F2F">
      <w:pPr>
        <w:pStyle w:val="37"/>
        <w:rPr>
          <w:rStyle w:val="61"/>
          <w:rFonts w:hint="default" w:ascii="Times New Roman" w:hAnsi="Times New Roman" w:cs="Times New Roman"/>
          <w:color w:val="auto"/>
          <w:sz w:val="24"/>
          <w:szCs w:val="28"/>
          <w:vertAlign w:val="baseline"/>
          <w:lang w:val="en-US"/>
        </w:rPr>
      </w:pPr>
    </w:p>
    <w:p w14:paraId="426C0E1A">
      <w:pPr>
        <w:pStyle w:val="37"/>
      </w:pPr>
      <w:r>
        <w:rPr>
          <w:rStyle w:val="60"/>
        </w:rPr>
        <w:t>================================================================</w:t>
      </w:r>
    </w:p>
    <w:p w14:paraId="60F3E52A">
      <w:pPr>
        <w:pStyle w:val="37"/>
        <w:rPr>
          <w:rStyle w:val="60"/>
        </w:rPr>
      </w:pP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30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c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c </w:t>
      </w:r>
      <w:r>
        <w:rPr>
          <w:rStyle w:val="60"/>
        </w:rPr>
        <w:t>=</w:t>
      </w:r>
      <w:r>
        <w:rPr>
          <w:rStyle w:val="70"/>
        </w:rPr>
        <w:t xml:space="preserve"> c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(c)</w:t>
      </w:r>
      <w:r>
        <w:rPr>
          <w:rStyle w:val="60"/>
        </w:rPr>
        <w:t>;</w:t>
      </w:r>
    </w:p>
    <w:tbl>
      <w:tblPr>
        <w:tblStyle w:val="23"/>
        <w:tblW w:w="840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200"/>
      </w:tblGrid>
      <w:tr w14:paraId="737AD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4200" w:type="dxa"/>
          </w:tcPr>
          <w:p w14:paraId="42704546">
            <w:pPr>
              <w:pStyle w:val="37"/>
              <w:widowControl w:val="0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200" w:type="dxa"/>
            <w:shd w:val="clear" w:color="auto" w:fill="auto"/>
            <w:vAlign w:val="top"/>
          </w:tcPr>
          <w:p w14:paraId="2EE1521F">
            <w:pPr>
              <w:pStyle w:val="37"/>
              <w:widowControl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2DF8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4200" w:type="dxa"/>
          </w:tcPr>
          <w:p w14:paraId="05186407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07ECB159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undefined;</w:t>
            </w:r>
          </w:p>
          <w:p w14:paraId="64C03E23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30;</w:t>
            </w:r>
          </w:p>
          <w:p w14:paraId="5AAC42D5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color w:val="auto"/>
                <w:sz w:val="24"/>
                <w:szCs w:val="28"/>
                <w:vertAlign w:val="baseline"/>
                <w:lang w:val="en-US"/>
              </w:rPr>
              <w:t>Var c = 60;</w:t>
            </w:r>
          </w:p>
        </w:tc>
        <w:tc>
          <w:tcPr>
            <w:tcW w:w="4200" w:type="dxa"/>
          </w:tcPr>
          <w:p w14:paraId="0A7B5A26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78CA0546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</w:rPr>
            </w:pPr>
            <w:r>
              <w:rPr>
                <w:rStyle w:val="61"/>
                <w:rFonts w:hint="default"/>
                <w:color w:val="auto"/>
              </w:rPr>
              <w:t>console.log(c);</w:t>
            </w:r>
          </w:p>
          <w:p w14:paraId="27E14E03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</w:rPr>
            </w:pPr>
            <w:r>
              <w:rPr>
                <w:rStyle w:val="61"/>
                <w:rFonts w:hint="default"/>
                <w:color w:val="auto"/>
              </w:rPr>
              <w:t>c = 30;</w:t>
            </w:r>
          </w:p>
          <w:p w14:paraId="3B91AB0B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</w:rPr>
            </w:pPr>
            <w:r>
              <w:rPr>
                <w:rStyle w:val="61"/>
                <w:rFonts w:hint="default"/>
                <w:color w:val="auto"/>
              </w:rPr>
              <w:t>var c;</w:t>
            </w:r>
          </w:p>
          <w:p w14:paraId="0A80742B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</w:rPr>
            </w:pPr>
            <w:r>
              <w:rPr>
                <w:rStyle w:val="61"/>
                <w:rFonts w:hint="default"/>
                <w:color w:val="auto"/>
              </w:rPr>
              <w:t>console.log(c);</w:t>
            </w:r>
          </w:p>
          <w:p w14:paraId="29BBC60C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</w:rPr>
            </w:pPr>
            <w:r>
              <w:rPr>
                <w:rStyle w:val="61"/>
                <w:rFonts w:hint="default"/>
                <w:color w:val="auto"/>
              </w:rPr>
              <w:t>c = c * 2;</w:t>
            </w:r>
          </w:p>
          <w:p w14:paraId="4EB64CFD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  <w:r>
              <w:rPr>
                <w:rStyle w:val="61"/>
                <w:rFonts w:hint="default"/>
                <w:color w:val="auto"/>
              </w:rPr>
              <w:t>console.log(c);</w:t>
            </w:r>
          </w:p>
        </w:tc>
      </w:tr>
    </w:tbl>
    <w:p w14:paraId="4166AA75">
      <w:pPr>
        <w:pStyle w:val="37"/>
        <w:rPr>
          <w:rStyle w:val="60"/>
        </w:rPr>
      </w:pPr>
    </w:p>
    <w:p w14:paraId="2A50FD8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32"/>
          <w:szCs w:val="36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A5DBDD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20BBB03A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 xml:space="preserve">30 </w:t>
      </w:r>
    </w:p>
    <w:p w14:paraId="4891D4D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60</w:t>
      </w:r>
    </w:p>
    <w:p w14:paraId="5A16A3D1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224EFA9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c will be ‘undefined’. In the first line the output will be printed as undefined.</w:t>
      </w:r>
    </w:p>
    <w:p w14:paraId="4507328E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 xml:space="preserve">After that in second line Variable ‘C’ assigned a value ‘30’. So the value c will be 30 and </w:t>
      </w:r>
    </w:p>
    <w:p w14:paraId="2CA41AE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Var C as been declared in the third line that will be ignored.</w:t>
      </w:r>
    </w:p>
    <w:p w14:paraId="6D17EC92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Fourth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(c)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30.</w:t>
      </w:r>
    </w:p>
    <w:p w14:paraId="338CC289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‘C’ as multiplied with 2. Now the ‘C’ value turns to 60.</w:t>
      </w:r>
    </w:p>
    <w:p w14:paraId="541096F0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Sixth line the Output of this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(c)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60.</w:t>
      </w:r>
    </w:p>
    <w:p w14:paraId="45B83087">
      <w:pPr>
        <w:pStyle w:val="37"/>
        <w:rPr>
          <w:rStyle w:val="60"/>
          <w:rFonts w:hint="default"/>
          <w:color w:val="auto"/>
          <w:lang w:val="en-US"/>
        </w:rPr>
      </w:pPr>
    </w:p>
    <w:p w14:paraId="093A7F2C">
      <w:pPr>
        <w:pStyle w:val="37"/>
      </w:pPr>
      <w:r>
        <w:rPr>
          <w:rStyle w:val="60"/>
        </w:rPr>
        <w:t>=================================================================</w:t>
      </w:r>
    </w:p>
    <w:p w14:paraId="5A0CD80F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d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50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d </w:t>
      </w:r>
      <w:r>
        <w:rPr>
          <w:rStyle w:val="60"/>
        </w:rPr>
        <w:t>=</w:t>
      </w:r>
      <w:r>
        <w:rPr>
          <w:rStyle w:val="70"/>
        </w:rPr>
        <w:t xml:space="preserve"> d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(d)</w:t>
      </w:r>
      <w:r>
        <w:rPr>
          <w:rStyle w:val="60"/>
        </w:rPr>
        <w:t>;</w:t>
      </w:r>
    </w:p>
    <w:p w14:paraId="4DFFA54F">
      <w:pPr>
        <w:pStyle w:val="37"/>
        <w:rPr>
          <w:rStyle w:val="60"/>
        </w:rPr>
      </w:pPr>
    </w:p>
    <w:tbl>
      <w:tblPr>
        <w:tblStyle w:val="23"/>
        <w:tblW w:w="968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4840"/>
      </w:tblGrid>
      <w:tr w14:paraId="4401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4840" w:type="dxa"/>
          </w:tcPr>
          <w:p w14:paraId="59CBC407">
            <w:pPr>
              <w:pStyle w:val="37"/>
              <w:widowControl w:val="0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40" w:type="dxa"/>
            <w:shd w:val="clear" w:color="auto" w:fill="auto"/>
            <w:vAlign w:val="top"/>
          </w:tcPr>
          <w:p w14:paraId="3894E3D1">
            <w:pPr>
              <w:pStyle w:val="37"/>
              <w:widowControl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76984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1" w:hRule="atLeast"/>
        </w:trPr>
        <w:tc>
          <w:tcPr>
            <w:tcW w:w="4840" w:type="dxa"/>
          </w:tcPr>
          <w:p w14:paraId="5E86188A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2CD78BBA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Undefined;</w:t>
            </w:r>
          </w:p>
          <w:p w14:paraId="0BB05EB3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50;</w:t>
            </w:r>
          </w:p>
          <w:p w14:paraId="19E0E847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60;</w:t>
            </w:r>
          </w:p>
          <w:p w14:paraId="5E5E84B3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d = 100;</w:t>
            </w:r>
          </w:p>
        </w:tc>
        <w:tc>
          <w:tcPr>
            <w:tcW w:w="4840" w:type="dxa"/>
          </w:tcPr>
          <w:p w14:paraId="6CE7BA37">
            <w:pPr>
              <w:pStyle w:val="37"/>
              <w:widowControl w:val="0"/>
              <w:jc w:val="both"/>
              <w:rPr>
                <w:rStyle w:val="40"/>
              </w:rPr>
            </w:pPr>
          </w:p>
          <w:p w14:paraId="490F45C2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d;</w:t>
            </w:r>
          </w:p>
          <w:p w14:paraId="4AF23776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console.log(d);</w:t>
            </w:r>
          </w:p>
          <w:p w14:paraId="0053E78A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d = 50;</w:t>
            </w:r>
          </w:p>
          <w:p w14:paraId="206E5B3D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console.log(d);</w:t>
            </w:r>
          </w:p>
          <w:p w14:paraId="4827E736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d = d + 10;</w:t>
            </w:r>
          </w:p>
          <w:p w14:paraId="55A99475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console.log(d);</w:t>
            </w:r>
          </w:p>
          <w:p w14:paraId="642C9C52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d = 100;</w:t>
            </w:r>
          </w:p>
          <w:p w14:paraId="05F6BC17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console.log(d);</w:t>
            </w:r>
          </w:p>
          <w:p w14:paraId="67E67CA2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</w:p>
        </w:tc>
      </w:tr>
    </w:tbl>
    <w:p w14:paraId="7ABE0B01">
      <w:pPr>
        <w:pStyle w:val="37"/>
        <w:rPr>
          <w:rStyle w:val="60"/>
        </w:rPr>
      </w:pPr>
    </w:p>
    <w:p w14:paraId="224FFBD0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32"/>
          <w:szCs w:val="36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929465B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Undefined</w:t>
      </w:r>
    </w:p>
    <w:p w14:paraId="0A46CEC3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50</w:t>
      </w:r>
    </w:p>
    <w:p w14:paraId="6388509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60</w:t>
      </w:r>
    </w:p>
    <w:p w14:paraId="341EC72C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100</w:t>
      </w:r>
    </w:p>
    <w:p w14:paraId="4B6810D9">
      <w:pPr>
        <w:pStyle w:val="37"/>
        <w:rPr>
          <w:rStyle w:val="60"/>
        </w:rPr>
      </w:pPr>
    </w:p>
    <w:p w14:paraId="1FF268CE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109AAC68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d will be ‘undefined’. In the second line the output will be printed as undefined.</w:t>
      </w:r>
    </w:p>
    <w:p w14:paraId="05C0B814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third line d got assigned a value 50. Now the value d = 50;</w:t>
      </w:r>
    </w:p>
    <w:p w14:paraId="1981181A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Fourth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50.</w:t>
      </w:r>
    </w:p>
    <w:p w14:paraId="70474C48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d got added with a value 10. Now the value of d = 60;</w:t>
      </w:r>
    </w:p>
    <w:p w14:paraId="0D2AC802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Sixth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60.</w:t>
      </w:r>
    </w:p>
    <w:p w14:paraId="2068803D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Seventh line again the ‘d’ got reassigned with a value 100. Now the value of d is 100.</w:t>
      </w:r>
    </w:p>
    <w:p w14:paraId="7B55419E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Eight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d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100.</w:t>
      </w:r>
    </w:p>
    <w:p w14:paraId="0FF93DE4">
      <w:pPr>
        <w:pStyle w:val="37"/>
        <w:rPr>
          <w:rStyle w:val="60"/>
          <w:rFonts w:hint="default"/>
          <w:color w:val="auto"/>
          <w:lang w:val="en-US"/>
        </w:rPr>
      </w:pPr>
    </w:p>
    <w:p w14:paraId="343CC4E2">
      <w:pPr>
        <w:pStyle w:val="37"/>
        <w:rPr>
          <w:rStyle w:val="60"/>
          <w:rFonts w:hint="default"/>
          <w:color w:val="auto"/>
          <w:lang w:val="en-US"/>
        </w:rPr>
      </w:pPr>
    </w:p>
    <w:p w14:paraId="78AAA2A8">
      <w:pPr>
        <w:pStyle w:val="37"/>
        <w:rPr>
          <w:rStyle w:val="60"/>
          <w:rFonts w:hint="default"/>
          <w:color w:val="auto"/>
          <w:lang w:val="en-US"/>
        </w:rPr>
      </w:pPr>
    </w:p>
    <w:p w14:paraId="404EDBA3">
      <w:pPr>
        <w:pStyle w:val="37"/>
        <w:rPr>
          <w:rStyle w:val="60"/>
          <w:rFonts w:hint="default"/>
          <w:color w:val="auto"/>
          <w:lang w:val="en-US"/>
        </w:rPr>
      </w:pPr>
    </w:p>
    <w:p w14:paraId="7285CF9F">
      <w:pPr>
        <w:pStyle w:val="37"/>
        <w:rPr>
          <w:rStyle w:val="60"/>
          <w:rFonts w:hint="default"/>
          <w:color w:val="auto"/>
          <w:lang w:val="en-US"/>
        </w:rPr>
      </w:pPr>
    </w:p>
    <w:p w14:paraId="493533BD">
      <w:pPr>
        <w:pStyle w:val="37"/>
      </w:pPr>
      <w:r>
        <w:rPr>
          <w:rStyle w:val="60"/>
        </w:rPr>
        <w:t>=================================================================</w:t>
      </w:r>
    </w:p>
    <w:p w14:paraId="39C9A1C6">
      <w:pPr>
        <w:pStyle w:val="37"/>
        <w:rPr>
          <w:rStyle w:val="60"/>
        </w:rPr>
      </w:pP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40"/>
        </w:rPr>
        <w:t>var</w:t>
      </w:r>
      <w:r>
        <w:rPr>
          <w:rStyle w:val="70"/>
        </w:rPr>
        <w:t xml:space="preserve"> 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  <w:r>
        <w:br w:type="textWrapping"/>
      </w:r>
      <w:r>
        <w:rPr>
          <w:rStyle w:val="70"/>
        </w:rPr>
        <w:t xml:space="preserve">e </w:t>
      </w:r>
      <w:r>
        <w:rPr>
          <w:rStyle w:val="60"/>
        </w:rPr>
        <w:t>=</w:t>
      </w:r>
      <w:r>
        <w:rPr>
          <w:rStyle w:val="70"/>
        </w:rPr>
        <w:t xml:space="preserve"> e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;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(e)</w:t>
      </w:r>
      <w:r>
        <w:rPr>
          <w:rStyle w:val="60"/>
        </w:rPr>
        <w:t>;</w:t>
      </w:r>
    </w:p>
    <w:p w14:paraId="23CADEBB">
      <w:pPr>
        <w:pStyle w:val="37"/>
        <w:rPr>
          <w:rStyle w:val="60"/>
        </w:rPr>
      </w:pPr>
    </w:p>
    <w:p w14:paraId="73706B50">
      <w:pPr>
        <w:pStyle w:val="37"/>
        <w:rPr>
          <w:rStyle w:val="60"/>
        </w:rPr>
      </w:pPr>
    </w:p>
    <w:tbl>
      <w:tblPr>
        <w:tblStyle w:val="23"/>
        <w:tblW w:w="9660" w:type="dxa"/>
        <w:tblInd w:w="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4830"/>
      </w:tblGrid>
      <w:tr w14:paraId="5540C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830" w:type="dxa"/>
          </w:tcPr>
          <w:p w14:paraId="17507433">
            <w:pPr>
              <w:pStyle w:val="37"/>
              <w:widowControl w:val="0"/>
              <w:jc w:val="center"/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/>
              </w:rPr>
              <w:t>Memory Phase</w:t>
            </w:r>
          </w:p>
        </w:tc>
        <w:tc>
          <w:tcPr>
            <w:tcW w:w="4830" w:type="dxa"/>
            <w:shd w:val="clear" w:color="auto" w:fill="auto"/>
            <w:vAlign w:val="top"/>
          </w:tcPr>
          <w:p w14:paraId="3840C408">
            <w:pPr>
              <w:pStyle w:val="37"/>
              <w:widowControl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8"/>
                <w:vertAlign w:val="baseline"/>
                <w:lang w:val="en-US" w:eastAsia="en-US" w:bidi="ar-SA"/>
              </w:rPr>
              <w:t>Execution Phase</w:t>
            </w:r>
          </w:p>
        </w:tc>
      </w:tr>
      <w:tr w14:paraId="513B7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7" w:hRule="atLeast"/>
        </w:trPr>
        <w:tc>
          <w:tcPr>
            <w:tcW w:w="4830" w:type="dxa"/>
          </w:tcPr>
          <w:p w14:paraId="527B0835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29CB26C8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Undefined;</w:t>
            </w:r>
          </w:p>
          <w:p w14:paraId="172D9049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1;</w:t>
            </w:r>
          </w:p>
          <w:p w14:paraId="25FE9B15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2;</w:t>
            </w:r>
          </w:p>
          <w:p w14:paraId="5EE655A7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10;</w:t>
            </w:r>
          </w:p>
          <w:p w14:paraId="26C21282">
            <w:pPr>
              <w:pStyle w:val="37"/>
              <w:widowControl w:val="0"/>
              <w:jc w:val="both"/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</w:pPr>
            <w:r>
              <w:rPr>
                <w:rStyle w:val="61"/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8"/>
                <w:vertAlign w:val="baseline"/>
                <w:lang w:val="en-US"/>
              </w:rPr>
              <w:t>Var e = 20;</w:t>
            </w:r>
          </w:p>
        </w:tc>
        <w:tc>
          <w:tcPr>
            <w:tcW w:w="4830" w:type="dxa"/>
          </w:tcPr>
          <w:p w14:paraId="1DBA30E3">
            <w:pPr>
              <w:pStyle w:val="37"/>
              <w:widowControl w:val="0"/>
              <w:jc w:val="both"/>
              <w:rPr>
                <w:rStyle w:val="61"/>
                <w:vertAlign w:val="baseline"/>
              </w:rPr>
            </w:pPr>
          </w:p>
          <w:p w14:paraId="003CD7DA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e = 1;</w:t>
            </w:r>
          </w:p>
          <w:p w14:paraId="748E6763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console.log(e);</w:t>
            </w:r>
          </w:p>
          <w:p w14:paraId="54D09B57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e = e + 1;</w:t>
            </w:r>
          </w:p>
          <w:p w14:paraId="515765C7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console.log(e);</w:t>
            </w:r>
          </w:p>
          <w:p w14:paraId="0536E0B4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var e = 10;</w:t>
            </w:r>
          </w:p>
          <w:p w14:paraId="68290CEF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console.log(e);</w:t>
            </w:r>
          </w:p>
          <w:p w14:paraId="6C0ADD0E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e = e * 2;</w:t>
            </w:r>
          </w:p>
          <w:p w14:paraId="2F823233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  <w:r>
              <w:rPr>
                <w:rStyle w:val="61"/>
                <w:rFonts w:hint="default"/>
                <w:color w:val="auto"/>
                <w:vertAlign w:val="baseline"/>
              </w:rPr>
              <w:t>console.log(e);</w:t>
            </w:r>
          </w:p>
          <w:p w14:paraId="20D74EFA">
            <w:pPr>
              <w:pStyle w:val="37"/>
              <w:widowControl w:val="0"/>
              <w:jc w:val="both"/>
              <w:rPr>
                <w:rStyle w:val="61"/>
                <w:rFonts w:hint="default"/>
                <w:color w:val="auto"/>
                <w:vertAlign w:val="baseline"/>
              </w:rPr>
            </w:pPr>
          </w:p>
        </w:tc>
      </w:tr>
    </w:tbl>
    <w:p w14:paraId="0934AFA8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22"/>
          <w:szCs w:val="24"/>
          <w:u w:val="single"/>
          <w:lang w:val="en-US"/>
        </w:rPr>
      </w:pPr>
    </w:p>
    <w:p w14:paraId="3F2285FD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40"/>
          <w:u w:val="single"/>
          <w:lang w:val="en-US"/>
        </w:rPr>
        <w:t>Output</w:t>
      </w:r>
    </w:p>
    <w:p w14:paraId="7763CC1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</w:t>
      </w:r>
    </w:p>
    <w:p w14:paraId="0562DB0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</w:t>
      </w:r>
    </w:p>
    <w:p w14:paraId="2BAE8CC2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10</w:t>
      </w:r>
    </w:p>
    <w:p w14:paraId="54FBDAE9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  <w:t>20</w:t>
      </w:r>
      <w:bookmarkStart w:id="0" w:name="_GoBack"/>
      <w:bookmarkEnd w:id="0"/>
    </w:p>
    <w:p w14:paraId="0B8E0C7F">
      <w:pPr>
        <w:pStyle w:val="37"/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</w:pPr>
      <w:r>
        <w:rPr>
          <w:rStyle w:val="60"/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/>
        </w:rPr>
        <w:t>Explanation</w:t>
      </w:r>
    </w:p>
    <w:p w14:paraId="3ACF9BB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Initially the var e will be ‘undefined’, but ‘e’ got assigned with a value 1. Now the value of e is 1.</w:t>
      </w:r>
    </w:p>
    <w:p w14:paraId="714A49BF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In Second line 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1.</w:t>
      </w:r>
    </w:p>
    <w:p w14:paraId="05A95592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Third line the e got added with a value 1. Now the value of e is 2.</w:t>
      </w:r>
    </w:p>
    <w:p w14:paraId="2413A385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Fourth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2.</w:t>
      </w:r>
    </w:p>
    <w:p w14:paraId="5663E2A3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Fifth line the variable ‘e’ has been reassigned with a value 10. Now the value of e is 10.</w:t>
      </w:r>
    </w:p>
    <w:p w14:paraId="07742874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Sixth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10.</w:t>
      </w:r>
    </w:p>
    <w:p w14:paraId="7D7A46D4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>In Seventh line the e value got multipled with 2. Now the value of variable e is 20.</w:t>
      </w:r>
    </w:p>
    <w:p w14:paraId="32DA9A5D">
      <w:pPr>
        <w:pStyle w:val="37"/>
        <w:rPr>
          <w:rStyle w:val="60"/>
          <w:rFonts w:hint="default"/>
          <w:color w:val="auto"/>
          <w:lang w:val="en-US"/>
        </w:rPr>
      </w:pPr>
      <w:r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  <w:t xml:space="preserve">In Eight line </w:t>
      </w:r>
      <w:r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  <w:t>the output of this  ‘</w:t>
      </w:r>
      <w:r>
        <w:rPr>
          <w:rStyle w:val="61"/>
          <w:color w:val="auto"/>
        </w:rPr>
        <w:t>console</w:t>
      </w:r>
      <w:r>
        <w:rPr>
          <w:rStyle w:val="60"/>
          <w:color w:val="auto"/>
        </w:rPr>
        <w:t>.</w:t>
      </w:r>
      <w:r>
        <w:rPr>
          <w:rStyle w:val="57"/>
          <w:color w:val="auto"/>
        </w:rPr>
        <w:t>log</w:t>
      </w:r>
      <w:r>
        <w:rPr>
          <w:rStyle w:val="70"/>
          <w:color w:val="auto"/>
        </w:rPr>
        <w:t>(</w:t>
      </w:r>
      <w:r>
        <w:rPr>
          <w:rStyle w:val="70"/>
          <w:rFonts w:hint="default"/>
          <w:color w:val="auto"/>
          <w:lang w:val="en-US"/>
        </w:rPr>
        <w:t>e</w:t>
      </w:r>
      <w:r>
        <w:rPr>
          <w:rStyle w:val="70"/>
          <w:color w:val="auto"/>
        </w:rPr>
        <w:t>)</w:t>
      </w:r>
      <w:r>
        <w:rPr>
          <w:rStyle w:val="60"/>
          <w:color w:val="auto"/>
        </w:rPr>
        <w:t>;</w:t>
      </w:r>
      <w:r>
        <w:rPr>
          <w:rStyle w:val="60"/>
          <w:rFonts w:hint="default"/>
          <w:color w:val="auto"/>
          <w:lang w:val="en-US"/>
        </w:rPr>
        <w:t>’ is 20.</w:t>
      </w:r>
    </w:p>
    <w:p w14:paraId="6FF55708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6866D6CC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70F6F120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097FFD33">
      <w:pPr>
        <w:pStyle w:val="37"/>
        <w:rPr>
          <w:rStyle w:val="60"/>
          <w:rFonts w:hint="default" w:ascii="Times New Roman" w:hAnsi="Times New Roman" w:cs="Times New Roman"/>
          <w:color w:val="auto"/>
          <w:sz w:val="24"/>
          <w:szCs w:val="28"/>
          <w:lang w:val="en-US"/>
        </w:rPr>
      </w:pPr>
    </w:p>
    <w:p w14:paraId="4B835461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</w:p>
    <w:p w14:paraId="4B0A392E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4"/>
          <w:szCs w:val="28"/>
          <w:u w:val="none"/>
          <w:lang w:val="en-US"/>
        </w:rPr>
      </w:pPr>
    </w:p>
    <w:p w14:paraId="534FCBD5">
      <w:pPr>
        <w:pStyle w:val="37"/>
        <w:rPr>
          <w:rStyle w:val="60"/>
          <w:rFonts w:hint="default" w:ascii="Times New Roman" w:hAnsi="Times New Roman" w:cs="Times New Roman"/>
          <w:b w:val="0"/>
          <w:bCs w:val="0"/>
          <w:color w:val="auto"/>
          <w:sz w:val="28"/>
          <w:szCs w:val="32"/>
          <w:u w:val="none"/>
          <w:lang w:val="en-US"/>
        </w:rPr>
      </w:pPr>
    </w:p>
    <w:p w14:paraId="7F0F78C6">
      <w:pPr>
        <w:pStyle w:val="37"/>
        <w:rPr>
          <w:rStyle w:val="6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F4"/>
    <w:rsid w:val="00247413"/>
    <w:rsid w:val="002758AB"/>
    <w:rsid w:val="002C7FC5"/>
    <w:rsid w:val="00F45CF4"/>
    <w:rsid w:val="0CAC7BE6"/>
    <w:rsid w:val="1CB13ACC"/>
    <w:rsid w:val="364A7998"/>
    <w:rsid w:val="4B304D94"/>
    <w:rsid w:val="540D6F10"/>
    <w:rsid w:val="74AE7F7A"/>
    <w:rsid w:val="79A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table" w:styleId="23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6"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6"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6"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6"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6"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6"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6"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6"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6"/>
    <w:uiPriority w:val="0"/>
    <w:rPr>
      <w:rFonts w:ascii="Consolas" w:hAnsi="Consolas"/>
      <w:b/>
      <w:color w:val="008000"/>
      <w:sz w:val="22"/>
    </w:rPr>
  </w:style>
  <w:style w:type="character" w:customStyle="1" w:styleId="52">
    <w:name w:val="CommentTok"/>
    <w:basedOn w:val="36"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6"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6"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6"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6"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6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6"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6"/>
    <w:uiPriority w:val="0"/>
    <w:rPr>
      <w:rFonts w:ascii="Consolas" w:hAnsi="Consolas"/>
      <w:color w:val="008000"/>
      <w:sz w:val="22"/>
    </w:rPr>
  </w:style>
  <w:style w:type="character" w:customStyle="1" w:styleId="62">
    <w:name w:val="ExtensionTok"/>
    <w:basedOn w:val="36"/>
    <w:uiPriority w:val="0"/>
    <w:rPr>
      <w:rFonts w:ascii="Consolas" w:hAnsi="Consolas"/>
      <w:sz w:val="22"/>
    </w:rPr>
  </w:style>
  <w:style w:type="character" w:customStyle="1" w:styleId="63">
    <w:name w:val="PreprocessorTok"/>
    <w:basedOn w:val="36"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6"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6"/>
    <w:uiPriority w:val="0"/>
    <w:rPr>
      <w:rFonts w:ascii="Consolas" w:hAnsi="Consolas"/>
      <w:sz w:val="22"/>
    </w:rPr>
  </w:style>
  <w:style w:type="character" w:customStyle="1" w:styleId="66">
    <w:name w:val="Information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6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6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6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6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115</Words>
  <Characters>656</Characters>
  <Lines>5</Lines>
  <Paragraphs>1</Paragraphs>
  <TotalTime>3</TotalTime>
  <ScaleCrop>false</ScaleCrop>
  <LinksUpToDate>false</LinksUpToDate>
  <CharactersWithSpaces>770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2024-11-19T10:44:00Z</dcterms:created>
  <dc:creator>Javangula krishna Sai radhesh</dc:creator>
  <cp:lastModifiedBy>Javangula krishna Sai radhesh</cp:lastModifiedBy>
  <dcterms:modified xsi:type="dcterms:W3CDTF">2024-11-20T05:11:27Z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DC0300206FAF4AE0BDBCD2A6A2AE328A_13</vt:lpwstr>
  </property>
</Properties>
</file>