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28F05AB5" w14:textId="060E6024" w:rsidR="001B2FFC"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Pr="0086560B">
        <w:t>, forming a "</w:t>
      </w:r>
      <w:proofErr w:type="spellStart"/>
      <w:r w:rsidRPr="00DE1E7C">
        <w:rPr>
          <w:highlight w:val="yellow"/>
        </w:rPr>
        <w:t>copada</w:t>
      </w:r>
      <w:proofErr w:type="spellEnd"/>
      <w:r w:rsidRPr="0086560B">
        <w:t xml:space="preserve">" or </w:t>
      </w:r>
      <w:r w:rsidRPr="00DE1E7C">
        <w:rPr>
          <w:highlight w:val="yellow"/>
        </w:rPr>
        <w:t>flake</w:t>
      </w:r>
      <w:r w:rsidRPr="0086560B">
        <w:t xml:space="preserve">, </w:t>
      </w:r>
      <w:r w:rsidRPr="00DE1E7C">
        <w:rPr>
          <w:highlight w:val="yellow"/>
        </w:rPr>
        <w:t>knotted</w:t>
      </w:r>
      <w:r w:rsidRPr="0086560B">
        <w:t xml:space="preserve"> at the ends. The ropemaker's work was done </w:t>
      </w:r>
      <w:r w:rsidRPr="00DE1E7C">
        <w:rPr>
          <w:highlight w:val="yellow"/>
        </w:rPr>
        <w:t>outdoors</w:t>
      </w:r>
      <w:r w:rsidRPr="0086560B">
        <w:t xml:space="preserve">, and he needed a lot of space, as many </w:t>
      </w:r>
      <w:r w:rsidRPr="00DE1E7C">
        <w:rPr>
          <w:highlight w:val="yellow"/>
        </w:rPr>
        <w:t>meters</w:t>
      </w:r>
      <w:r w:rsidRPr="0086560B">
        <w:t xml:space="preserve"> as the </w:t>
      </w:r>
      <w:r w:rsidRPr="00DE1E7C">
        <w:rPr>
          <w:highlight w:val="yellow"/>
        </w:rPr>
        <w:t>length of rope</w:t>
      </w:r>
      <w:r w:rsidRPr="0086560B">
        <w:t xml:space="preserve"> to be made. The </w:t>
      </w:r>
      <w:r w:rsidRPr="00DE1E7C">
        <w:rPr>
          <w:highlight w:val="yellow"/>
        </w:rPr>
        <w:t>physical distribution</w:t>
      </w:r>
      <w:r w:rsidRPr="0086560B">
        <w:t xml:space="preserve"> of the </w:t>
      </w:r>
      <w:r w:rsidRPr="00DE1E7C">
        <w:rPr>
          <w:highlight w:val="yellow"/>
        </w:rPr>
        <w:t>work environment</w:t>
      </w:r>
      <w:r w:rsidRPr="0086560B">
        <w:t xml:space="preserve"> was </w:t>
      </w:r>
      <w:r w:rsidRPr="00DE1E7C">
        <w:rPr>
          <w:highlight w:val="yellow"/>
        </w:rPr>
        <w:t>longitudinal</w:t>
      </w:r>
      <w:r w:rsidRPr="0086560B">
        <w:t xml:space="preserve">. One end of the work </w:t>
      </w:r>
      <w:r w:rsidRPr="00DE1E7C">
        <w:rPr>
          <w:highlight w:val="yellow"/>
        </w:rPr>
        <w:t>esplanade</w:t>
      </w:r>
      <w:r w:rsidRPr="0086560B">
        <w:t xml:space="preserve"> was occupied by the </w:t>
      </w:r>
      <w:r w:rsidRPr="00DE1E7C">
        <w:rPr>
          <w:highlight w:val="yellow"/>
        </w:rPr>
        <w:t>wooden wheel</w:t>
      </w:r>
      <w:r w:rsidRPr="0086560B">
        <w:t xml:space="preserve">. This </w:t>
      </w:r>
      <w:r w:rsidRPr="00DE1E7C">
        <w:rPr>
          <w:highlight w:val="yellow"/>
        </w:rPr>
        <w:t>large</w:t>
      </w:r>
      <w:r w:rsidRPr="0086560B">
        <w:t xml:space="preserve"> one was </w:t>
      </w:r>
      <w:r w:rsidRPr="00DE1E7C">
        <w:rPr>
          <w:highlight w:val="yellow"/>
        </w:rPr>
        <w:t>mounted</w:t>
      </w:r>
      <w:r w:rsidRPr="0086560B">
        <w:t xml:space="preserve"> on an </w:t>
      </w:r>
      <w:r w:rsidRPr="00DE1E7C">
        <w:rPr>
          <w:highlight w:val="yellow"/>
        </w:rPr>
        <w:t>axis support</w:t>
      </w:r>
      <w:r w:rsidRPr="0086560B">
        <w:t xml:space="preserve">, as a </w:t>
      </w:r>
      <w:r w:rsidRPr="00DE1E7C">
        <w:rPr>
          <w:highlight w:val="yellow"/>
        </w:rPr>
        <w:t>bearing</w:t>
      </w:r>
      <w:r w:rsidRPr="0086560B">
        <w:t xml:space="preserve">, at the ends of the </w:t>
      </w:r>
      <w:r w:rsidRPr="00DE1E7C">
        <w:rPr>
          <w:highlight w:val="yellow"/>
        </w:rPr>
        <w:t>bell towers</w:t>
      </w:r>
      <w:r w:rsidRPr="0086560B">
        <w:t xml:space="preserve"> embedded in the </w:t>
      </w:r>
      <w:r w:rsidRPr="00DE1E7C">
        <w:rPr>
          <w:highlight w:val="yellow"/>
        </w:rPr>
        <w:lastRenderedPageBreak/>
        <w:t>ground</w:t>
      </w:r>
      <w:r w:rsidRPr="0086560B">
        <w:t xml:space="preserve"> by half a meter, and </w:t>
      </w:r>
      <w:r w:rsidRPr="00DE1E7C">
        <w:rPr>
          <w:highlight w:val="yellow"/>
        </w:rPr>
        <w:t>reinforced</w:t>
      </w:r>
      <w:r w:rsidRPr="0086560B">
        <w:t xml:space="preserve"> with some </w:t>
      </w:r>
      <w:r w:rsidRPr="00DE1E7C">
        <w:rPr>
          <w:highlight w:val="yellow"/>
        </w:rPr>
        <w:t>pins</w:t>
      </w:r>
      <w:r w:rsidRPr="0086560B">
        <w:t xml:space="preserve">. Next to the </w:t>
      </w:r>
      <w:r w:rsidRPr="00DE1E7C">
        <w:rPr>
          <w:highlight w:val="yellow"/>
        </w:rPr>
        <w:t>wheel</w:t>
      </w:r>
      <w:r w:rsidRPr="0086560B">
        <w:t xml:space="preserve"> was placed the </w:t>
      </w:r>
      <w:r w:rsidRPr="00DE1E7C">
        <w:rPr>
          <w:highlight w:val="yellow"/>
        </w:rPr>
        <w:t>crosshead</w:t>
      </w:r>
      <w:r w:rsidRPr="0086560B">
        <w:t xml:space="preserve">, which could be of different sizes and </w:t>
      </w:r>
      <w:r w:rsidRPr="00DE1E7C">
        <w:rPr>
          <w:highlight w:val="yellow"/>
        </w:rPr>
        <w:t>composition</w:t>
      </w:r>
      <w:r w:rsidRPr="0086560B">
        <w:t>, depending on the work to be done. It was inserted into the "</w:t>
      </w:r>
      <w:proofErr w:type="spellStart"/>
      <w:r w:rsidRPr="00DE1E7C">
        <w:rPr>
          <w:highlight w:val="yellow"/>
        </w:rPr>
        <w:t>falcadero</w:t>
      </w:r>
      <w:proofErr w:type="spellEnd"/>
      <w:r w:rsidRPr="0086560B">
        <w:t xml:space="preserve">", or </w:t>
      </w:r>
      <w:r w:rsidRPr="00DE1E7C">
        <w:rPr>
          <w:highlight w:val="yellow"/>
        </w:rPr>
        <w:t>hole in the ground</w:t>
      </w:r>
      <w:r w:rsidRPr="0086560B">
        <w:t xml:space="preserve">, reinforced with </w:t>
      </w:r>
      <w:r w:rsidRPr="00DE1E7C">
        <w:rPr>
          <w:highlight w:val="yellow"/>
        </w:rPr>
        <w:t>wedges</w:t>
      </w:r>
      <w:r w:rsidRPr="0086560B">
        <w:t xml:space="preserve">, to facilitate a quick change. The </w:t>
      </w:r>
      <w:r w:rsidRPr="00DE1E7C">
        <w:rPr>
          <w:highlight w:val="yellow"/>
        </w:rPr>
        <w:t>tension</w:t>
      </w:r>
      <w:r w:rsidRPr="0086560B">
        <w:t xml:space="preserve"> of the crosshead towards the opposite side of the wheel was done with the rope called "</w:t>
      </w:r>
      <w:proofErr w:type="spellStart"/>
      <w:r w:rsidRPr="00DE1E7C">
        <w:rPr>
          <w:highlight w:val="yellow"/>
        </w:rPr>
        <w:t>garrotera</w:t>
      </w:r>
      <w:proofErr w:type="spellEnd"/>
      <w:r w:rsidRPr="0086560B">
        <w:t>", and towards the rear, with the so-called "</w:t>
      </w:r>
      <w:r w:rsidRPr="00DE1E7C">
        <w:rPr>
          <w:highlight w:val="yellow"/>
        </w:rPr>
        <w:t>rear</w:t>
      </w:r>
      <w:r w:rsidRPr="0086560B">
        <w:t xml:space="preserve">". The crossheads, depending on their function, had a certain number and size of </w:t>
      </w:r>
      <w:r w:rsidRPr="00822601">
        <w:rPr>
          <w:highlight w:val="yellow"/>
        </w:rPr>
        <w:t>carriages</w:t>
      </w:r>
      <w:r w:rsidRPr="0086560B">
        <w:t xml:space="preserve">, topped at the end by a </w:t>
      </w:r>
      <w:r w:rsidRPr="00822601">
        <w:rPr>
          <w:highlight w:val="yellow"/>
        </w:rPr>
        <w:t>wire</w:t>
      </w:r>
      <w:r w:rsidRPr="0086560B">
        <w:t xml:space="preserve"> or </w:t>
      </w:r>
      <w:r w:rsidRPr="00822601">
        <w:rPr>
          <w:highlight w:val="yellow"/>
        </w:rPr>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t>
      </w:r>
      <w:r w:rsidRPr="0086560B">
        <w:lastRenderedPageBreak/>
        <w:t>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w:t>
      </w:r>
      <w:r w:rsidRPr="0086560B">
        <w:lastRenderedPageBreak/>
        <w:t>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8D868" w14:textId="77777777" w:rsidR="00DE3BA0" w:rsidRDefault="00DE3BA0" w:rsidP="00D1252B">
      <w:pPr>
        <w:spacing w:after="0" w:line="240" w:lineRule="auto"/>
      </w:pPr>
      <w:r>
        <w:separator/>
      </w:r>
    </w:p>
  </w:endnote>
  <w:endnote w:type="continuationSeparator" w:id="0">
    <w:p w14:paraId="7770E756" w14:textId="77777777" w:rsidR="00DE3BA0" w:rsidRDefault="00DE3BA0"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r w:rsidRPr="00FE4A07">
        <w:rPr>
          <w:lang w:val="fr-CA"/>
        </w:rPr>
        <w:t>[</w:t>
      </w:r>
      <w:proofErr w:type="spellStart"/>
      <w:r w:rsidRPr="00FE4A07">
        <w:rPr>
          <w:lang w:val="fr-CA"/>
        </w:rPr>
        <w:t>iron</w:t>
      </w:r>
      <w:proofErr w:type="spellEnd"/>
      <w:r w:rsidRPr="00FE4A07">
        <w:rPr>
          <w:lang w:val="fr-CA"/>
        </w:rPr>
        <w:t xml:space="preserve"> spike](http://www.govontology.com/EM/rope-making/EM_00105)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56B75" w14:textId="77777777" w:rsidR="00DE3BA0" w:rsidRDefault="00DE3BA0" w:rsidP="00D1252B">
      <w:pPr>
        <w:spacing w:after="0" w:line="240" w:lineRule="auto"/>
      </w:pPr>
      <w:r>
        <w:separator/>
      </w:r>
    </w:p>
  </w:footnote>
  <w:footnote w:type="continuationSeparator" w:id="0">
    <w:p w14:paraId="34BC6380" w14:textId="77777777" w:rsidR="00DE3BA0" w:rsidRDefault="00DE3BA0"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B18B4"/>
    <w:rsid w:val="000B2567"/>
    <w:rsid w:val="00113CB8"/>
    <w:rsid w:val="00174175"/>
    <w:rsid w:val="001B2FFC"/>
    <w:rsid w:val="001D3E2B"/>
    <w:rsid w:val="001D7379"/>
    <w:rsid w:val="00230D3E"/>
    <w:rsid w:val="00231C37"/>
    <w:rsid w:val="00263B7D"/>
    <w:rsid w:val="003344C9"/>
    <w:rsid w:val="0035587C"/>
    <w:rsid w:val="003579FE"/>
    <w:rsid w:val="00383131"/>
    <w:rsid w:val="00391F78"/>
    <w:rsid w:val="00415407"/>
    <w:rsid w:val="0051615D"/>
    <w:rsid w:val="0052188D"/>
    <w:rsid w:val="00544B25"/>
    <w:rsid w:val="005A0B54"/>
    <w:rsid w:val="005B6F7C"/>
    <w:rsid w:val="00617CF0"/>
    <w:rsid w:val="00637AF6"/>
    <w:rsid w:val="00672C58"/>
    <w:rsid w:val="006C548A"/>
    <w:rsid w:val="006C610F"/>
    <w:rsid w:val="006E05AE"/>
    <w:rsid w:val="007760F0"/>
    <w:rsid w:val="00795F8E"/>
    <w:rsid w:val="00796259"/>
    <w:rsid w:val="00822601"/>
    <w:rsid w:val="00836D65"/>
    <w:rsid w:val="0086560B"/>
    <w:rsid w:val="008A2C58"/>
    <w:rsid w:val="008C4EE1"/>
    <w:rsid w:val="0090354B"/>
    <w:rsid w:val="00A30DBF"/>
    <w:rsid w:val="00A92921"/>
    <w:rsid w:val="00AA2B7A"/>
    <w:rsid w:val="00C121A1"/>
    <w:rsid w:val="00C915A8"/>
    <w:rsid w:val="00CB4C61"/>
    <w:rsid w:val="00CE257E"/>
    <w:rsid w:val="00D1252B"/>
    <w:rsid w:val="00D3601E"/>
    <w:rsid w:val="00D83A05"/>
    <w:rsid w:val="00DE1E7C"/>
    <w:rsid w:val="00DE3BA0"/>
    <w:rsid w:val="00DE4416"/>
    <w:rsid w:val="00E0117D"/>
    <w:rsid w:val="00E35A05"/>
    <w:rsid w:val="00E40673"/>
    <w:rsid w:val="00E75618"/>
    <w:rsid w:val="00E81261"/>
    <w:rsid w:val="00EB1D64"/>
    <w:rsid w:val="00EF63EE"/>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13659</TotalTime>
  <Pages>5</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20</cp:revision>
  <dcterms:created xsi:type="dcterms:W3CDTF">2025-09-02T17:52:00Z</dcterms:created>
  <dcterms:modified xsi:type="dcterms:W3CDTF">2025-09-19T22:03:00Z</dcterms:modified>
</cp:coreProperties>
</file>