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B2B5E"/>
          <w:sz w:val="72"/>
          <w:szCs w:val="72"/>
        </w:rPr>
        <w:t xml:space="preserve">ZIPPYRA</w:t>
      </w:r>
    </w:p>
    <w:p>
      <w:pPr>
        <w:spacing w:after="100" w:before="0"/>
        <w:jc w:val="center"/>
      </w:pPr>
      <w:r>
        <w:rPr>
          <w:b/>
          <w:bCs/>
          <w:color w:val="006D77"/>
          <w:sz w:val="44"/>
          <w:szCs w:val="44"/>
        </w:rPr>
        <w:t xml:space="preserve">Elasticsearch Architecture</w:t>
      </w:r>
    </w:p>
    <w:p>
      <w:pPr>
        <w:spacing w:after="80" w:before="0"/>
        <w:jc w:val="center"/>
      </w:pPr>
      <w:r>
        <w:rPr>
          <w:color w:val="555555"/>
          <w:sz w:val="21"/>
          <w:szCs w:val="21"/>
        </w:rPr>
        <w:t xml:space="preserve">5 Indices · 2 Clusters · Index Mappings · Query Library · ILM Policy · Indexing Pipeline</w:t>
      </w:r>
    </w:p>
    <w:p>
      <w:pPr>
        <w:spacing w:after="400" w:before="80"/>
        <w:jc w:val="center"/>
      </w:pPr>
      <w:r>
        <w:rPr>
          <w:i/>
          <w:iCs/>
          <w:color w:val="888888"/>
          <w:sz w:val="19"/>
          <w:szCs w:val="19"/>
        </w:rPr>
        <w:t xml:space="preserve">Confidential  ·  Internal Engineering Reference  ·  March 2026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21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Cluster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Shards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 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Drives Screens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64 (store_id routing)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 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7.2 Search · 7.3 Autocomplete · 7.4 Results · 7.5 Empty · 7.11 Voice · D-4 OOS Alternatives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Store 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Store discovery · Admin store lookup · Geo-distance search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orders_search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16 (store_id routing)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Order Service (write) · Admin Service (read)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Admin order lookup · Customer order search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support_tickets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8 (store_id routing)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Support 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Admin ticket search · SLA breach reports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users_search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PII cluster (isolated VPC)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Auth Service (write) · Admin Service (read)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Admin user lookup · DPDPA compliance search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1. The Critical Migration — Why products_{store_id} Must Die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6"/>
              <w:bottom w:val="single" w:color="922B21" w:sz="1"/>
              <w:right w:val="single" w:color="922B21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P0 BLOCKER: </w:t>
            </w:r>
            <w:r>
              <w:rPr>
                <w:color w:val="333333"/>
                <w:sz w:val="20"/>
                <w:szCs w:val="20"/>
              </w:rPr>
              <w:t xml:space="preserve">The original design uses a separate Elasticsearch index per store: products_{store_id}. At 15,000 stores this creates 15,000+ indices. Elasticsearch degrades severely above ~1,000 indices: cluster state becomes too large to fit in memory, master node elections take minutes, and any shard rebalancing freezes the cluster. This must be redesigned to a single products index with routing BEFORE the 100-store rollout.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products_{store_id} (old)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products single index with routing (new)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Index count at 15K stores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15,000+ indices — cluster state ~4GB, master OOM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1 index — cluster state ~50MB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Elasticsearch cluster limit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Degrades at ~1,000 indices. Performance cliff at 5,000.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64 shards, any number of stores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Adding a new store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Create new index + configure mappings + wait for green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Index document with routing=store_id — 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Cross-store search (admin)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Multi-index search across 15,000 indices — slow and unreliable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Single query with filter: {term: {chain_id: X}} — fast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Mapping changes (e.g. add new field)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Update 15,000 indices one by one or rolling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One PUT _mapping on single index — 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Bulk reindex (mapping redesign)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Reindex 15,000 source indices — days of work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Reindex one index — hours with parallel workers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Data isolation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Physical shard per store (good)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Logical: routing ensures queries only hit the 4 shards owning that store_id (good)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Index size management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15,000 small indices — many small shards (bad for Lucene)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64 shards, each naturally ~2–5GB — optimal Lucene segment size</w:t>
            </w:r>
          </w:p>
        </w:tc>
      </w:tr>
    </w:tbl>
    <w:p>
      <w:pPr>
        <w:spacing w:after="60" w:before="0"/>
      </w:pPr>
    </w:p>
    <w:p>
      <w:pPr>
        <w:spacing w:after="80" w:before="60"/>
      </w:pPr>
      <w:r>
        <w:rPr>
          <w:color w:val="2E4057"/>
          <w:sz w:val="20"/>
          <w:szCs w:val="20"/>
        </w:rPr>
        <w:t xml:space="preserve">How routing works on the single products index: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C6370"/>
                <w:sz w:val="16"/>
                <w:szCs w:val="16"/>
              </w:rPr>
              <w:t xml:space="preserve">// routing strategy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Every index operation: routing = store_id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PUT products/_doc/{sku_id}?routing={store_id}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"store_id": "store_abc123",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"name": "Amul Butter 500g",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...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Every search: routing = store_id (only hits 4/64 shards)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GET products/_search?routing={store_id}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"query":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"bool":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"must": [{ "multi_match": { "query": "amul" } }],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"filter": [{ "term": { "store_id": "{store_id}" }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Result: Only 4 of 64 shards are queried. 60 shards untouched.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Same data isolation as per-store index. Zero cluster state overhead.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2. Analyzer Design — Hindi + English + Hinglish</w:t>
            </w:r>
          </w:p>
        </w:tc>
      </w:tr>
    </w:tbl>
    <w:p>
      <w:pPr>
        <w:spacing w:after="60" w:before="0"/>
      </w:pPr>
    </w:p>
    <w:p>
      <w:pPr>
        <w:spacing w:after="80" w:before="60"/>
      </w:pPr>
      <w:r>
        <w:rPr>
          <w:color w:val="333333"/>
          <w:sz w:val="20"/>
          <w:szCs w:val="20"/>
        </w:rPr>
        <w:t xml:space="preserve">Zippyra operates across Tier 1, 2, and 3 Indian cities. Users search in Hindi, English, and Hinglish. The analyzer stack must handle all three without separate indices or query-time language detection.</w:t>
      </w:r>
    </w:p>
    <w:p>
      <w:pPr>
        <w:spacing w:after="60" w:before="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4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Analyzer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On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 Input → Tokens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autocomplete_analyzer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name (index-time)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Edge n-gram tokenization for prefix matching. Min 2 chars, max 10 chars. Generates tokens for every prefix of every word.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"Amul Butter" → [am, amu, amul, bu, but, butt, butte, butter]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search_analyzer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name (search-time)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Standard tokenization at query time. Edge n-gram only at index time — searching for "amul" finds documents indexed with the "amul" prefix token.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"amul" → [amul] (matches edge n-gram tokens from index)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hindi_analyzer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name.hindi (both)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Hindi script tokenization + Devanagari stopword removal. Also handles transliterated Hindi ("dahi", "atta").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"अमूल मक्खन" → [अमूल, मक्खन]  |  "dahi" → [dah, dahi]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synonym_filter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Applied in both analyzers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Expands brand aliases, regional name variations, and common misspellings at index time.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"maggi" → [maggi, noodles, instant noodles]  |  "dahi" → [dahi, curd, yogurt]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keyword_lowercase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barcode, store_id, sku_id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Exact match fields. No tokenization. Lowercased for case-insensitive lookup.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"BAR123" → [bar123]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6"/>
              <w:bottom w:val="single" w:color="1A5276" w:sz="1"/>
              <w:right w:val="single" w:color="1A5276" w:sz="1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WHY TWO ANALYZERS FOR name? </w:t>
            </w:r>
            <w:r>
              <w:rPr>
                <w:color w:val="333333"/>
                <w:sz w:val="20"/>
                <w:szCs w:val="20"/>
              </w:rPr>
              <w:t xml:space="preserve">Using autocomplete_analyzer at both index and query time would mean searching for "amul" generates tokens [am, amu, amul] and tries to match all three — returning irrelevant results. The correct pattern: edge n-gram at INDEX time (generate all prefixes), standard tokenizer at SEARCH time (just tokenize the query). This is the standard ES autocomplete pattern.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3. Index Deep-Dive — Field Mappings &amp; Query Examples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20"/>
              <w:bottom w:val="single" w:color="1A5276" w:sz="1"/>
              <w:right w:val="single" w:color="1A5276" w:sz="1"/>
            </w:tcBorders>
            <w:shd w:fill="EAF2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0"/>
            </w:pPr>
            <w:r>
              <w:rPr>
                <w:b/>
                <w:bCs/>
                <w:color w:val="1A5276"/>
                <w:sz w:val="24"/>
                <w:szCs w:val="24"/>
              </w:rPr>
              <w:t xml:space="preserve">Index: </w:t>
            </w:r>
            <w:r>
              <w:rPr>
                <w:b/>
                <w:bCs/>
                <w:color w:val="1B2B5E"/>
                <w:sz w:val="24"/>
                <w:szCs w:val="24"/>
              </w:rPr>
              <w:t xml:space="preserve">products</w:t>
            </w:r>
          </w:p>
          <w:p>
            <w:pPr>
              <w:spacing w:after="0" w:before="0"/>
            </w:pPr>
            <w:r>
              <w:rPr>
                <w:b/>
                <w:bCs/>
                <w:color w:val="1A5276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Catalog Service   </w:t>
            </w:r>
            <w:r>
              <w:rPr>
                <w:b/>
                <w:bCs/>
                <w:color w:val="1A5276"/>
                <w:sz w:val="18"/>
                <w:szCs w:val="18"/>
              </w:rPr>
              <w:t xml:space="preserve">Shards: </w:t>
            </w:r>
            <w:r>
              <w:rPr>
                <w:color w:val="333333"/>
                <w:sz w:val="18"/>
                <w:szCs w:val="18"/>
              </w:rPr>
              <w:t xml:space="preserve">64 shards + routing_partition_size=4   </w:t>
            </w:r>
            <w:r>
              <w:rPr>
                <w:b/>
                <w:bCs/>
                <w:color w:val="1A5276"/>
                <w:sz w:val="18"/>
                <w:szCs w:val="18"/>
              </w:rPr>
              <w:t xml:space="preserve">Replicas: </w:t>
            </w:r>
            <w:r>
              <w:rPr>
                <w:color w:val="333333"/>
                <w:sz w:val="18"/>
                <w:szCs w:val="18"/>
              </w:rPr>
              <w:t xml:space="preserve">1 replica   </w:t>
            </w:r>
            <w:r>
              <w:rPr>
                <w:b/>
                <w:bCs/>
                <w:color w:val="1A5276"/>
                <w:sz w:val="18"/>
                <w:szCs w:val="18"/>
              </w:rPr>
              <w:t xml:space="preserve">Screens: </w:t>
            </w:r>
            <w:r>
              <w:rPr>
                <w:color w:val="333333"/>
                <w:sz w:val="18"/>
                <w:szCs w:val="18"/>
              </w:rPr>
              <w:t xml:space="preserve">7.2 · 7.3 · 7.4 · 7.5 · 7.11 · D-4</w:t>
            </w:r>
          </w:p>
        </w:tc>
      </w:tr>
    </w:tbl>
    <w:p>
      <w:pPr>
        <w:spacing w:after="60" w:before="0"/>
      </w:pPr>
    </w:p>
    <w:p>
      <w:pPr>
        <w:spacing w:after="80" w:before="60"/>
      </w:pPr>
      <w:r>
        <w:rPr>
          <w:color w:val="333333"/>
          <w:sz w:val="20"/>
          <w:szCs w:val="20"/>
        </w:rPr>
        <w:t xml:space="preserve">The products index is the highest-traffic index in the system. Every barcode scan that misses the Redis SKU cache, every search query, every autocomplete request hits this index.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Analyzer / 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Updated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store_id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Routing key — REQUIRED on every request. Never query without 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At index time (immutable)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sku_id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Exact match. Document ID = sku_id (dedup by upsert).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At index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barcode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Exact match. Redis SKU cache miss → barcode lookup here.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Product creation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text (multi-field)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autocomplete_analyzer (index) + search_analyzer (query) + name.hindi (Hindi analyzer)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catalog.product_updated Kafka event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text (multi-field)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autocomplete_analyzer for brand-name autocomplete ("amul b" → suggests brand)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catalog.product_updated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search_analyzer only — not edge n-gram indexed. Not in autocomplete.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catalog.product_updated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category_name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Denormalized for facet aggregation. No join at query time.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catalog.product_updated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mrp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scaled_float (×100)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Stored as integer paise. 99.00 → stored as 9900. No float arithmetic.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catalog.product_updated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effective_price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scaled_float (×100)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Current selling price after pricing_rules. Updated on catalog.price_updated event.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catalog.price_updated Kafka event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discount_pct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short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Pre-computed: ((mrp-effective_price)/mrp)×100. Used for sort-by-discount filter.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catalog.price_updated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in_stock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Updated from Inventory Service every 30s via stock sync job. OOS items sort to bottom.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Stock sync job (30s interval)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has_offer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Pre-computed from active offers. Used for "On Offer" filter pill in 7.4 results.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offer.applied + offer expiry cron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offer_badge_text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Ready-to-render badge: "20% off" | "Buy 2 Get 1". Catalog Service computes on offer activation.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Offer activation/expiry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popularity_score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Weighted: scan_count×0.4 + purchase_rate×0.4 + recency×0.2. From ClickHouse product_velocity. Used for relevance boost.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Hourly sync from ClickHouse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 (array)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Free-form: ["organic", "vegan", "diabetic_friendly"]. Used for filter facets.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catalog.product_updated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image_url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 (not indexed)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CDN URL. Stored but not indexed — for display only, never searched.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catalog.product_updated</w:t>
            </w:r>
          </w:p>
        </w:tc>
      </w:tr>
    </w:tbl>
    <w:p>
      <w:pPr>
        <w:spacing w:after="60" w:before="0"/>
      </w:pPr>
    </w:p>
    <w:p>
      <w:pPr>
        <w:spacing w:after="80" w:before="60"/>
      </w:pPr>
      <w:r>
        <w:rPr>
          <w:color w:val="333333"/>
          <w:sz w:val="20"/>
          <w:szCs w:val="20"/>
        </w:rPr>
        <w:t xml:space="preserve">Complete query library for the products index: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C6370"/>
                <w:sz w:val="16"/>
                <w:szCs w:val="16"/>
              </w:rPr>
              <w:t xml:space="preserve">// Autocomplete — Screen 7.3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QUERY 1: Autocomplete (Screen 7.3) — debounced 300ms in React Native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GET products/_search?routing={store_id}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"query": { "bool":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"must": [{ "multi_match":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"query": "amul b",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"fields": ["name^3", "brand^2", "name.hindi^2"],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"type": "bool_prefix", "analyzer": "search_analyzer"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}}],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"filter": [{ "term": { "store_id": "{store_id}" } }, { "term": { "is_active": true }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}},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"sort": [{ "popularity_score": "desc" }, "_score"],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"_source": ["sku_id","name","brand","image_url","effective_price","in_stock"],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"size": 6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C6370"/>
                <w:sz w:val="16"/>
                <w:szCs w:val="16"/>
              </w:rPr>
              <w:t xml:space="preserve">// Full Text Search — Screen 7.4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QUERY 2: Full Text Search with filters (Screen 7.4)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GET products/_search?routing={store_id}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"query": { "bool":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"must": [{ "multi_match":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"query": "butter",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"fields": ["name^4","brand^3","description^1","name.hindi^2","tags^1"],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"type": "best_fields", "fuzziness": "AUTO", "prefix_length": 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}}],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"filter":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"term": { "store_id": "{store_id}"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"term": { "is_active": true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// Optional client filters: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"term": { "category_name": "Dairy"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"term": { "has_offer": true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"range": { "effective_price": { "gte": 50, "lte": 500 } }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"should":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"term": { "in_stock": true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"range": { "popularity_score": { "gt": 50 } }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}},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"sort": ["_score", { "in_stock": "desc" }, { "popularity_score": "desc" }],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"aggs":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"categories": { "terms": { "field": "category_name", "size": 10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"brands": { "terms": { "field": "brand.keyword", "size": 20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"price_stats": { "stats": { "field": "effective_price" }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"size": 20, "from": 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C6370"/>
                <w:sz w:val="16"/>
                <w:szCs w:val="16"/>
              </w:rPr>
              <w:t xml:space="preserve">// OOS Alternatives — Screen D-4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QUERY 3: OOS Alternatives (Screen D-4)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GET products/_search?routing={store_id}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"query": { "bool":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"must":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"term": { "category_id": "{category_id_of_oos_sku}"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"term": { "in_stock": true }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"filter":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"term": { "store_id": "{store_id}"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"term": { "is_active": true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{ "range": { "effective_price": { "gte": oos_price*0.7, "lte": oos_price*1.3 } }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"must_not": [{ "term": { "sku_id": "{oos_sku_id}" }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}},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"sort": [{ "popularity_score": "desc" }],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"size": 6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C6370"/>
                <w:sz w:val="16"/>
                <w:szCs w:val="16"/>
              </w:rPr>
              <w:t xml:space="preserve">// Barcode Scan Fallback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QUERY 4: Barcode scan fallback (when Redis SKU cache misses)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GET products/_search?routing={store_id}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"query": { "bool": { "filter":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{ "term": { "barcode": "{scanned_barcode}"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{ "term": { "store_id": "{store_id}"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{ "term": { "is_active": true }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]}}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Note: This is the fallback only. Redis hit rate should be &gt;98%.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On ES hit: also write result back to Redis with 24hr TTL.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20"/>
              <w:bottom w:val="single" w:color="1A7A4A" w:sz="1"/>
              <w:right w:val="single" w:color="1A7A4A" w:sz="1"/>
            </w:tcBorders>
            <w:shd w:fill="E9F7E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0"/>
            </w:pPr>
            <w:r>
              <w:rPr>
                <w:b/>
                <w:bCs/>
                <w:color w:val="1A7A4A"/>
                <w:sz w:val="24"/>
                <w:szCs w:val="24"/>
              </w:rPr>
              <w:t xml:space="preserve">Index: </w:t>
            </w:r>
            <w:r>
              <w:rPr>
                <w:b/>
                <w:bCs/>
                <w:color w:val="1B2B5E"/>
                <w:sz w:val="24"/>
                <w:szCs w:val="24"/>
              </w:rPr>
              <w:t xml:space="preserve">stores</w:t>
            </w:r>
          </w:p>
          <w:p>
            <w:pPr>
              <w:spacing w:after="0" w:before="0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Store Service   </w:t>
            </w:r>
            <w:r>
              <w:rPr>
                <w:b/>
                <w:bCs/>
                <w:color w:val="1A7A4A"/>
                <w:sz w:val="18"/>
                <w:szCs w:val="18"/>
              </w:rPr>
              <w:t xml:space="preserve">Shards: </w:t>
            </w:r>
            <w:r>
              <w:rPr>
                <w:color w:val="333333"/>
                <w:sz w:val="18"/>
                <w:szCs w:val="18"/>
              </w:rPr>
              <w:t xml:space="preserve">4 shards · geo_point + geo_shape   </w:t>
            </w:r>
            <w:r>
              <w:rPr>
                <w:b/>
                <w:bCs/>
                <w:color w:val="1A7A4A"/>
                <w:sz w:val="18"/>
                <w:szCs w:val="18"/>
              </w:rPr>
              <w:t xml:space="preserve">Replicas: </w:t>
            </w:r>
            <w:r>
              <w:rPr>
                <w:color w:val="333333"/>
                <w:sz w:val="18"/>
                <w:szCs w:val="18"/>
              </w:rPr>
              <w:t xml:space="preserve">1 replica   </w:t>
            </w:r>
            <w:r>
              <w:rPr>
                <w:b/>
                <w:bCs/>
                <w:color w:val="1A7A4A"/>
                <w:sz w:val="18"/>
                <w:szCs w:val="18"/>
              </w:rPr>
              <w:t xml:space="preserve">Screens: </w:t>
            </w:r>
            <w:r>
              <w:rPr>
                <w:color w:val="333333"/>
                <w:sz w:val="18"/>
                <w:szCs w:val="18"/>
              </w:rPr>
              <w:t xml:space="preserve">Store discovery · Admin store lookup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Primary identifier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chain_id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Used in admin queries — chain_id filter injected from JWT claim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Store name search — autocomplete for admin panel store picker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geo_point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lat/lng point for customer proximity search. Replaces PostgreSQL GIST index for radius queries at search scale.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geofence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geo_shape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Store entry polygon from geofence_polygons PostgreSQL table. Enables "is user inside store?" at query 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is_open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Updated on store_hours change. Drives "Store is closed" UI state.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 (array)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["rfid_exit", "self_checkout", "kiosk"]. Used for store-type filter in app.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avg_rating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Denormalized from reviews aggregate. Updated hourly.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C6370"/>
                <w:sz w:val="16"/>
                <w:szCs w:val="16"/>
              </w:rPr>
              <w:t xml:space="preserve">// Nearby Store Discovery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// QUERY: Find stores within 5km of user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GET stores/_search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"query": { "bool": { "filter":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{ "term": { "is_active": true }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{ "geo_distance": { "distance": "5km",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  "location": { "lat": 12.9716, "lon": 77.5946 } }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]}},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"sort": [{ "_geo_distance": { "location": { "lat": 12.9716, "lon": 77.5946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    "order": "asc", "unit": "km" }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20"/>
              <w:bottom w:val="single" w:color="6C3483" w:sz="1"/>
              <w:right w:val="single" w:color="6C3483" w:sz="1"/>
            </w:tcBorders>
            <w:shd w:fill="F4EC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0"/>
            </w:pPr>
            <w:r>
              <w:rPr>
                <w:b/>
                <w:bCs/>
                <w:color w:val="6C3483"/>
                <w:sz w:val="24"/>
                <w:szCs w:val="24"/>
              </w:rPr>
              <w:t xml:space="preserve">Index: </w:t>
            </w:r>
            <w:r>
              <w:rPr>
                <w:b/>
                <w:bCs/>
                <w:color w:val="1B2B5E"/>
                <w:sz w:val="24"/>
                <w:szCs w:val="24"/>
              </w:rPr>
              <w:t xml:space="preserve">support_tickets</w:t>
            </w:r>
          </w:p>
          <w:p>
            <w:pPr>
              <w:spacing w:after="0" w:before="0"/>
            </w:pPr>
            <w:r>
              <w:rPr>
                <w:b/>
                <w:bCs/>
                <w:color w:val="6C3483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Support Service   </w:t>
            </w:r>
            <w:r>
              <w:rPr>
                <w:b/>
                <w:bCs/>
                <w:color w:val="6C3483"/>
                <w:sz w:val="18"/>
                <w:szCs w:val="18"/>
              </w:rPr>
              <w:t xml:space="preserve">Shards: </w:t>
            </w:r>
            <w:r>
              <w:rPr>
                <w:color w:val="333333"/>
                <w:sz w:val="18"/>
                <w:szCs w:val="18"/>
              </w:rPr>
              <w:t xml:space="preserve">8 shards · store_id routing   </w:t>
            </w:r>
            <w:r>
              <w:rPr>
                <w:b/>
                <w:bCs/>
                <w:color w:val="6C3483"/>
                <w:sz w:val="18"/>
                <w:szCs w:val="18"/>
              </w:rPr>
              <w:t xml:space="preserve">Replicas: </w:t>
            </w:r>
            <w:r>
              <w:rPr>
                <w:color w:val="333333"/>
                <w:sz w:val="18"/>
                <w:szCs w:val="18"/>
              </w:rPr>
              <w:t xml:space="preserve">1 replica   </w:t>
            </w:r>
            <w:r>
              <w:rPr>
                <w:b/>
                <w:bCs/>
                <w:color w:val="6C3483"/>
                <w:sz w:val="18"/>
                <w:szCs w:val="18"/>
              </w:rPr>
              <w:t xml:space="preserve">Screens: </w:t>
            </w:r>
            <w:r>
              <w:rPr>
                <w:color w:val="333333"/>
                <w:sz w:val="18"/>
                <w:szCs w:val="18"/>
              </w:rPr>
              <w:t xml:space="preserve">Admin ticket search · SLA breach reports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ticket_id, 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Exact ID lookup — most common admin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text (ticket_analyzer)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Full-text search on ticket subject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messages_text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text (ticket_analyzer)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Concatenated text of ALL messages in the ticket thread. Updated on each new message. Enables full-thread search without joining ticket_messages 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PAYMENT | REFUND | EXIT | PRODUCT | APP_BUG — used for facet 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sla_breached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Pre-computed flag. Drives SLA breach report query — single filter, no computation at query 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sla_target_at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Sort field for "most urgent first" default sort in admin ticket queue.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resolution_time_minutes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Pre-computed on ticket close. Used for SLA performance aggregation.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20"/>
              <w:bottom w:val="single" w:color="922B21" w:sz="1"/>
              <w:right w:val="single" w:color="922B21" w:sz="1"/>
            </w:tcBorders>
            <w:shd w:fill="FDEDE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0"/>
            </w:pPr>
            <w:r>
              <w:rPr>
                <w:b/>
                <w:bCs/>
                <w:color w:val="922B21"/>
                <w:sz w:val="24"/>
                <w:szCs w:val="24"/>
              </w:rPr>
              <w:t xml:space="preserve">Index: </w:t>
            </w:r>
            <w:r>
              <w:rPr>
                <w:b/>
                <w:bCs/>
                <w:color w:val="1B2B5E"/>
                <w:sz w:val="24"/>
                <w:szCs w:val="24"/>
              </w:rPr>
              <w:t xml:space="preserve">users_search</w:t>
            </w:r>
          </w:p>
          <w:p>
            <w:pPr>
              <w:spacing w:after="0" w:before="0"/>
            </w:pPr>
            <w:r>
              <w:rPr>
                <w:b/>
                <w:bCs/>
                <w:color w:val="922B21"/>
                <w:sz w:val="18"/>
                <w:szCs w:val="18"/>
              </w:rPr>
              <w:t xml:space="preserve">Owner: </w:t>
            </w:r>
            <w:r>
              <w:rPr>
                <w:color w:val="333333"/>
                <w:sz w:val="18"/>
                <w:szCs w:val="18"/>
              </w:rPr>
              <w:t xml:space="preserve">Auth Service (write) | Admin (read)   </w:t>
            </w:r>
            <w:r>
              <w:rPr>
                <w:b/>
                <w:bCs/>
                <w:color w:val="922B21"/>
                <w:sz w:val="18"/>
                <w:szCs w:val="18"/>
              </w:rPr>
              <w:t xml:space="preserve">Shards: </w:t>
            </w:r>
            <w:r>
              <w:rPr>
                <w:color w:val="333333"/>
                <w:sz w:val="18"/>
                <w:szCs w:val="18"/>
              </w:rPr>
              <w:t xml:space="preserve">8 shards · SEPARATE PII CLUSTER   </w:t>
            </w:r>
            <w:r>
              <w:rPr>
                <w:b/>
                <w:bCs/>
                <w:color w:val="922B21"/>
                <w:sz w:val="18"/>
                <w:szCs w:val="18"/>
              </w:rPr>
              <w:t xml:space="preserve">Replicas: </w:t>
            </w:r>
            <w:r>
              <w:rPr>
                <w:color w:val="333333"/>
                <w:sz w:val="18"/>
                <w:szCs w:val="18"/>
              </w:rPr>
              <w:t xml:space="preserve">1 replica   </w:t>
            </w:r>
            <w:r>
              <w:rPr>
                <w:b/>
                <w:bCs/>
                <w:color w:val="922B21"/>
                <w:sz w:val="18"/>
                <w:szCs w:val="18"/>
              </w:rPr>
              <w:t xml:space="preserve">Screens: </w:t>
            </w:r>
            <w:r>
              <w:rPr>
                <w:color w:val="333333"/>
                <w:sz w:val="18"/>
                <w:szCs w:val="18"/>
              </w:rPr>
              <w:t xml:space="preserve">Admin user lookup · DPDPA compliance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6"/>
              <w:bottom w:val="single" w:color="922B21" w:sz="1"/>
              <w:right w:val="single" w:color="922B21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MANDATORY SEPARATION: </w:t>
            </w:r>
            <w:r>
              <w:rPr>
                <w:color w:val="333333"/>
                <w:sz w:val="20"/>
                <w:szCs w:val="20"/>
              </w:rPr>
              <w:t xml:space="preserve">users_search lives in a completely separate OpenSearch cluster (es-pii-cluster) in a separate VPC subnet. No VPC peering to the main cluster. The Admin Service connects to both clusters with different credentials. Every query to users_search is logged to admin.audit_event. This is required for DPDPA Article 15 compliance.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PII 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No PII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Primary key. Admin looks up full PII from PostgreSQL after finding user_id here.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phone_masked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Masked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First 5 digits + *****. Admin searches "98765" to find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name_tokens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Tokenized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Individual name tokens — cannot reconstruct full name. Enables partial name search.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email_domain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Domain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"@gmail.com" stored. Enables bulk lookup: "find all users with @suspicious.com"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loyalty_tier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No PII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BRONZE/SILVER/GOLD/PLATINUM — for admin user segmentation 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No PII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NEW/OCCASIONAL/REGULAR/POWER/CHURNED — for admin CRM 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total_orders, total_spend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integer / scaled_float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No PII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Aggregate stats — no transaction 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No PII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Drives DPDPA deletion verification: find all non-deleted users by deletion request date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4. Indexing Pipeline — From Kafka Event to Searchable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17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Pipeline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Latency Target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Batch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catalog.product_updated Kafka event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1. Consume event → 2. Fetch full product from PostgreSQL → 3. Get effective_price from pricing_rules → 4. Get in_stock from Redis product_availability → 5. Get popularity_score from ClickHouse cache → 6. Get has_offer from Redis offer_rules → 7. Build document → 8. Bulk index via products_write alias with routing=store_id → 9. Update Redis store_catalog_version hash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&lt; 5 seconds from event to searchable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500 docs / flush every 1s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catalog.bulk_import_complete (new store onboarding)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10 parallel worker goroutines. Each reads 500 products from PostgreSQL, enriches in parallel (pricing + stock + offers), bulk indexes with routing=store_id. Publishes progress events. Redis version hash rotated on completion.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50,000 SKUs in &lt; 60 seconds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500 docs per bulk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catalog.price_updated Kafka event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Partial update only (no full reindex). Update effective_price + discount_pct on matching document. Uses update API with doc_as_upsert=false. Routing required.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&lt; 3 seconds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Individual updates batched 100/s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Stock sync job (scheduled)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Every 30s: scan Redis SCAN product_availability:{store_id}:* for changed keys. Batch-update in_stock + stock_qty via update_by_query on changed SKUs only. Never full reindex.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&lt; 60 seconds (near-real-time stock)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Up to 10,000 SKU updates per run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offer.applied / offer expiry cron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Update has_offer=true + offer_badge_text when offer activates. Update has_offer=false + offer_badge_text=null when offer expires. Partial update.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&lt; 5 seconds on activation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Per-offer batch: all affected SKUs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support ticket message added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Append new message text to messages_text field. Partial update using script: ctx._source.messages_text += " " + params.new_message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&lt; 10 seconds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Single doc update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6"/>
              <w:bottom w:val="single" w:color="1A5276" w:sz="1"/>
              <w:right w:val="single" w:color="1A5276" w:sz="1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ZERO-DOWNTIME REINDEX PATTERN: </w:t>
            </w:r>
            <w:r>
              <w:rPr>
                <w:color w:val="333333"/>
                <w:sz w:val="20"/>
                <w:szCs w:val="20"/>
              </w:rPr>
              <w:t xml:space="preserve">When the products mapping needs to change (e.g. adding a new field), use aliases. products_write alias points to products_v2 while products_read still points to products_v1. Reindex products_v1 → products_v2 in background. Cutover: point products_read alias to products_v2 atomically. No downtime, no search interruption.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5. Cluster Architecture — 2 Clusters, VPC Separation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Cluster (es-prod)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PII Cluster (es-pii)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Indices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products, stores, orders_search, support_tickets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users_search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Node 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12 data nodes (hot tier) + 6 data nodes (warm tier) + 3 dedicated masters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6 data nodes + 3 dedicated masters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Instance 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r6g.4xlarge.search (hot) · r6g.2xlarge.search (warm)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r6g.2xlarge.search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1TB gp3 NVMe per hot node · 4TB st1 per warm node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500GB gp3 per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VPC subnet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private-main-subnet (shared with EKS)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private-pii-subnet (isolated — no peering to main)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Encryption at rest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AWS-owned KMS key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Dedicated KMS key: zippyra-pii-kms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Access control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IAM roles + Fine-grained access control per service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IAM elevation required + SAML SSO for admin humans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Audit logging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Standard CloudWatch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Full audit logging — every query logged to admin.audit_event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Availability zones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3 (ap-south-1a/b/c)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3 (ap-south-1a/b/c)</w:t>
            </w:r>
          </w:p>
        </w:tc>
      </w:tr>
    </w:tbl>
    <w:p>
      <w:pPr>
        <w:spacing w:after="60" w:before="0"/>
      </w:pPr>
    </w:p>
    <w:p>
      <w:pPr>
        <w:spacing w:after="80" w:before="60"/>
      </w:pPr>
      <w:r>
        <w:rPr>
          <w:color w:val="333333"/>
          <w:sz w:val="20"/>
          <w:szCs w:val="20"/>
        </w:rPr>
        <w:t xml:space="preserve">Dedicated master nodes are mandatory. Rule: never use data nodes as master nodes. With 15,000+ stores and millions of documents, the master node manages cluster state full-time. Shared master/data nodes cause GC pauses on data operations to freeze master heartbeats, triggering false leader elections.</w:t>
      </w:r>
    </w:p>
    <w:p>
      <w:pPr>
        <w:spacing w:after="60" w:before="0"/>
      </w:pPr>
    </w:p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A00" w:sz="1"/>
              <w:left w:val="single" w:color="C47A00" w:sz="1"/>
              <w:bottom w:val="single" w:color="C47A00" w:sz="1"/>
              <w:right w:val="single" w:color="C47A00" w:sz="1"/>
            </w:tcBorders>
            <w:shd w:fill="C47A0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6. Index Lifecycle Management Policy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Hot 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Warm Phase (readonly + shrunken)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Delete Phase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Always hot. No rollover. Stays in hot tier indefinitely — it is the live product catalog.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Never moves to warm — always needs fast read access.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Never deleted — product catalog is permanent.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stores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Always hot. Low volume.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Never moves to warm.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Never deleted.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orders_search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Hot for 30 days (rollover at 50GB or 30 days). Priority 50.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After 90 days: readonly + shrink to 2 shards + forcemerge to 1 segment.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After 365 days (old orders rarely searched after 1yr).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support_tickets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Hot always (active tickets need fast access).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After 730 days (2yr): readonly + forcemerge.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After 1,825 days (5yr) — regulatory hold period.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users_search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Always hot.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After 365 days (inactive user shards): forcemerge.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Never deleted — user records retained per DPDPA.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7. Operational Rules — What Breaks You at Scale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Happens If Violated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to Enforce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ALWAYS include routing on every products query and index operation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Without routing, Elasticsearch queries all 64 shards instead of 4. 16× more work per query. At 100M users with millions of searches per day, this causes cluster-wide hotspot and P95 latency &gt; 500ms.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routing_required: true in the products index mapping. ES rejects requests without routing. Fail fast at the Go client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NEVER use mapping type dynamic: true on any index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Dynamic mapping auto-creates fields from documents. A bad Kafka event with an unexpected field creates a new field in the mapping. After 1,000 dynamic fields, ES mapping explodes and cluster state grows unbounded.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dynamic: "strict" on all indices. Unmapped fields cause a 400 error, not a silent schema change. All field additions go through a mapping PUT request reviewed in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Use read/write aliases, never index names directly in service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When a mapping change requires reindex, you cannot safely cutover if services hardcode the index name. You get downtime while you drain traffic, reindex, and redeploy.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All Go service code uses IndexAliasProducts = "products_read" for reads and IndexAliasProductsWrite = "products_write" for writes. Index names are never in service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Never query users_search without an audit log write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DPDPA Article 15 requires every access to personal data to be logged. A query to users_search that bypasses the audit log is a compliance violation.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Admin Service middleware: every handler that calls users_search first writes to admin.audit_event, then makes the ES query. The audit write is not optional — if it fails, the ES query is not made.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Dedicated master nodes — never co-locate master with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Data operations (indexing 500M events/day) cause JVM GC pauses on data nodes. If a data node is also master, a GC pause causes the master heartbeat to fail, triggering an election. During elections, indexing and search pause.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3 dedicated master nodes (m6g.large.search). Never change master_eligible on data nodes. IaC enforces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Set popularity_score on every product at index time; never compute at query 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Elasticsearch function_score queries that call ClickHouse at query time do not exist. popularity_score must be pre-computed and stored in the document. Computing it ad-hoc requires an external data fetch per search — impossible at 100M scale.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Analytics Service pushes popularity updates to Catalog Service every hour. Catalog Service triggers partial ES update for top 10K SKUs per store.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Shard size must stay between 10GB–50GB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Under-sized shards (&lt; 1GB) create too many Lucene segments and too much cluster state overhead. Over-sized shards (&gt; 50GB) are slow to recover after node failure.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color w:val="333333"/>
                <w:sz w:val="17"/>
                <w:szCs w:val="17"/>
              </w:rPr>
              <w:t xml:space="preserve">Monitor avg_shard_size per index via Datadog. Force-merge small indices. Split large shards by increasing number_of_routing_shards (requires reindex on products).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spacing w:after="80" w:before="60"/>
      </w:pPr>
      <w:r>
        <w:rPr>
          <w:b/>
          <w:bCs/>
          <w:color w:val="C0392B"/>
          <w:sz w:val="18"/>
          <w:szCs w:val="18"/>
        </w:rPr>
        <w:t xml:space="preserve">Document Classification: </w:t>
      </w:r>
      <w:r>
        <w:rPr>
          <w:color w:val="555555"/>
          <w:sz w:val="18"/>
          <w:szCs w:val="18"/>
        </w:rPr>
        <w:t xml:space="preserve">CONFIDENTIAL — Internal Engineering Use Only  ·  Elasticsearch Architecture v1.0  ·  March 2026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B5E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2026-03-12T10:48:25.516Z</dcterms:created>
  <dcterms:modified xsi:type="dcterms:W3CDTF">2026-03-12T10:48:25.517Z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