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hyperlink xmlns:r="http://schemas.openxmlformats.org/officeDocument/2006/relationships" r:id="docRId0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04 - Iteration Control Structures</w:t>
        </w:r>
      </w:hyperlink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No:4.1 </w:t>
        <w:tab/>
        <w:tab/>
        <w:tab/>
        <w:tab/>
        <w:t xml:space="preserve">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Nth Fibonacci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Write a </w:t>
      </w:r>
      <w:hyperlink xmlns:r="http://schemas.openxmlformats.org/officeDocument/2006/relationships" r:id="docRId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to return the nth number in the fibonacci series. The value of N will be passed to the </w:t>
      </w:r>
      <w:hyperlink xmlns:r="http://schemas.openxmlformats.org/officeDocument/2006/relationships" r:id="docRId2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as input.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NOTE: Fibonacci series looks like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–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0, 1, 1, 2, 3, 5, 8, 13, 21, 34, 55, . . . and so on.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i.e. Fibonacci series starts with 0 and 1, and continues generating the next number as the sum of the previous two numbers.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first Fibonacci number is 0,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second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third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fourth Fibonacci number is 2,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fifth Fibonacci number is 3,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sixth Fibonacci number is 5,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seventh Fibonacci number is 8, and so on.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if(a==1):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print("0")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elif(a==2):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print("1")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i in range (3,a+1):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d=b+c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b=c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c=d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print(d)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3745" w:dyaOrig="2146">
          <v:rect xmlns:o="urn:schemas-microsoft-com:office:office" xmlns:v="urn:schemas-microsoft-com:vml" id="rectole0000000000" style="width:187.250000pt;height:107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4.2 </w:t>
        <w:tab/>
        <w:tab/>
        <w:tab/>
        <w:tab/>
        <w:t xml:space="preserve">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 xml:space="preserve">          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Factors of a number</w:t>
        </w:r>
      </w:hyperlink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Determine the factors of a number (i.e., all positive integer values that evenly divide into a number).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1360"/>
        <w:gridCol w:w="76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3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3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1 2 4 5 10 20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range(1,a+1):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if(a%i==0):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print(i,end="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1" w:dyaOrig="2227">
          <v:rect xmlns:o="urn:schemas-microsoft-com:office:office" xmlns:v="urn:schemas-microsoft-com:vml" id="rectole0000000001" style="width:252.050000pt;height:11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4.3</w:t>
        <w:tab/>
        <w:tab/>
        <w:tab/>
        <w:tab/>
        <w:t xml:space="preserve">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krishnamoorthe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Product of single digit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positive integer N, check whether it can be represented as a product of single digit numbers.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displays Yes if condition satisfies else prints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14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13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range(1,10): for j in range(1,10):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i*j==a: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print("Yes")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print("No")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object w:dxaOrig="3543" w:dyaOrig="1761">
          <v:rect xmlns:o="urn:schemas-microsoft-com:office:office" xmlns:v="urn:schemas-microsoft-com:vml" id="rectole0000000002" style="width:177.150000pt;height:8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 Ex. No: 4.4 </w:t>
        <w:tab/>
        <w:tab/>
        <w:tab/>
        <w:tab/>
        <w:t xml:space="preserve">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Unique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unique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e.g.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2 because there are only 2 unique digits '2' and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3 because there are 3 unique digits in this number, '1', '0', and '5'.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292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1015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b=len(set(a))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print(b)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3644" w:dyaOrig="2247">
          <v:rect xmlns:o="urn:schemas-microsoft-com:office:office" xmlns:v="urn:schemas-microsoft-com:vml" id="rectole0000000003" style="width:182.200000pt;height:11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4.5</w:t>
        <w:tab/>
        <w:tab/>
        <w:tab/>
        <w:tab/>
        <w:t xml:space="preserve">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krishnamoorthe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Non</w:t>
        </w:r>
      </w:hyperlink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Repeated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non-repeated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Some examples are as below.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1 because there is only 1 non-repeated digit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2 because there are 2 non-repeated digits in this number, '0', and '5'.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108, the program should return 3 because there are 3 non-repeated digits in this number, '1', '0', and '8'.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22, the function should return 0 because there are NO non-repeated digits in this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tbl>
      <w:tblPr/>
      <w:tblGrid>
        <w:gridCol w:w="861"/>
        <w:gridCol w:w="963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292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1015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108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0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a={}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i in input: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if i in a:a[i]+=1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else:a[i]=1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print(sum([1 for i in a if a[i]==1]))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object w:dxaOrig="3745" w:dyaOrig="2713">
          <v:rect xmlns:o="urn:schemas-microsoft-com:office:office" xmlns:v="urn:schemas-microsoft-com:vml" id="rectole0000000004" style="width:187.250000pt;height:135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4.6</w:t>
        <w:tab/>
        <w:tab/>
        <w:tab/>
        <w:tab/>
        <w:t xml:space="preserve">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Next Perfect Square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number N, find the next 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Integer input from stdin.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b = a + 1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while b &gt; 0 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m=math.sqrt(b)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if(m==int(m)):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print(b)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break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b = b + 1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685" w:dyaOrig="1174">
          <v:rect xmlns:o="urn:schemas-microsoft-com:office:office" xmlns:v="urn:schemas-microsoft-com:vml" id="rectole0000000005" style="width:184.250000pt;height:58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4.7 </w:t>
        <w:tab/>
        <w:tab/>
        <w:tab/>
        <w:tab/>
        <w:t xml:space="preserve">  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Sum of Series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Write a program to find the sum of the series 1 +11 + 111 + 1111 + . . . + n terms (n will be given as input from the user and sum will be the output)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Sample Test Cases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1     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4          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as input is 4, have to take 4 terms.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1 + 11 + 111 + 1111</w:t>
      </w:r>
    </w:p>
    <w:p>
      <w:pPr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2</w:t>
      </w:r>
    </w:p>
    <w:p>
      <w:pPr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123456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range(a)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s+=t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t=t*10+1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print(s)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928" w:dyaOrig="1741">
          <v:rect xmlns:o="urn:schemas-microsoft-com:office:office" xmlns:v="urn:schemas-microsoft-com:vml" id="rectole0000000006" style="width:196.400000pt;height:87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4.8</w:t>
        <w:tab/>
        <w:tab/>
        <w:tab/>
        <w:tab/>
        <w:t xml:space="preserve">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Prime Checking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that finds whether the given number N is Prime or not. If the number is prime, the program should return 2 else it must return 1.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2 &lt;= N &lt;=5000, where N is the given number.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Example1: if the given number N is 7, the method must return 2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Example2: if the given number N is 10, the method must return 1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range(2,a):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if(a%i==0):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print("1")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elif(c==0): print("2”)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3685" w:dyaOrig="1721">
          <v:rect xmlns:o="urn:schemas-microsoft-com:office:office" xmlns:v="urn:schemas-microsoft-com:vml" id="rectole0000000007" style="width:184.250000pt;height:86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4.9 </w:t>
        <w:tab/>
        <w:tab/>
        <w:tab/>
        <w:tab/>
        <w:t xml:space="preserve">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: 2116231801085</w:t>
        <w:tab/>
        <w:tab/>
        <w:t xml:space="preserve">          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Disarium Number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 Number is said to be Disarium number when the sum of its digit raised to the power of their respective positions becomes equal to the number itself. Write a </w:t>
      </w:r>
      <w:hyperlink xmlns:r="http://schemas.openxmlformats.org/officeDocument/2006/relationships" r:id="docRId2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to print number is Disarium or not.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Single Integer Input from stdin.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175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1^1 + 7^2 +5^3 = 175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669"/>
        <w:gridCol w:w="771"/>
      </w:tblGrid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175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123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No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n=len(a)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i,d in enumerate(a):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r+=int(d)**(i+1)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 r==int(a):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print("Yes")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print("No")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685" w:dyaOrig="1599">
          <v:rect xmlns:o="urn:schemas-microsoft-com:office:office" xmlns:v="urn:schemas-microsoft-com:vml" id="rectole0000000008" style="width:184.250000pt;height:79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4.10 </w:t>
        <w:tab/>
        <w:tab/>
        <w:tab/>
        <w:tab/>
        <w:t xml:space="preserve">  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 xml:space="preserve">         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Perfect Square After adding One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integer N, check whether N the given number can be made a perfect square after adding 1 to it.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24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26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630" w:type="dxa"/>
      </w:tblPr>
      <w:tblGrid>
        <w:gridCol w:w="861"/>
        <w:gridCol w:w="963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24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b=a+1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c=math.sqrt(b)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if(c==int(c)):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print("Yes")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print("No")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867" w:dyaOrig="1781">
          <v:rect xmlns:o="urn:schemas-microsoft-com:office:office" xmlns:v="urn:schemas-microsoft-com:vml" id="rectole0000000009" style="width:193.350000pt;height:89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embeddings/oleObject9.bin" Id="docRId24" Type="http://schemas.openxmlformats.org/officeDocument/2006/relationships/oleObject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media/image8.wmf" Id="docRId23" Type="http://schemas.openxmlformats.org/officeDocument/2006/relationships/image" /><Relationship Target="embeddings/oleObject1.bin" Id="docRId6" Type="http://schemas.openxmlformats.org/officeDocument/2006/relationships/oleObject" /><Relationship TargetMode="External" Target="https://www.rajalakshmicolleges.net/moodle/mod/quiz/view.php?id=3478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8.bin" Id="docRId22" Type="http://schemas.openxmlformats.org/officeDocument/2006/relationships/oleObject" /><Relationship Target="media/image2.wmf" Id="docRId9" Type="http://schemas.openxmlformats.org/officeDocument/2006/relationships/image" /><Relationship TargetMode="External" Target="https://www.rajalakshmicolleges.net/moodle/course/view.php?id=84" Id="docRId0" Type="http://schemas.openxmlformats.org/officeDocument/2006/relationships/hyperlink" /><Relationship TargetMode="External" Target="https://www.rajalakshmicolleges.net/moodle/mod/quiz/view.php?id=5717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s://www.rajalakshmicolleges.net/moodle/mod/quiz/view.php?id=3478" Id="docRId21" Type="http://schemas.openxmlformats.org/officeDocument/2006/relationships/hyperlink" /><Relationship Target="media/image9.wmf" Id="docRId25" Type="http://schemas.openxmlformats.org/officeDocument/2006/relationships/image" /><Relationship Target="media/image0.wmf" Id="docRId4" Type="http://schemas.openxmlformats.org/officeDocument/2006/relationships/image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embeddings/oleObject0.bin" Id="docRId3" Type="http://schemas.openxmlformats.org/officeDocument/2006/relationships/oleObject" /><Relationship Target="embeddings/oleObject3.bin" Id="docRId10" Type="http://schemas.openxmlformats.org/officeDocument/2006/relationships/oleObject" /><Relationship Target="media/image6.wmf" Id="docRId18" Type="http://schemas.openxmlformats.org/officeDocument/2006/relationships/image" /><Relationship TargetMode="External" Target="https://www.rajalakshmicolleges.net/moodle/mod/quiz/view.php?id=3478" Id="docRId2" Type="http://schemas.openxmlformats.org/officeDocument/2006/relationships/hyperlink" /><Relationship Target="styles.xml" Id="docRId27" Type="http://schemas.openxmlformats.org/officeDocument/2006/relationships/styles" /><Relationship Target="media/image3.wmf" Id="docRId11" Type="http://schemas.openxmlformats.org/officeDocument/2006/relationships/image" /><Relationship Target="embeddings/oleObject7.bin" Id="docRId19" Type="http://schemas.openxmlformats.org/officeDocument/2006/relationships/oleObject" /><Relationship Target="numbering.xml" Id="docRId26" Type="http://schemas.openxmlformats.org/officeDocument/2006/relationships/numbering" /><Relationship TargetMode="External" Target="https://www.rajalakshmicolleges.net/moodle/mod/quiz/view.php?id=5720" Id="docRId5" Type="http://schemas.openxmlformats.org/officeDocument/2006/relationships/hyperlink" /></Relationships>
</file>