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4D7A" w14:textId="77777777" w:rsidR="00B116BA" w:rsidRDefault="00B116BA" w:rsidP="00B116BA">
      <w:pPr>
        <w:tabs>
          <w:tab w:val="left" w:pos="1285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16BA" w14:paraId="454FB2A3" w14:textId="77777777" w:rsidTr="00B116BA">
        <w:tc>
          <w:tcPr>
            <w:tcW w:w="3116" w:type="dxa"/>
          </w:tcPr>
          <w:p w14:paraId="6CD39100" w14:textId="1F298B48" w:rsidR="00B116BA" w:rsidRPr="009C0CF1" w:rsidRDefault="009C0CF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9C0CF1">
              <w:rPr>
                <w:rFonts w:ascii="Times New Roman" w:hAnsi="Times New Roman" w:cs="Times New Roman"/>
              </w:rPr>
              <w:t>Original name</w:t>
            </w:r>
          </w:p>
        </w:tc>
        <w:tc>
          <w:tcPr>
            <w:tcW w:w="3117" w:type="dxa"/>
          </w:tcPr>
          <w:p w14:paraId="0B6EAFE7" w14:textId="3411BC13" w:rsidR="00B116BA" w:rsidRPr="009C0CF1" w:rsidRDefault="009C0CF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9C0CF1">
              <w:rPr>
                <w:rFonts w:ascii="Times New Roman" w:hAnsi="Times New Roman" w:cs="Times New Roman"/>
              </w:rPr>
              <w:t>Short name</w:t>
            </w:r>
          </w:p>
        </w:tc>
        <w:tc>
          <w:tcPr>
            <w:tcW w:w="3117" w:type="dxa"/>
          </w:tcPr>
          <w:p w14:paraId="305EF0FC" w14:textId="4173EC50" w:rsidR="00B116BA" w:rsidRPr="009C0CF1" w:rsidRDefault="009C0CF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9C0CF1">
              <w:rPr>
                <w:rFonts w:ascii="Times New Roman" w:hAnsi="Times New Roman" w:cs="Times New Roman"/>
              </w:rPr>
              <w:t>Description</w:t>
            </w:r>
          </w:p>
        </w:tc>
      </w:tr>
      <w:tr w:rsidR="00B116BA" w14:paraId="39B17ACB" w14:textId="77777777" w:rsidTr="00B116BA">
        <w:tc>
          <w:tcPr>
            <w:tcW w:w="3116" w:type="dxa"/>
          </w:tcPr>
          <w:p w14:paraId="1D84EECF" w14:textId="459E5ECA" w:rsidR="00B116BA" w:rsidRPr="009C0CF1" w:rsidRDefault="009C0CF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Pecan US</w:t>
            </w:r>
          </w:p>
        </w:tc>
        <w:tc>
          <w:tcPr>
            <w:tcW w:w="3117" w:type="dxa"/>
          </w:tcPr>
          <w:p w14:paraId="0FCA3BA4" w14:textId="2A1CDE98" w:rsidR="00B116BA" w:rsidRPr="009C0CF1" w:rsidRDefault="00FF7CFB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Pecan Price (US)</w:t>
            </w:r>
          </w:p>
        </w:tc>
        <w:tc>
          <w:tcPr>
            <w:tcW w:w="3117" w:type="dxa"/>
          </w:tcPr>
          <w:p w14:paraId="5C5EBE25" w14:textId="3C0FDF57" w:rsidR="00B116BA" w:rsidRPr="009C0CF1" w:rsidRDefault="00513608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513608">
              <w:rPr>
                <w:rFonts w:ascii="Times New Roman" w:hAnsi="Times New Roman" w:cs="Times New Roman"/>
              </w:rPr>
              <w:t>Producer-level price of in-shell pecans in the US (USD/</w:t>
            </w:r>
            <w:proofErr w:type="spellStart"/>
            <w:r w:rsidRPr="00513608">
              <w:rPr>
                <w:rFonts w:ascii="Times New Roman" w:hAnsi="Times New Roman" w:cs="Times New Roman"/>
              </w:rPr>
              <w:t>lb</w:t>
            </w:r>
            <w:proofErr w:type="spellEnd"/>
            <w:r w:rsidRPr="00513608">
              <w:rPr>
                <w:rFonts w:ascii="Times New Roman" w:hAnsi="Times New Roman" w:cs="Times New Roman"/>
              </w:rPr>
              <w:t>)</w:t>
            </w:r>
          </w:p>
        </w:tc>
      </w:tr>
      <w:tr w:rsidR="00B116BA" w14:paraId="456501DC" w14:textId="77777777" w:rsidTr="00B116BA">
        <w:tc>
          <w:tcPr>
            <w:tcW w:w="3116" w:type="dxa"/>
          </w:tcPr>
          <w:p w14:paraId="68C0800E" w14:textId="7C737752" w:rsidR="00B116BA" w:rsidRPr="009C0CF1" w:rsidRDefault="009C0CF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Pecan MX</w:t>
            </w:r>
          </w:p>
        </w:tc>
        <w:tc>
          <w:tcPr>
            <w:tcW w:w="3117" w:type="dxa"/>
          </w:tcPr>
          <w:p w14:paraId="3BFD8FC6" w14:textId="1DDC7E95" w:rsidR="00B116BA" w:rsidRPr="009C0CF1" w:rsidRDefault="00FF7CFB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Pecan Price (MX)</w:t>
            </w:r>
          </w:p>
        </w:tc>
        <w:tc>
          <w:tcPr>
            <w:tcW w:w="3117" w:type="dxa"/>
          </w:tcPr>
          <w:p w14:paraId="09816DFC" w14:textId="29D3B3F8" w:rsidR="00B116BA" w:rsidRPr="009C0CF1" w:rsidRDefault="00513608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513608">
              <w:rPr>
                <w:rFonts w:ascii="Times New Roman" w:hAnsi="Times New Roman" w:cs="Times New Roman"/>
              </w:rPr>
              <w:t xml:space="preserve">Producer-level price of in-shell pecans in </w:t>
            </w:r>
            <w:r>
              <w:rPr>
                <w:rFonts w:ascii="Times New Roman" w:hAnsi="Times New Roman" w:cs="Times New Roman"/>
              </w:rPr>
              <w:t>Mexico</w:t>
            </w:r>
            <w:r w:rsidRPr="00513608">
              <w:rPr>
                <w:rFonts w:ascii="Times New Roman" w:hAnsi="Times New Roman" w:cs="Times New Roman"/>
              </w:rPr>
              <w:t xml:space="preserve"> </w:t>
            </w:r>
            <w:r w:rsidR="00151B5C">
              <w:rPr>
                <w:rFonts w:ascii="Times New Roman" w:hAnsi="Times New Roman" w:cs="Times New Roman"/>
              </w:rPr>
              <w:t>(MXN/ton</w:t>
            </w:r>
            <w:r w:rsidRPr="00513608">
              <w:rPr>
                <w:rFonts w:ascii="Times New Roman" w:hAnsi="Times New Roman" w:cs="Times New Roman"/>
              </w:rPr>
              <w:t>)</w:t>
            </w:r>
          </w:p>
        </w:tc>
      </w:tr>
      <w:tr w:rsidR="00B116BA" w14:paraId="2049CCDC" w14:textId="77777777" w:rsidTr="00B116BA">
        <w:tc>
          <w:tcPr>
            <w:tcW w:w="3116" w:type="dxa"/>
          </w:tcPr>
          <w:p w14:paraId="4F05404B" w14:textId="0EE1CBDD" w:rsidR="00B116BA" w:rsidRPr="009C0CF1" w:rsidRDefault="009C0CF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Cotton US</w:t>
            </w:r>
          </w:p>
        </w:tc>
        <w:tc>
          <w:tcPr>
            <w:tcW w:w="3117" w:type="dxa"/>
          </w:tcPr>
          <w:p w14:paraId="17806241" w14:textId="5DD3410F" w:rsidR="00B116BA" w:rsidRPr="009C0CF1" w:rsidRDefault="004756C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Cotton Price (US)</w:t>
            </w:r>
          </w:p>
        </w:tc>
        <w:tc>
          <w:tcPr>
            <w:tcW w:w="3117" w:type="dxa"/>
          </w:tcPr>
          <w:p w14:paraId="33460565" w14:textId="4B177F00" w:rsidR="00B116BA" w:rsidRPr="009C0CF1" w:rsidRDefault="00513608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513608">
              <w:rPr>
                <w:rFonts w:ascii="Times New Roman" w:hAnsi="Times New Roman" w:cs="Times New Roman"/>
              </w:rPr>
              <w:t xml:space="preserve">Producer-level price of </w:t>
            </w:r>
            <w:r>
              <w:rPr>
                <w:rFonts w:ascii="Times New Roman" w:hAnsi="Times New Roman" w:cs="Times New Roman"/>
              </w:rPr>
              <w:t>raw cotton</w:t>
            </w:r>
            <w:r w:rsidRPr="00513608">
              <w:rPr>
                <w:rFonts w:ascii="Times New Roman" w:hAnsi="Times New Roman" w:cs="Times New Roman"/>
              </w:rPr>
              <w:t xml:space="preserve"> in the US (USD/</w:t>
            </w:r>
            <w:proofErr w:type="spellStart"/>
            <w:r w:rsidRPr="00513608">
              <w:rPr>
                <w:rFonts w:ascii="Times New Roman" w:hAnsi="Times New Roman" w:cs="Times New Roman"/>
              </w:rPr>
              <w:t>lb</w:t>
            </w:r>
            <w:proofErr w:type="spellEnd"/>
            <w:r w:rsidRPr="00513608">
              <w:rPr>
                <w:rFonts w:ascii="Times New Roman" w:hAnsi="Times New Roman" w:cs="Times New Roman"/>
              </w:rPr>
              <w:t>)</w:t>
            </w:r>
          </w:p>
        </w:tc>
      </w:tr>
      <w:tr w:rsidR="00B116BA" w14:paraId="279F4069" w14:textId="77777777" w:rsidTr="00B116BA">
        <w:tc>
          <w:tcPr>
            <w:tcW w:w="3116" w:type="dxa"/>
          </w:tcPr>
          <w:p w14:paraId="4A44CD3E" w14:textId="6F31E3FF" w:rsidR="00B116BA" w:rsidRPr="009C0CF1" w:rsidRDefault="009C0CF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Cotton MX</w:t>
            </w:r>
          </w:p>
        </w:tc>
        <w:tc>
          <w:tcPr>
            <w:tcW w:w="3117" w:type="dxa"/>
          </w:tcPr>
          <w:p w14:paraId="4C829BA3" w14:textId="2B43DC34" w:rsidR="00B116BA" w:rsidRPr="009C0CF1" w:rsidRDefault="004756C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Cotton Price (MX)</w:t>
            </w:r>
          </w:p>
        </w:tc>
        <w:tc>
          <w:tcPr>
            <w:tcW w:w="3117" w:type="dxa"/>
          </w:tcPr>
          <w:p w14:paraId="4999AD6E" w14:textId="6665417F" w:rsidR="00B116BA" w:rsidRPr="009C0CF1" w:rsidRDefault="00513608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513608">
              <w:rPr>
                <w:rFonts w:ascii="Times New Roman" w:hAnsi="Times New Roman" w:cs="Times New Roman"/>
              </w:rPr>
              <w:t xml:space="preserve">Producer-level price of </w:t>
            </w:r>
            <w:r>
              <w:rPr>
                <w:rFonts w:ascii="Times New Roman" w:hAnsi="Times New Roman" w:cs="Times New Roman"/>
              </w:rPr>
              <w:t>raw cotton</w:t>
            </w:r>
            <w:r w:rsidRPr="00513608">
              <w:rPr>
                <w:rFonts w:ascii="Times New Roman" w:hAnsi="Times New Roman" w:cs="Times New Roman"/>
              </w:rPr>
              <w:t xml:space="preserve"> in </w:t>
            </w:r>
            <w:r>
              <w:rPr>
                <w:rFonts w:ascii="Times New Roman" w:hAnsi="Times New Roman" w:cs="Times New Roman"/>
              </w:rPr>
              <w:t>Mexico</w:t>
            </w:r>
            <w:r w:rsidRPr="00513608">
              <w:rPr>
                <w:rFonts w:ascii="Times New Roman" w:hAnsi="Times New Roman" w:cs="Times New Roman"/>
              </w:rPr>
              <w:t xml:space="preserve"> </w:t>
            </w:r>
            <w:r w:rsidR="00C32787">
              <w:rPr>
                <w:rFonts w:ascii="Times New Roman" w:hAnsi="Times New Roman" w:cs="Times New Roman"/>
              </w:rPr>
              <w:t>(</w:t>
            </w:r>
            <w:r w:rsidR="00151B5C">
              <w:rPr>
                <w:rFonts w:ascii="Times New Roman" w:hAnsi="Times New Roman" w:cs="Times New Roman"/>
              </w:rPr>
              <w:t>MXN</w:t>
            </w:r>
            <w:r w:rsidR="00C32787">
              <w:rPr>
                <w:rFonts w:ascii="Times New Roman" w:hAnsi="Times New Roman" w:cs="Times New Roman"/>
              </w:rPr>
              <w:t>/ton)</w:t>
            </w:r>
          </w:p>
        </w:tc>
      </w:tr>
      <w:tr w:rsidR="00B116BA" w14:paraId="12E3B2C7" w14:textId="77777777" w:rsidTr="00B116BA">
        <w:tc>
          <w:tcPr>
            <w:tcW w:w="3116" w:type="dxa"/>
          </w:tcPr>
          <w:p w14:paraId="2376C1C1" w14:textId="1281FCE3" w:rsidR="00B116BA" w:rsidRPr="009C0CF1" w:rsidRDefault="00F60C8B" w:rsidP="008A563D">
            <w:pPr>
              <w:tabs>
                <w:tab w:val="left" w:pos="1285"/>
                <w:tab w:val="left" w:pos="219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Precipitation</w:t>
            </w:r>
            <w:r w:rsidR="008A563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8A563D">
              <w:rPr>
                <w:rFonts w:ascii="Times New Roman" w:hAnsi="Times New Roman" w:cs="Times New Roman"/>
              </w:rPr>
              <w:t>sum</w:t>
            </w:r>
            <w:proofErr w:type="gramEnd"/>
          </w:p>
        </w:tc>
        <w:tc>
          <w:tcPr>
            <w:tcW w:w="3117" w:type="dxa"/>
          </w:tcPr>
          <w:p w14:paraId="1DF3D924" w14:textId="1ACADBD9" w:rsidR="00B116BA" w:rsidRPr="009C0CF1" w:rsidRDefault="00C32787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Precipitation</w:t>
            </w:r>
          </w:p>
        </w:tc>
        <w:tc>
          <w:tcPr>
            <w:tcW w:w="3117" w:type="dxa"/>
          </w:tcPr>
          <w:p w14:paraId="2EDDED41" w14:textId="3289FA94" w:rsidR="00B116BA" w:rsidRPr="009C0CF1" w:rsidRDefault="00934F39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934F39">
              <w:rPr>
                <w:rFonts w:ascii="Times New Roman" w:hAnsi="Times New Roman" w:cs="Times New Roman"/>
              </w:rPr>
              <w:t>Total annual precipitation in El Paso (inches)</w:t>
            </w:r>
          </w:p>
        </w:tc>
      </w:tr>
      <w:tr w:rsidR="005A1007" w14:paraId="1E301DD8" w14:textId="77777777" w:rsidTr="00B116BA">
        <w:tc>
          <w:tcPr>
            <w:tcW w:w="3116" w:type="dxa"/>
          </w:tcPr>
          <w:p w14:paraId="444E3FCE" w14:textId="13787DDB" w:rsidR="005A1007" w:rsidRPr="009C0CF1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117" w:type="dxa"/>
          </w:tcPr>
          <w:p w14:paraId="08F28E91" w14:textId="4AEBF265" w:rsidR="005A1007" w:rsidRPr="00F87A6D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117" w:type="dxa"/>
          </w:tcPr>
          <w:p w14:paraId="5C540426" w14:textId="700A1581" w:rsidR="005A1007" w:rsidRPr="00F87A6D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Mean annual temperature in El Paso (F)</w:t>
            </w:r>
          </w:p>
        </w:tc>
      </w:tr>
      <w:tr w:rsidR="005A1007" w14:paraId="76A9B956" w14:textId="77777777" w:rsidTr="00B116BA">
        <w:tc>
          <w:tcPr>
            <w:tcW w:w="3116" w:type="dxa"/>
          </w:tcPr>
          <w:p w14:paraId="0C4223C6" w14:textId="5695ACEE" w:rsidR="005A1007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Amendment Pecan Gypsum US</w:t>
            </w:r>
          </w:p>
        </w:tc>
        <w:tc>
          <w:tcPr>
            <w:tcW w:w="3117" w:type="dxa"/>
          </w:tcPr>
          <w:p w14:paraId="6063131B" w14:textId="3B522CE9" w:rsidR="005A1007" w:rsidRPr="00F87A6D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Gypsum cost (US)</w:t>
            </w:r>
          </w:p>
        </w:tc>
        <w:tc>
          <w:tcPr>
            <w:tcW w:w="3117" w:type="dxa"/>
          </w:tcPr>
          <w:p w14:paraId="53E0EB24" w14:textId="558A4AEC" w:rsidR="005A1007" w:rsidRPr="00F87A6D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Cost of gypsum in the US as a soil amendment (USD)</w:t>
            </w:r>
          </w:p>
        </w:tc>
      </w:tr>
      <w:tr w:rsidR="005A1007" w14:paraId="567EE08A" w14:textId="77777777" w:rsidTr="00B116BA">
        <w:tc>
          <w:tcPr>
            <w:tcW w:w="3116" w:type="dxa"/>
          </w:tcPr>
          <w:p w14:paraId="742BB19A" w14:textId="01D9E992" w:rsidR="005A1007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Amendment Pecan Gypsum MX</w:t>
            </w:r>
          </w:p>
        </w:tc>
        <w:tc>
          <w:tcPr>
            <w:tcW w:w="3117" w:type="dxa"/>
          </w:tcPr>
          <w:p w14:paraId="4B496352" w14:textId="01A60AA8" w:rsidR="005A1007" w:rsidRPr="00F87A6D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Gypsum cost (MX)</w:t>
            </w:r>
          </w:p>
        </w:tc>
        <w:tc>
          <w:tcPr>
            <w:tcW w:w="3117" w:type="dxa"/>
          </w:tcPr>
          <w:p w14:paraId="59741CBA" w14:textId="1FA7644E" w:rsidR="005A1007" w:rsidRPr="00F87A6D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Cost of gypsum in Mexico as a soil amendment (MXN)</w:t>
            </w:r>
          </w:p>
        </w:tc>
      </w:tr>
      <w:tr w:rsidR="005A1007" w14:paraId="11A97E05" w14:textId="77777777" w:rsidTr="00B116BA">
        <w:tc>
          <w:tcPr>
            <w:tcW w:w="3116" w:type="dxa"/>
          </w:tcPr>
          <w:p w14:paraId="5704296F" w14:textId="00B1B4C5" w:rsidR="005A1007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Amendment Pecan Urea </w:t>
            </w:r>
            <w:r w:rsidRPr="0036503C">
              <w:rPr>
                <w:rFonts w:ascii="Times New Roman" w:hAnsi="Times New Roman" w:cs="Times New Roman"/>
              </w:rPr>
              <w:t>(index dec 1979=100)</w:t>
            </w:r>
          </w:p>
        </w:tc>
        <w:tc>
          <w:tcPr>
            <w:tcW w:w="3117" w:type="dxa"/>
          </w:tcPr>
          <w:p w14:paraId="55B6764B" w14:textId="39107274" w:rsidR="005A1007" w:rsidRPr="00F87A6D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Urea cost (US)</w:t>
            </w:r>
          </w:p>
        </w:tc>
        <w:tc>
          <w:tcPr>
            <w:tcW w:w="3117" w:type="dxa"/>
          </w:tcPr>
          <w:p w14:paraId="53E4F575" w14:textId="1EA7C4F8" w:rsidR="005A1007" w:rsidRPr="00F87A6D" w:rsidRDefault="005A1007" w:rsidP="005A1007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Cost of urea in the US as a soil amendment (USD)</w:t>
            </w:r>
          </w:p>
        </w:tc>
      </w:tr>
      <w:tr w:rsidR="00F60C8B" w14:paraId="3849F440" w14:textId="77777777" w:rsidTr="00B116BA">
        <w:tc>
          <w:tcPr>
            <w:tcW w:w="3116" w:type="dxa"/>
          </w:tcPr>
          <w:p w14:paraId="414250E7" w14:textId="5A3A931C" w:rsidR="00F60C8B" w:rsidRDefault="0036503C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 US</w:t>
            </w:r>
          </w:p>
        </w:tc>
        <w:tc>
          <w:tcPr>
            <w:tcW w:w="3117" w:type="dxa"/>
          </w:tcPr>
          <w:p w14:paraId="2826982B" w14:textId="00ECD6DB" w:rsidR="00F60C8B" w:rsidRPr="009C0CF1" w:rsidRDefault="00BA68F0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4A1A90">
              <w:rPr>
                <w:rFonts w:ascii="Times New Roman" w:hAnsi="Times New Roman" w:cs="Times New Roman"/>
              </w:rPr>
              <w:t>abor</w:t>
            </w:r>
            <w:r>
              <w:rPr>
                <w:rFonts w:ascii="Times New Roman" w:hAnsi="Times New Roman" w:cs="Times New Roman"/>
              </w:rPr>
              <w:t xml:space="preserve"> cost</w:t>
            </w:r>
            <w:r w:rsidR="004A1A90">
              <w:rPr>
                <w:rFonts w:ascii="Times New Roman" w:hAnsi="Times New Roman" w:cs="Times New Roman"/>
              </w:rPr>
              <w:t xml:space="preserve"> (US)</w:t>
            </w:r>
          </w:p>
        </w:tc>
        <w:tc>
          <w:tcPr>
            <w:tcW w:w="3117" w:type="dxa"/>
          </w:tcPr>
          <w:p w14:paraId="6BA872D3" w14:textId="540FD971" w:rsidR="00F60C8B" w:rsidRPr="009C0CF1" w:rsidRDefault="00520E04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 of labor in the US (USD)</w:t>
            </w:r>
          </w:p>
        </w:tc>
      </w:tr>
      <w:tr w:rsidR="00F60C8B" w14:paraId="2F67BA85" w14:textId="77777777" w:rsidTr="00B116BA">
        <w:tc>
          <w:tcPr>
            <w:tcW w:w="3116" w:type="dxa"/>
          </w:tcPr>
          <w:p w14:paraId="506E4C04" w14:textId="0D8669B4" w:rsidR="00F60C8B" w:rsidRDefault="0036503C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 MX</w:t>
            </w:r>
          </w:p>
        </w:tc>
        <w:tc>
          <w:tcPr>
            <w:tcW w:w="3117" w:type="dxa"/>
          </w:tcPr>
          <w:p w14:paraId="32671C7B" w14:textId="09BF24BC" w:rsidR="00F60C8B" w:rsidRPr="009C0CF1" w:rsidRDefault="00BA68F0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4A1A90">
              <w:rPr>
                <w:rFonts w:ascii="Times New Roman" w:hAnsi="Times New Roman" w:cs="Times New Roman"/>
              </w:rPr>
              <w:t>abor</w:t>
            </w:r>
            <w:r>
              <w:rPr>
                <w:rFonts w:ascii="Times New Roman" w:hAnsi="Times New Roman" w:cs="Times New Roman"/>
              </w:rPr>
              <w:t xml:space="preserve"> cost</w:t>
            </w:r>
            <w:r w:rsidR="004A1A90">
              <w:rPr>
                <w:rFonts w:ascii="Times New Roman" w:hAnsi="Times New Roman" w:cs="Times New Roman"/>
              </w:rPr>
              <w:t xml:space="preserve"> (MX)</w:t>
            </w:r>
          </w:p>
        </w:tc>
        <w:tc>
          <w:tcPr>
            <w:tcW w:w="3117" w:type="dxa"/>
          </w:tcPr>
          <w:p w14:paraId="38BC6B28" w14:textId="08B2C277" w:rsidR="00F60C8B" w:rsidRPr="009C0CF1" w:rsidRDefault="00520E04" w:rsidP="00B116BA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 of labor in Mexico (MXN)</w:t>
            </w:r>
          </w:p>
        </w:tc>
      </w:tr>
      <w:tr w:rsidR="00F60C8B" w14:paraId="646151DC" w14:textId="77777777" w:rsidTr="00B116BA">
        <w:tc>
          <w:tcPr>
            <w:tcW w:w="3116" w:type="dxa"/>
          </w:tcPr>
          <w:p w14:paraId="288B91C2" w14:textId="38AF5CC4" w:rsidR="00F60C8B" w:rsidRPr="00383AEA" w:rsidRDefault="00EB2237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>Pecan area</w:t>
            </w:r>
          </w:p>
        </w:tc>
        <w:tc>
          <w:tcPr>
            <w:tcW w:w="3117" w:type="dxa"/>
          </w:tcPr>
          <w:p w14:paraId="0D63761A" w14:textId="6743ACA6" w:rsidR="00F60C8B" w:rsidRPr="00383AEA" w:rsidRDefault="006223D3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>P</w:t>
            </w:r>
            <w:r w:rsidR="004B5D21" w:rsidRPr="00383AEA">
              <w:rPr>
                <w:rFonts w:ascii="Times New Roman" w:hAnsi="Times New Roman" w:cs="Times New Roman"/>
                <w:highlight w:val="yellow"/>
              </w:rPr>
              <w:t>ecan</w:t>
            </w:r>
            <w:r w:rsidRPr="00383AEA">
              <w:rPr>
                <w:rFonts w:ascii="Times New Roman" w:hAnsi="Times New Roman" w:cs="Times New Roman"/>
                <w:highlight w:val="yellow"/>
              </w:rPr>
              <w:t xml:space="preserve"> area</w:t>
            </w:r>
          </w:p>
        </w:tc>
        <w:tc>
          <w:tcPr>
            <w:tcW w:w="3117" w:type="dxa"/>
          </w:tcPr>
          <w:p w14:paraId="3BB686E2" w14:textId="2E34E63E" w:rsidR="00F60C8B" w:rsidRPr="00383AEA" w:rsidRDefault="00F53F7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 xml:space="preserve">Total </w:t>
            </w:r>
            <w:r w:rsidR="00261C2C" w:rsidRPr="00383AEA">
              <w:rPr>
                <w:rFonts w:ascii="Times New Roman" w:hAnsi="Times New Roman" w:cs="Times New Roman"/>
                <w:highlight w:val="yellow"/>
              </w:rPr>
              <w:t>pecan area</w:t>
            </w:r>
            <w:r w:rsidRPr="00383AE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Pr="00383AEA">
              <w:rPr>
                <w:rFonts w:ascii="Times New Roman" w:hAnsi="Times New Roman" w:cs="Times New Roman"/>
                <w:highlight w:val="yellow"/>
              </w:rPr>
              <w:t xml:space="preserve">n </w:t>
            </w:r>
            <w:r w:rsidR="002378AF" w:rsidRPr="00383AEA">
              <w:rPr>
                <w:rFonts w:ascii="Times New Roman" w:hAnsi="Times New Roman" w:cs="Times New Roman"/>
                <w:highlight w:val="yellow"/>
              </w:rPr>
              <w:t>the MRG basin</w:t>
            </w:r>
            <w:r w:rsidRPr="00383AEA">
              <w:rPr>
                <w:rFonts w:ascii="Times New Roman" w:hAnsi="Times New Roman" w:cs="Times New Roman"/>
                <w:highlight w:val="yellow"/>
              </w:rPr>
              <w:t xml:space="preserve"> (acres).</w:t>
            </w:r>
          </w:p>
        </w:tc>
      </w:tr>
      <w:tr w:rsidR="00F60C8B" w14:paraId="2179E1CA" w14:textId="77777777" w:rsidTr="00B116BA">
        <w:tc>
          <w:tcPr>
            <w:tcW w:w="3116" w:type="dxa"/>
          </w:tcPr>
          <w:p w14:paraId="221B0890" w14:textId="3302E537" w:rsidR="00F60C8B" w:rsidRPr="00383AEA" w:rsidRDefault="00EB2237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>Cotton area</w:t>
            </w:r>
          </w:p>
        </w:tc>
        <w:tc>
          <w:tcPr>
            <w:tcW w:w="3117" w:type="dxa"/>
          </w:tcPr>
          <w:p w14:paraId="02244632" w14:textId="7F2DDD20" w:rsidR="00F60C8B" w:rsidRPr="00383AEA" w:rsidRDefault="006223D3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>C</w:t>
            </w:r>
            <w:r w:rsidR="00BD1B98" w:rsidRPr="00383AEA">
              <w:rPr>
                <w:rFonts w:ascii="Times New Roman" w:hAnsi="Times New Roman" w:cs="Times New Roman"/>
                <w:highlight w:val="yellow"/>
              </w:rPr>
              <w:t>otton</w:t>
            </w:r>
            <w:r w:rsidRPr="00383AEA">
              <w:rPr>
                <w:rFonts w:ascii="Times New Roman" w:hAnsi="Times New Roman" w:cs="Times New Roman"/>
                <w:highlight w:val="yellow"/>
              </w:rPr>
              <w:t xml:space="preserve"> area</w:t>
            </w:r>
          </w:p>
        </w:tc>
        <w:tc>
          <w:tcPr>
            <w:tcW w:w="3117" w:type="dxa"/>
          </w:tcPr>
          <w:p w14:paraId="44A5A363" w14:textId="2B2207F7" w:rsidR="00F60C8B" w:rsidRPr="00383AEA" w:rsidRDefault="00F53F71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>Total cotton</w:t>
            </w:r>
            <w:r w:rsidR="00383AEA" w:rsidRPr="00383AEA">
              <w:rPr>
                <w:rFonts w:ascii="Times New Roman" w:hAnsi="Times New Roman" w:cs="Times New Roman"/>
                <w:highlight w:val="yellow"/>
              </w:rPr>
              <w:t xml:space="preserve"> area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="002378AF" w:rsidRPr="00383AEA">
              <w:rPr>
                <w:rFonts w:ascii="Times New Roman" w:hAnsi="Times New Roman" w:cs="Times New Roman"/>
                <w:highlight w:val="yellow"/>
              </w:rPr>
              <w:t xml:space="preserve">n the MRG basin </w:t>
            </w:r>
            <w:r w:rsidRPr="00383AEA">
              <w:rPr>
                <w:rFonts w:ascii="Times New Roman" w:hAnsi="Times New Roman" w:cs="Times New Roman"/>
                <w:highlight w:val="yellow"/>
              </w:rPr>
              <w:t>(acres).</w:t>
            </w:r>
          </w:p>
        </w:tc>
      </w:tr>
      <w:tr w:rsidR="00F60C8B" w14:paraId="7F3845C3" w14:textId="77777777" w:rsidTr="00B116BA">
        <w:tc>
          <w:tcPr>
            <w:tcW w:w="3116" w:type="dxa"/>
          </w:tcPr>
          <w:p w14:paraId="49E26F67" w14:textId="30DB01DE" w:rsidR="00F60C8B" w:rsidRPr="00383AEA" w:rsidRDefault="00EB2237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>Urban</w:t>
            </w:r>
            <w:r w:rsidR="007A76DB" w:rsidRPr="00383AEA">
              <w:rPr>
                <w:rFonts w:ascii="Times New Roman" w:hAnsi="Times New Roman" w:cs="Times New Roman"/>
                <w:highlight w:val="yellow"/>
              </w:rPr>
              <w:t xml:space="preserve"> area</w:t>
            </w:r>
          </w:p>
        </w:tc>
        <w:tc>
          <w:tcPr>
            <w:tcW w:w="3117" w:type="dxa"/>
          </w:tcPr>
          <w:p w14:paraId="0ED8AD58" w14:textId="46767DFF" w:rsidR="00F60C8B" w:rsidRPr="00383AEA" w:rsidRDefault="006223D3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>Urban area</w:t>
            </w:r>
          </w:p>
        </w:tc>
        <w:tc>
          <w:tcPr>
            <w:tcW w:w="3117" w:type="dxa"/>
          </w:tcPr>
          <w:p w14:paraId="297EC42A" w14:textId="1971D4E5" w:rsidR="00F60C8B" w:rsidRPr="00383AEA" w:rsidRDefault="006C0E82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 xml:space="preserve">Total urban </w:t>
            </w:r>
            <w:r w:rsidR="00383AEA" w:rsidRPr="00383AEA">
              <w:rPr>
                <w:rFonts w:ascii="Times New Roman" w:hAnsi="Times New Roman" w:cs="Times New Roman"/>
                <w:highlight w:val="yellow"/>
              </w:rPr>
              <w:t>area</w:t>
            </w:r>
            <w:r w:rsidRPr="00383AE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="002378AF" w:rsidRPr="00383AEA">
              <w:rPr>
                <w:rFonts w:ascii="Times New Roman" w:hAnsi="Times New Roman" w:cs="Times New Roman"/>
                <w:highlight w:val="yellow"/>
              </w:rPr>
              <w:t xml:space="preserve">n the MRG basin </w:t>
            </w:r>
            <w:r w:rsidRPr="00383AEA">
              <w:rPr>
                <w:rFonts w:ascii="Times New Roman" w:hAnsi="Times New Roman" w:cs="Times New Roman"/>
                <w:highlight w:val="yellow"/>
              </w:rPr>
              <w:t>(acres).</w:t>
            </w:r>
          </w:p>
        </w:tc>
      </w:tr>
      <w:tr w:rsidR="00F60C8B" w14:paraId="14C2044D" w14:textId="77777777" w:rsidTr="00B116BA">
        <w:tc>
          <w:tcPr>
            <w:tcW w:w="3116" w:type="dxa"/>
          </w:tcPr>
          <w:p w14:paraId="02B50DE9" w14:textId="791ACB39" w:rsidR="00F60C8B" w:rsidRPr="00383AEA" w:rsidRDefault="00EB2237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>Alfalfa</w:t>
            </w:r>
            <w:r w:rsidR="007A76DB" w:rsidRPr="00383AEA">
              <w:rPr>
                <w:rFonts w:ascii="Times New Roman" w:hAnsi="Times New Roman" w:cs="Times New Roman"/>
                <w:highlight w:val="yellow"/>
              </w:rPr>
              <w:t xml:space="preserve"> area</w:t>
            </w:r>
          </w:p>
        </w:tc>
        <w:tc>
          <w:tcPr>
            <w:tcW w:w="3117" w:type="dxa"/>
          </w:tcPr>
          <w:p w14:paraId="76E35F49" w14:textId="34DBFCCD" w:rsidR="00F60C8B" w:rsidRPr="00383AEA" w:rsidRDefault="006223D3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>Alfalfa area</w:t>
            </w:r>
          </w:p>
        </w:tc>
        <w:tc>
          <w:tcPr>
            <w:tcW w:w="3117" w:type="dxa"/>
          </w:tcPr>
          <w:p w14:paraId="0BCB63D8" w14:textId="26996F94" w:rsidR="00F60C8B" w:rsidRPr="00383AEA" w:rsidRDefault="006C0E82" w:rsidP="00B116BA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383AEA">
              <w:rPr>
                <w:rFonts w:ascii="Times New Roman" w:hAnsi="Times New Roman" w:cs="Times New Roman"/>
                <w:highlight w:val="yellow"/>
              </w:rPr>
              <w:t xml:space="preserve">Total </w:t>
            </w:r>
            <w:r w:rsidR="00383AEA" w:rsidRPr="00383AEA">
              <w:rPr>
                <w:rFonts w:ascii="Times New Roman" w:hAnsi="Times New Roman" w:cs="Times New Roman"/>
                <w:highlight w:val="yellow"/>
              </w:rPr>
              <w:t xml:space="preserve">alfalfa </w:t>
            </w:r>
            <w:r w:rsidRPr="00383AEA">
              <w:rPr>
                <w:rFonts w:ascii="Times New Roman" w:hAnsi="Times New Roman" w:cs="Times New Roman"/>
                <w:highlight w:val="yellow"/>
              </w:rPr>
              <w:t xml:space="preserve">area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="002378AF" w:rsidRPr="00383AEA">
              <w:rPr>
                <w:rFonts w:ascii="Times New Roman" w:hAnsi="Times New Roman" w:cs="Times New Roman"/>
                <w:highlight w:val="yellow"/>
              </w:rPr>
              <w:t xml:space="preserve">n the MRG basin </w:t>
            </w:r>
            <w:r w:rsidRPr="00383AEA">
              <w:rPr>
                <w:rFonts w:ascii="Times New Roman" w:hAnsi="Times New Roman" w:cs="Times New Roman"/>
                <w:highlight w:val="yellow"/>
              </w:rPr>
              <w:t>(acres).</w:t>
            </w:r>
          </w:p>
        </w:tc>
      </w:tr>
      <w:tr w:rsidR="00C07CD6" w14:paraId="48590986" w14:textId="77777777" w:rsidTr="00B116BA">
        <w:tc>
          <w:tcPr>
            <w:tcW w:w="3116" w:type="dxa"/>
          </w:tcPr>
          <w:p w14:paraId="543B5FBE" w14:textId="0A039F66" w:rsidR="00C07CD6" w:rsidRPr="00F87A6D" w:rsidRDefault="00C07CD6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Pecan area</w:t>
            </w:r>
            <w:r w:rsidR="002E7DEF" w:rsidRPr="00F87A6D">
              <w:rPr>
                <w:rFonts w:ascii="Times New Roman" w:hAnsi="Times New Roman" w:cs="Times New Roman"/>
                <w:highlight w:val="yellow"/>
              </w:rPr>
              <w:t xml:space="preserve"> MX</w:t>
            </w:r>
          </w:p>
        </w:tc>
        <w:tc>
          <w:tcPr>
            <w:tcW w:w="3117" w:type="dxa"/>
          </w:tcPr>
          <w:p w14:paraId="04D4E1A2" w14:textId="6A7DE10E" w:rsidR="00C07CD6" w:rsidRPr="00F87A6D" w:rsidRDefault="00C07CD6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Pecan area</w:t>
            </w:r>
            <w:r w:rsidR="002E7DEF" w:rsidRPr="00F87A6D">
              <w:rPr>
                <w:rFonts w:ascii="Times New Roman" w:hAnsi="Times New Roman" w:cs="Times New Roman"/>
                <w:highlight w:val="yellow"/>
              </w:rPr>
              <w:t xml:space="preserve"> MX</w:t>
            </w:r>
          </w:p>
        </w:tc>
        <w:tc>
          <w:tcPr>
            <w:tcW w:w="3117" w:type="dxa"/>
          </w:tcPr>
          <w:p w14:paraId="75E0B3A7" w14:textId="0D75BEF6" w:rsidR="00C07CD6" w:rsidRPr="00F87A6D" w:rsidRDefault="00C07CD6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 xml:space="preserve">Total pecan </w:t>
            </w:r>
            <w:r w:rsidR="00F87A6D" w:rsidRPr="00F87A6D">
              <w:rPr>
                <w:rFonts w:ascii="Times New Roman" w:hAnsi="Times New Roman" w:cs="Times New Roman"/>
                <w:highlight w:val="yellow"/>
              </w:rPr>
              <w:t>area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Pr="00F87A6D">
              <w:rPr>
                <w:rFonts w:ascii="Times New Roman" w:hAnsi="Times New Roman" w:cs="Times New Roman"/>
                <w:highlight w:val="yellow"/>
              </w:rPr>
              <w:t>n the</w:t>
            </w:r>
            <w:r w:rsidR="001F4C52" w:rsidRPr="00F87A6D">
              <w:rPr>
                <w:rFonts w:ascii="Times New Roman" w:hAnsi="Times New Roman" w:cs="Times New Roman"/>
                <w:highlight w:val="yellow"/>
              </w:rPr>
              <w:t xml:space="preserve"> MX side of the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MRG basin (acres).</w:t>
            </w:r>
          </w:p>
        </w:tc>
      </w:tr>
      <w:tr w:rsidR="00C07CD6" w14:paraId="1BD8DF8F" w14:textId="77777777" w:rsidTr="00B116BA">
        <w:tc>
          <w:tcPr>
            <w:tcW w:w="3116" w:type="dxa"/>
          </w:tcPr>
          <w:p w14:paraId="1ACF3D43" w14:textId="7224ADDF" w:rsidR="00C07CD6" w:rsidRPr="00F87A6D" w:rsidRDefault="00C07CD6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Cotton area</w:t>
            </w:r>
            <w:r w:rsidR="002E7DEF" w:rsidRPr="00F87A6D">
              <w:rPr>
                <w:rFonts w:ascii="Times New Roman" w:hAnsi="Times New Roman" w:cs="Times New Roman"/>
                <w:highlight w:val="yellow"/>
              </w:rPr>
              <w:t xml:space="preserve"> MX</w:t>
            </w:r>
          </w:p>
        </w:tc>
        <w:tc>
          <w:tcPr>
            <w:tcW w:w="3117" w:type="dxa"/>
          </w:tcPr>
          <w:p w14:paraId="1B6DF62E" w14:textId="7B0B6486" w:rsidR="00C07CD6" w:rsidRPr="00F87A6D" w:rsidRDefault="00C07CD6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Cotton area</w:t>
            </w:r>
            <w:r w:rsidR="002E7DEF" w:rsidRPr="00F87A6D">
              <w:rPr>
                <w:rFonts w:ascii="Times New Roman" w:hAnsi="Times New Roman" w:cs="Times New Roman"/>
                <w:highlight w:val="yellow"/>
              </w:rPr>
              <w:t xml:space="preserve"> MX</w:t>
            </w:r>
          </w:p>
        </w:tc>
        <w:tc>
          <w:tcPr>
            <w:tcW w:w="3117" w:type="dxa"/>
          </w:tcPr>
          <w:p w14:paraId="6489F715" w14:textId="1A7734ED" w:rsidR="00C07CD6" w:rsidRPr="00F87A6D" w:rsidRDefault="00F87A6D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 xml:space="preserve">Total </w:t>
            </w:r>
            <w:r w:rsidRPr="00F87A6D">
              <w:rPr>
                <w:rFonts w:ascii="Times New Roman" w:hAnsi="Times New Roman" w:cs="Times New Roman"/>
                <w:highlight w:val="yellow"/>
              </w:rPr>
              <w:t>cotton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area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Pr="00F87A6D">
              <w:rPr>
                <w:rFonts w:ascii="Times New Roman" w:hAnsi="Times New Roman" w:cs="Times New Roman"/>
                <w:highlight w:val="yellow"/>
              </w:rPr>
              <w:t>n the MX side of the MRG basin (acres).</w:t>
            </w:r>
          </w:p>
        </w:tc>
      </w:tr>
      <w:tr w:rsidR="00C07CD6" w14:paraId="2B4B4252" w14:textId="77777777" w:rsidTr="00B116BA">
        <w:tc>
          <w:tcPr>
            <w:tcW w:w="3116" w:type="dxa"/>
          </w:tcPr>
          <w:p w14:paraId="6A053F3F" w14:textId="2F6706A5" w:rsidR="00C07CD6" w:rsidRPr="00F87A6D" w:rsidRDefault="00C07CD6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Urban area</w:t>
            </w:r>
            <w:r w:rsidR="002E7DEF" w:rsidRPr="00F87A6D">
              <w:rPr>
                <w:rFonts w:ascii="Times New Roman" w:hAnsi="Times New Roman" w:cs="Times New Roman"/>
                <w:highlight w:val="yellow"/>
              </w:rPr>
              <w:t xml:space="preserve"> MX</w:t>
            </w:r>
          </w:p>
        </w:tc>
        <w:tc>
          <w:tcPr>
            <w:tcW w:w="3117" w:type="dxa"/>
          </w:tcPr>
          <w:p w14:paraId="66584CF8" w14:textId="021869B9" w:rsidR="00C07CD6" w:rsidRPr="00F87A6D" w:rsidRDefault="00C07CD6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Urban area</w:t>
            </w:r>
            <w:r w:rsidR="002E7DEF" w:rsidRPr="00F87A6D">
              <w:rPr>
                <w:rFonts w:ascii="Times New Roman" w:hAnsi="Times New Roman" w:cs="Times New Roman"/>
                <w:highlight w:val="yellow"/>
              </w:rPr>
              <w:t xml:space="preserve"> MX</w:t>
            </w:r>
          </w:p>
        </w:tc>
        <w:tc>
          <w:tcPr>
            <w:tcW w:w="3117" w:type="dxa"/>
          </w:tcPr>
          <w:p w14:paraId="648DB450" w14:textId="390BE53B" w:rsidR="00C07CD6" w:rsidRPr="00F87A6D" w:rsidRDefault="00F87A6D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 xml:space="preserve">Total </w:t>
            </w:r>
            <w:r w:rsidRPr="00F87A6D">
              <w:rPr>
                <w:rFonts w:ascii="Times New Roman" w:hAnsi="Times New Roman" w:cs="Times New Roman"/>
                <w:highlight w:val="yellow"/>
              </w:rPr>
              <w:t>urban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area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Pr="00F87A6D">
              <w:rPr>
                <w:rFonts w:ascii="Times New Roman" w:hAnsi="Times New Roman" w:cs="Times New Roman"/>
                <w:highlight w:val="yellow"/>
              </w:rPr>
              <w:t>n the MX side of the MRG basin (acres).</w:t>
            </w:r>
          </w:p>
        </w:tc>
      </w:tr>
      <w:tr w:rsidR="00C07CD6" w14:paraId="4605AB48" w14:textId="77777777" w:rsidTr="00B116BA">
        <w:tc>
          <w:tcPr>
            <w:tcW w:w="3116" w:type="dxa"/>
          </w:tcPr>
          <w:p w14:paraId="013C14CA" w14:textId="02A144DD" w:rsidR="00C07CD6" w:rsidRPr="00F87A6D" w:rsidRDefault="00C07CD6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lastRenderedPageBreak/>
              <w:t>Alfalfa area</w:t>
            </w:r>
            <w:r w:rsidR="002E7DEF" w:rsidRPr="00F87A6D">
              <w:rPr>
                <w:rFonts w:ascii="Times New Roman" w:hAnsi="Times New Roman" w:cs="Times New Roman"/>
                <w:highlight w:val="yellow"/>
              </w:rPr>
              <w:t xml:space="preserve"> MX</w:t>
            </w:r>
          </w:p>
        </w:tc>
        <w:tc>
          <w:tcPr>
            <w:tcW w:w="3117" w:type="dxa"/>
          </w:tcPr>
          <w:p w14:paraId="78F64A6B" w14:textId="29C56B6F" w:rsidR="00C07CD6" w:rsidRPr="00F87A6D" w:rsidRDefault="00C07CD6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Alfalfa area</w:t>
            </w:r>
            <w:r w:rsidR="002E7DEF" w:rsidRPr="00F87A6D">
              <w:rPr>
                <w:rFonts w:ascii="Times New Roman" w:hAnsi="Times New Roman" w:cs="Times New Roman"/>
                <w:highlight w:val="yellow"/>
              </w:rPr>
              <w:t xml:space="preserve"> MX</w:t>
            </w:r>
          </w:p>
        </w:tc>
        <w:tc>
          <w:tcPr>
            <w:tcW w:w="3117" w:type="dxa"/>
          </w:tcPr>
          <w:p w14:paraId="1B91DE30" w14:textId="157E81EF" w:rsidR="00C07CD6" w:rsidRPr="00F87A6D" w:rsidRDefault="00F87A6D" w:rsidP="00C07CD6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 xml:space="preserve">Total </w:t>
            </w:r>
            <w:r w:rsidRPr="00F87A6D">
              <w:rPr>
                <w:rFonts w:ascii="Times New Roman" w:hAnsi="Times New Roman" w:cs="Times New Roman"/>
                <w:highlight w:val="yellow"/>
              </w:rPr>
              <w:t>alfalfa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area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Pr="00F87A6D">
              <w:rPr>
                <w:rFonts w:ascii="Times New Roman" w:hAnsi="Times New Roman" w:cs="Times New Roman"/>
                <w:highlight w:val="yellow"/>
              </w:rPr>
              <w:t>n the MX side of the MRG basin (acres).</w:t>
            </w:r>
          </w:p>
        </w:tc>
      </w:tr>
      <w:tr w:rsidR="00F87A6D" w14:paraId="34EB817E" w14:textId="77777777" w:rsidTr="00B116BA">
        <w:tc>
          <w:tcPr>
            <w:tcW w:w="3116" w:type="dxa"/>
          </w:tcPr>
          <w:p w14:paraId="767CA4CA" w14:textId="0E4A05DB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Pecan area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US</w:t>
            </w:r>
          </w:p>
        </w:tc>
        <w:tc>
          <w:tcPr>
            <w:tcW w:w="3117" w:type="dxa"/>
          </w:tcPr>
          <w:p w14:paraId="26CAE1D4" w14:textId="31CE30F9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Pecan area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US</w:t>
            </w:r>
          </w:p>
        </w:tc>
        <w:tc>
          <w:tcPr>
            <w:tcW w:w="3117" w:type="dxa"/>
          </w:tcPr>
          <w:p w14:paraId="50465303" w14:textId="37673009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 xml:space="preserve">Total pecan area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Pr="00F87A6D">
              <w:rPr>
                <w:rFonts w:ascii="Times New Roman" w:hAnsi="Times New Roman" w:cs="Times New Roman"/>
                <w:highlight w:val="yellow"/>
              </w:rPr>
              <w:t>n the</w:t>
            </w:r>
            <w:r>
              <w:rPr>
                <w:rFonts w:ascii="Times New Roman" w:hAnsi="Times New Roman" w:cs="Times New Roman"/>
                <w:highlight w:val="yellow"/>
              </w:rPr>
              <w:t xml:space="preserve"> US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side of the MRG basin (acres).</w:t>
            </w:r>
          </w:p>
        </w:tc>
      </w:tr>
      <w:tr w:rsidR="00F87A6D" w14:paraId="04AAFBCB" w14:textId="77777777" w:rsidTr="00B116BA">
        <w:tc>
          <w:tcPr>
            <w:tcW w:w="3116" w:type="dxa"/>
          </w:tcPr>
          <w:p w14:paraId="49D38BB9" w14:textId="62CBEBA7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Cotton area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US</w:t>
            </w:r>
          </w:p>
        </w:tc>
        <w:tc>
          <w:tcPr>
            <w:tcW w:w="3117" w:type="dxa"/>
          </w:tcPr>
          <w:p w14:paraId="53A426F3" w14:textId="5FB0A072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Cotton area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US</w:t>
            </w:r>
          </w:p>
        </w:tc>
        <w:tc>
          <w:tcPr>
            <w:tcW w:w="3117" w:type="dxa"/>
          </w:tcPr>
          <w:p w14:paraId="5B7723F3" w14:textId="0ABBA9C7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 xml:space="preserve">Total cotton area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n the </w:t>
            </w:r>
            <w:r>
              <w:rPr>
                <w:rFonts w:ascii="Times New Roman" w:hAnsi="Times New Roman" w:cs="Times New Roman"/>
                <w:highlight w:val="yellow"/>
              </w:rPr>
              <w:t>US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side of the MRG basin (acres).</w:t>
            </w:r>
          </w:p>
        </w:tc>
      </w:tr>
      <w:tr w:rsidR="00F87A6D" w14:paraId="65154F8F" w14:textId="77777777" w:rsidTr="00B116BA">
        <w:tc>
          <w:tcPr>
            <w:tcW w:w="3116" w:type="dxa"/>
          </w:tcPr>
          <w:p w14:paraId="53F48802" w14:textId="634A955C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Urban area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US</w:t>
            </w:r>
          </w:p>
        </w:tc>
        <w:tc>
          <w:tcPr>
            <w:tcW w:w="3117" w:type="dxa"/>
          </w:tcPr>
          <w:p w14:paraId="671287D2" w14:textId="3C64B15E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Urban area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US</w:t>
            </w:r>
          </w:p>
        </w:tc>
        <w:tc>
          <w:tcPr>
            <w:tcW w:w="3117" w:type="dxa"/>
          </w:tcPr>
          <w:p w14:paraId="4CF16DFD" w14:textId="585DA5E9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 xml:space="preserve">Total urban area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n the </w:t>
            </w:r>
            <w:r>
              <w:rPr>
                <w:rFonts w:ascii="Times New Roman" w:hAnsi="Times New Roman" w:cs="Times New Roman"/>
                <w:highlight w:val="yellow"/>
              </w:rPr>
              <w:t>US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side of the MRG basin (acres).</w:t>
            </w:r>
          </w:p>
        </w:tc>
      </w:tr>
      <w:tr w:rsidR="00F87A6D" w14:paraId="395BF683" w14:textId="77777777" w:rsidTr="00B116BA">
        <w:tc>
          <w:tcPr>
            <w:tcW w:w="3116" w:type="dxa"/>
          </w:tcPr>
          <w:p w14:paraId="2E8A5E68" w14:textId="77331EB6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Alfalfa area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US</w:t>
            </w:r>
          </w:p>
        </w:tc>
        <w:tc>
          <w:tcPr>
            <w:tcW w:w="3117" w:type="dxa"/>
          </w:tcPr>
          <w:p w14:paraId="0D549673" w14:textId="1BA4F19D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>Alfalfa area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US</w:t>
            </w:r>
          </w:p>
        </w:tc>
        <w:tc>
          <w:tcPr>
            <w:tcW w:w="3117" w:type="dxa"/>
          </w:tcPr>
          <w:p w14:paraId="011C6504" w14:textId="34E00594" w:rsidR="00F87A6D" w:rsidRPr="00F87A6D" w:rsidRDefault="00F87A6D" w:rsidP="00F87A6D">
            <w:pPr>
              <w:tabs>
                <w:tab w:val="left" w:pos="1285"/>
              </w:tabs>
              <w:rPr>
                <w:rFonts w:ascii="Times New Roman" w:hAnsi="Times New Roman" w:cs="Times New Roman"/>
                <w:highlight w:val="yellow"/>
              </w:rPr>
            </w:pPr>
            <w:r w:rsidRPr="00F87A6D">
              <w:rPr>
                <w:rFonts w:ascii="Times New Roman" w:hAnsi="Times New Roman" w:cs="Times New Roman"/>
                <w:highlight w:val="yellow"/>
              </w:rPr>
              <w:t xml:space="preserve">Total pecan area </w:t>
            </w:r>
            <w:r w:rsidR="006A143F">
              <w:rPr>
                <w:rFonts w:ascii="Times New Roman" w:hAnsi="Times New Roman" w:cs="Times New Roman"/>
                <w:highlight w:val="yellow"/>
              </w:rPr>
              <w:t>o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n the </w:t>
            </w:r>
            <w:r>
              <w:rPr>
                <w:rFonts w:ascii="Times New Roman" w:hAnsi="Times New Roman" w:cs="Times New Roman"/>
                <w:highlight w:val="yellow"/>
              </w:rPr>
              <w:t>US</w:t>
            </w:r>
            <w:r w:rsidRPr="00F87A6D">
              <w:rPr>
                <w:rFonts w:ascii="Times New Roman" w:hAnsi="Times New Roman" w:cs="Times New Roman"/>
                <w:highlight w:val="yellow"/>
              </w:rPr>
              <w:t xml:space="preserve"> side of the MRG basin (acres).</w:t>
            </w:r>
          </w:p>
        </w:tc>
      </w:tr>
      <w:tr w:rsidR="008F40AB" w14:paraId="02728D66" w14:textId="77777777" w:rsidTr="00B116BA">
        <w:tc>
          <w:tcPr>
            <w:tcW w:w="3116" w:type="dxa"/>
          </w:tcPr>
          <w:p w14:paraId="50A5B143" w14:textId="01B52BD8" w:rsidR="008F40AB" w:rsidRPr="006643B8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6643B8">
              <w:rPr>
                <w:rFonts w:ascii="Times New Roman" w:hAnsi="Times New Roman" w:cs="Times New Roman"/>
              </w:rPr>
              <w:t>GW availability,  well   #4904480</w:t>
            </w:r>
          </w:p>
        </w:tc>
        <w:tc>
          <w:tcPr>
            <w:tcW w:w="3117" w:type="dxa"/>
          </w:tcPr>
          <w:p w14:paraId="7F8E2ABB" w14:textId="2FCEF8BE" w:rsidR="008F40AB" w:rsidRPr="006643B8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6643B8">
              <w:rPr>
                <w:rFonts w:ascii="Times New Roman" w:hAnsi="Times New Roman" w:cs="Times New Roman"/>
              </w:rPr>
              <w:t xml:space="preserve">GW </w:t>
            </w:r>
            <w:r>
              <w:rPr>
                <w:rFonts w:ascii="Times New Roman" w:hAnsi="Times New Roman" w:cs="Times New Roman"/>
              </w:rPr>
              <w:t>supply (Mesilla</w:t>
            </w:r>
            <w:r w:rsidRPr="006643B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C0A4E82" w14:textId="46FC91C8" w:rsidR="008F40AB" w:rsidRPr="00F87A6D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Groundwater availability (well #4904480) in the Mesilla Bolson aquifer in El Paso (ft below land surface).</w:t>
            </w:r>
          </w:p>
        </w:tc>
      </w:tr>
      <w:tr w:rsidR="008F40AB" w14:paraId="08453D89" w14:textId="77777777" w:rsidTr="00B116BA">
        <w:tc>
          <w:tcPr>
            <w:tcW w:w="3116" w:type="dxa"/>
          </w:tcPr>
          <w:p w14:paraId="080B20C1" w14:textId="1E5FC195" w:rsidR="008F40AB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725E62">
              <w:rPr>
                <w:rFonts w:ascii="Times New Roman" w:hAnsi="Times New Roman" w:cs="Times New Roman"/>
              </w:rPr>
              <w:t>GW availability, well #4913301</w:t>
            </w:r>
          </w:p>
        </w:tc>
        <w:tc>
          <w:tcPr>
            <w:tcW w:w="3117" w:type="dxa"/>
          </w:tcPr>
          <w:p w14:paraId="2DF44D3A" w14:textId="3A1AB9DE" w:rsidR="008F40AB" w:rsidRPr="006643B8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6643B8">
              <w:rPr>
                <w:rFonts w:ascii="Times New Roman" w:hAnsi="Times New Roman" w:cs="Times New Roman"/>
              </w:rPr>
              <w:t xml:space="preserve">GW </w:t>
            </w:r>
            <w:r>
              <w:rPr>
                <w:rFonts w:ascii="Times New Roman" w:hAnsi="Times New Roman" w:cs="Times New Roman"/>
              </w:rPr>
              <w:t>supply</w:t>
            </w:r>
            <w:r w:rsidRPr="006643B8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Hueco</w:t>
            </w:r>
            <w:r w:rsidRPr="006643B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10437DFE" w14:textId="378E18CD" w:rsidR="008F40AB" w:rsidRPr="00F87A6D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Groundwater availability (well #4913301) in the Hueco Bolson aquifer in El Paso (ft below land surface).</w:t>
            </w:r>
          </w:p>
        </w:tc>
      </w:tr>
      <w:tr w:rsidR="008F40AB" w14:paraId="134939F5" w14:textId="77777777" w:rsidTr="00B116BA">
        <w:tc>
          <w:tcPr>
            <w:tcW w:w="3116" w:type="dxa"/>
          </w:tcPr>
          <w:p w14:paraId="67195649" w14:textId="31D0E29F" w:rsidR="008F40AB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725E62">
              <w:rPr>
                <w:rFonts w:ascii="Times New Roman" w:hAnsi="Times New Roman" w:cs="Times New Roman"/>
              </w:rPr>
              <w:t>GW quality, TDS, well #4914417</w:t>
            </w:r>
          </w:p>
        </w:tc>
        <w:tc>
          <w:tcPr>
            <w:tcW w:w="3117" w:type="dxa"/>
          </w:tcPr>
          <w:p w14:paraId="52101000" w14:textId="4655D024" w:rsidR="008F40AB" w:rsidRPr="006643B8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6643B8">
              <w:rPr>
                <w:rFonts w:ascii="Times New Roman" w:hAnsi="Times New Roman" w:cs="Times New Roman"/>
              </w:rPr>
              <w:t>GW quality (</w:t>
            </w:r>
            <w:r>
              <w:rPr>
                <w:rFonts w:ascii="Times New Roman" w:hAnsi="Times New Roman" w:cs="Times New Roman"/>
              </w:rPr>
              <w:t>Hueco</w:t>
            </w:r>
            <w:r w:rsidRPr="006643B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4D42B5E7" w14:textId="5DEAA75D" w:rsidR="008F40AB" w:rsidRPr="00F87A6D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Groundwater quality (TDS, well #4914417) in the Hueco Bolson aquifer in El Paso (mg/L).</w:t>
            </w:r>
          </w:p>
        </w:tc>
      </w:tr>
      <w:tr w:rsidR="008F40AB" w14:paraId="156C65DA" w14:textId="77777777" w:rsidTr="00B116BA">
        <w:tc>
          <w:tcPr>
            <w:tcW w:w="3116" w:type="dxa"/>
          </w:tcPr>
          <w:p w14:paraId="66E3683C" w14:textId="5218F328" w:rsidR="008F40AB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725E62">
              <w:rPr>
                <w:rFonts w:ascii="Times New Roman" w:hAnsi="Times New Roman" w:cs="Times New Roman"/>
              </w:rPr>
              <w:t>SW availability, El Paso</w:t>
            </w:r>
          </w:p>
        </w:tc>
        <w:tc>
          <w:tcPr>
            <w:tcW w:w="3117" w:type="dxa"/>
          </w:tcPr>
          <w:p w14:paraId="3D22B225" w14:textId="2797427B" w:rsidR="008F40AB" w:rsidRPr="00A50665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A50665">
              <w:rPr>
                <w:rFonts w:ascii="Times New Roman" w:hAnsi="Times New Roman" w:cs="Times New Roman"/>
              </w:rPr>
              <w:t>SW supply (EPNo.1)</w:t>
            </w:r>
          </w:p>
        </w:tc>
        <w:tc>
          <w:tcPr>
            <w:tcW w:w="3117" w:type="dxa"/>
          </w:tcPr>
          <w:p w14:paraId="771901F1" w14:textId="05C45BAF" w:rsidR="008F40AB" w:rsidRPr="00F87A6D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Surface water availability in El Paso County Water Improvement District number 1 (acre-ft)</w:t>
            </w:r>
          </w:p>
        </w:tc>
      </w:tr>
      <w:tr w:rsidR="008F40AB" w14:paraId="146EA8E6" w14:textId="77777777" w:rsidTr="00B116BA">
        <w:tc>
          <w:tcPr>
            <w:tcW w:w="3116" w:type="dxa"/>
          </w:tcPr>
          <w:p w14:paraId="5A9D7563" w14:textId="22351BC7" w:rsidR="008F40AB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725E62">
              <w:rPr>
                <w:rFonts w:ascii="Times New Roman" w:hAnsi="Times New Roman" w:cs="Times New Roman"/>
              </w:rPr>
              <w:t>SW availability, Elephant Butte</w:t>
            </w:r>
          </w:p>
        </w:tc>
        <w:tc>
          <w:tcPr>
            <w:tcW w:w="3117" w:type="dxa"/>
          </w:tcPr>
          <w:p w14:paraId="65AD4AA7" w14:textId="354773DD" w:rsidR="008F40AB" w:rsidRPr="00A50665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A50665">
              <w:rPr>
                <w:rFonts w:ascii="Times New Roman" w:hAnsi="Times New Roman" w:cs="Times New Roman"/>
              </w:rPr>
              <w:t>SW supply (EBID)</w:t>
            </w:r>
          </w:p>
        </w:tc>
        <w:tc>
          <w:tcPr>
            <w:tcW w:w="3117" w:type="dxa"/>
          </w:tcPr>
          <w:p w14:paraId="4415D3E4" w14:textId="20FDC471" w:rsidR="008F40AB" w:rsidRPr="00F87A6D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Surface water availability in Elephant Butte Irrigation District (acre-ft)</w:t>
            </w:r>
          </w:p>
        </w:tc>
      </w:tr>
      <w:tr w:rsidR="008F40AB" w14:paraId="0D3A0948" w14:textId="77777777" w:rsidTr="00B116BA">
        <w:tc>
          <w:tcPr>
            <w:tcW w:w="3116" w:type="dxa"/>
          </w:tcPr>
          <w:p w14:paraId="336121A7" w14:textId="6A775764" w:rsidR="008F40AB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725E62">
              <w:rPr>
                <w:rFonts w:ascii="Times New Roman" w:hAnsi="Times New Roman" w:cs="Times New Roman"/>
              </w:rPr>
              <w:t>SW availability, Juarez</w:t>
            </w:r>
          </w:p>
        </w:tc>
        <w:tc>
          <w:tcPr>
            <w:tcW w:w="3117" w:type="dxa"/>
          </w:tcPr>
          <w:p w14:paraId="3054CAC7" w14:textId="7629E310" w:rsidR="008F40AB" w:rsidRPr="00A50665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A50665">
              <w:rPr>
                <w:rFonts w:ascii="Times New Roman" w:hAnsi="Times New Roman" w:cs="Times New Roman"/>
              </w:rPr>
              <w:t>SW supply (Juarez)</w:t>
            </w:r>
          </w:p>
        </w:tc>
        <w:tc>
          <w:tcPr>
            <w:tcW w:w="3117" w:type="dxa"/>
          </w:tcPr>
          <w:p w14:paraId="3FF3F63B" w14:textId="5B8FC06D" w:rsidR="008F40AB" w:rsidRPr="00F87A6D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Surface water availability in Ciudad Juarez (acre-ft)</w:t>
            </w:r>
          </w:p>
        </w:tc>
      </w:tr>
      <w:tr w:rsidR="008F40AB" w14:paraId="016A4286" w14:textId="77777777" w:rsidTr="00B116BA">
        <w:tc>
          <w:tcPr>
            <w:tcW w:w="3116" w:type="dxa"/>
          </w:tcPr>
          <w:p w14:paraId="71ABF82F" w14:textId="3289C28C" w:rsidR="008F40AB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725E62">
              <w:rPr>
                <w:rFonts w:ascii="Times New Roman" w:hAnsi="Times New Roman" w:cs="Times New Roman"/>
              </w:rPr>
              <w:t>SW quality, TDS, site IBWC 13272</w:t>
            </w:r>
          </w:p>
        </w:tc>
        <w:tc>
          <w:tcPr>
            <w:tcW w:w="3117" w:type="dxa"/>
          </w:tcPr>
          <w:p w14:paraId="6D5D0527" w14:textId="489BE83F" w:rsidR="008F40AB" w:rsidRPr="00A50665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A50665">
              <w:rPr>
                <w:rFonts w:ascii="Times New Roman" w:hAnsi="Times New Roman" w:cs="Times New Roman"/>
              </w:rPr>
              <w:t>SW quality (</w:t>
            </w:r>
            <w:r>
              <w:rPr>
                <w:rFonts w:ascii="Times New Roman" w:hAnsi="Times New Roman" w:cs="Times New Roman"/>
              </w:rPr>
              <w:t>Mesilla</w:t>
            </w:r>
            <w:r w:rsidRPr="00A5066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249BA088" w14:textId="0D83568B" w:rsidR="008F40AB" w:rsidRPr="00F87A6D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Surface water quality (TDS, site IBWC-13272) NW of El Paso (mg/L).</w:t>
            </w:r>
          </w:p>
        </w:tc>
      </w:tr>
      <w:tr w:rsidR="008F40AB" w14:paraId="28E45D18" w14:textId="77777777" w:rsidTr="00B116BA">
        <w:tc>
          <w:tcPr>
            <w:tcW w:w="3116" w:type="dxa"/>
          </w:tcPr>
          <w:p w14:paraId="210807BC" w14:textId="18F7411D" w:rsidR="008F40AB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725E62">
              <w:rPr>
                <w:rFonts w:ascii="Times New Roman" w:hAnsi="Times New Roman" w:cs="Times New Roman"/>
              </w:rPr>
              <w:t>SW quality, TDS, site IBWC 14465</w:t>
            </w:r>
          </w:p>
        </w:tc>
        <w:tc>
          <w:tcPr>
            <w:tcW w:w="3117" w:type="dxa"/>
          </w:tcPr>
          <w:p w14:paraId="4C1D77F6" w14:textId="46CAA4AB" w:rsidR="008F40AB" w:rsidRPr="00A50665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A50665">
              <w:rPr>
                <w:rFonts w:ascii="Times New Roman" w:hAnsi="Times New Roman" w:cs="Times New Roman"/>
              </w:rPr>
              <w:t>SW quality (</w:t>
            </w:r>
            <w:r>
              <w:rPr>
                <w:rFonts w:ascii="Times New Roman" w:hAnsi="Times New Roman" w:cs="Times New Roman"/>
              </w:rPr>
              <w:t>Hueco</w:t>
            </w:r>
            <w:r w:rsidRPr="00A5066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218FE8D8" w14:textId="30902A64" w:rsidR="008F40AB" w:rsidRPr="00F87A6D" w:rsidRDefault="008F40AB" w:rsidP="008F40AB">
            <w:pPr>
              <w:tabs>
                <w:tab w:val="left" w:pos="1285"/>
              </w:tabs>
              <w:rPr>
                <w:rFonts w:ascii="Times New Roman" w:hAnsi="Times New Roman" w:cs="Times New Roman"/>
              </w:rPr>
            </w:pPr>
            <w:r w:rsidRPr="00F87A6D">
              <w:rPr>
                <w:rFonts w:ascii="Times New Roman" w:hAnsi="Times New Roman" w:cs="Times New Roman"/>
              </w:rPr>
              <w:t>Surface water quality (TDS, site IBWC-14465) SE of El Paso (mg/L).</w:t>
            </w:r>
          </w:p>
        </w:tc>
      </w:tr>
    </w:tbl>
    <w:p w14:paraId="0CC6E44C" w14:textId="6F86F9F6" w:rsidR="001E0451" w:rsidRDefault="001E0451" w:rsidP="00B116BA">
      <w:pPr>
        <w:tabs>
          <w:tab w:val="left" w:pos="1285"/>
        </w:tabs>
      </w:pPr>
    </w:p>
    <w:sectPr w:rsidR="001E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B4"/>
    <w:rsid w:val="0001085A"/>
    <w:rsid w:val="00052625"/>
    <w:rsid w:val="00066D69"/>
    <w:rsid w:val="0007064E"/>
    <w:rsid w:val="0007559C"/>
    <w:rsid w:val="00091874"/>
    <w:rsid w:val="000B56C5"/>
    <w:rsid w:val="00151B5C"/>
    <w:rsid w:val="00156EEF"/>
    <w:rsid w:val="00182B82"/>
    <w:rsid w:val="001A6C90"/>
    <w:rsid w:val="001C4778"/>
    <w:rsid w:val="001C7B11"/>
    <w:rsid w:val="001E0451"/>
    <w:rsid w:val="001F4C52"/>
    <w:rsid w:val="002378AF"/>
    <w:rsid w:val="00261C2C"/>
    <w:rsid w:val="002739EF"/>
    <w:rsid w:val="0029000C"/>
    <w:rsid w:val="002E39F8"/>
    <w:rsid w:val="002E7DEF"/>
    <w:rsid w:val="003022EE"/>
    <w:rsid w:val="0036503C"/>
    <w:rsid w:val="00383AEA"/>
    <w:rsid w:val="00386EFF"/>
    <w:rsid w:val="00391322"/>
    <w:rsid w:val="003C29C0"/>
    <w:rsid w:val="003D251B"/>
    <w:rsid w:val="004162AE"/>
    <w:rsid w:val="00424BBD"/>
    <w:rsid w:val="00432135"/>
    <w:rsid w:val="004756C1"/>
    <w:rsid w:val="004A1A90"/>
    <w:rsid w:val="004B5D21"/>
    <w:rsid w:val="004E4E04"/>
    <w:rsid w:val="00513608"/>
    <w:rsid w:val="00520E04"/>
    <w:rsid w:val="0052739C"/>
    <w:rsid w:val="00532A60"/>
    <w:rsid w:val="00577089"/>
    <w:rsid w:val="005A1007"/>
    <w:rsid w:val="005A1924"/>
    <w:rsid w:val="006223D3"/>
    <w:rsid w:val="006643B8"/>
    <w:rsid w:val="006663F7"/>
    <w:rsid w:val="00685DCC"/>
    <w:rsid w:val="006A143F"/>
    <w:rsid w:val="006C0E82"/>
    <w:rsid w:val="00703185"/>
    <w:rsid w:val="00706779"/>
    <w:rsid w:val="00710C29"/>
    <w:rsid w:val="0071622F"/>
    <w:rsid w:val="00725E62"/>
    <w:rsid w:val="00746643"/>
    <w:rsid w:val="00785F90"/>
    <w:rsid w:val="0079093E"/>
    <w:rsid w:val="007A76DB"/>
    <w:rsid w:val="008673C5"/>
    <w:rsid w:val="008762F8"/>
    <w:rsid w:val="00896E0F"/>
    <w:rsid w:val="008A563D"/>
    <w:rsid w:val="008C04E4"/>
    <w:rsid w:val="008F40AB"/>
    <w:rsid w:val="00901A04"/>
    <w:rsid w:val="00934F39"/>
    <w:rsid w:val="009637B0"/>
    <w:rsid w:val="009C0CF1"/>
    <w:rsid w:val="00A346C8"/>
    <w:rsid w:val="00A45BDB"/>
    <w:rsid w:val="00A469ED"/>
    <w:rsid w:val="00A46A67"/>
    <w:rsid w:val="00A50665"/>
    <w:rsid w:val="00AA3122"/>
    <w:rsid w:val="00AB7BC9"/>
    <w:rsid w:val="00B116BA"/>
    <w:rsid w:val="00B75711"/>
    <w:rsid w:val="00B85A78"/>
    <w:rsid w:val="00BA68F0"/>
    <w:rsid w:val="00BC1A23"/>
    <w:rsid w:val="00BD1B98"/>
    <w:rsid w:val="00BD4ACF"/>
    <w:rsid w:val="00BD5FDF"/>
    <w:rsid w:val="00BE3CB4"/>
    <w:rsid w:val="00BF56CB"/>
    <w:rsid w:val="00C07CD6"/>
    <w:rsid w:val="00C31CC8"/>
    <w:rsid w:val="00C32787"/>
    <w:rsid w:val="00C517F0"/>
    <w:rsid w:val="00C52594"/>
    <w:rsid w:val="00C553C9"/>
    <w:rsid w:val="00C56D32"/>
    <w:rsid w:val="00C77BF7"/>
    <w:rsid w:val="00CA2178"/>
    <w:rsid w:val="00CA33CE"/>
    <w:rsid w:val="00CC480F"/>
    <w:rsid w:val="00D145D2"/>
    <w:rsid w:val="00D51E4A"/>
    <w:rsid w:val="00D54E1A"/>
    <w:rsid w:val="00D55994"/>
    <w:rsid w:val="00DA4E70"/>
    <w:rsid w:val="00DB0D00"/>
    <w:rsid w:val="00DC194F"/>
    <w:rsid w:val="00E80053"/>
    <w:rsid w:val="00EB2237"/>
    <w:rsid w:val="00F254C1"/>
    <w:rsid w:val="00F25ADA"/>
    <w:rsid w:val="00F4641F"/>
    <w:rsid w:val="00F53F71"/>
    <w:rsid w:val="00F60C8B"/>
    <w:rsid w:val="00F6346C"/>
    <w:rsid w:val="00F87A6D"/>
    <w:rsid w:val="00FF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E7D5F"/>
  <w15:chartTrackingRefBased/>
  <w15:docId w15:val="{01C35FBB-1C11-F849-A18E-1F614DF4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1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585f66-47fc-498d-b213-b46953568bd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C065D4DE56964884282D8F503EB12D" ma:contentTypeVersion="12" ma:contentTypeDescription="Create a new document." ma:contentTypeScope="" ma:versionID="cfa0f9876d3650d261453c6251028662">
  <xsd:schema xmlns:xsd="http://www.w3.org/2001/XMLSchema" xmlns:xs="http://www.w3.org/2001/XMLSchema" xmlns:p="http://schemas.microsoft.com/office/2006/metadata/properties" xmlns:ns2="26585f66-47fc-498d-b213-b46953568bdc" xmlns:ns3="984dc5cf-9f96-4254-8c6c-2d4fc144aaf2" targetNamespace="http://schemas.microsoft.com/office/2006/metadata/properties" ma:root="true" ma:fieldsID="61f3943096767e2b3d869813e253bb59" ns2:_="" ns3:_="">
    <xsd:import namespace="26585f66-47fc-498d-b213-b46953568bdc"/>
    <xsd:import namespace="984dc5cf-9f96-4254-8c6c-2d4fc144aa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85f66-47fc-498d-b213-b46953568b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a7718bf-da1f-4f11-8a5d-37be31d80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dc5cf-9f96-4254-8c6c-2d4fc144aa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288C9A-723C-45C4-B592-98A4A6A4C335}">
  <ds:schemaRefs>
    <ds:schemaRef ds:uri="http://schemas.microsoft.com/office/2006/metadata/properties"/>
    <ds:schemaRef ds:uri="http://schemas.microsoft.com/office/infopath/2007/PartnerControls"/>
    <ds:schemaRef ds:uri="26585f66-47fc-498d-b213-b46953568bdc"/>
  </ds:schemaRefs>
</ds:datastoreItem>
</file>

<file path=customXml/itemProps2.xml><?xml version="1.0" encoding="utf-8"?>
<ds:datastoreItem xmlns:ds="http://schemas.openxmlformats.org/officeDocument/2006/customXml" ds:itemID="{BE701607-206E-42A2-BB8A-D51890C4D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585f66-47fc-498d-b213-b46953568bdc"/>
    <ds:schemaRef ds:uri="984dc5cf-9f96-4254-8c6c-2d4fc144a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555314-E0B3-4427-A9D0-1122AB87DE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Neri Barranco (Student)</dc:creator>
  <cp:keywords/>
  <dc:description/>
  <cp:lastModifiedBy>Raquel Neri Barranco (Student)</cp:lastModifiedBy>
  <cp:revision>104</cp:revision>
  <dcterms:created xsi:type="dcterms:W3CDTF">2025-03-03T17:39:00Z</dcterms:created>
  <dcterms:modified xsi:type="dcterms:W3CDTF">2025-03-17T20:24:00Z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0x010100C0C065D4DE56964884282D8F503EB12D</vt:lpwstr>
  </property>
  <property fmtid="{D5CDD505-2E9C-101B-9397-08002B2CF9AE}" pid="3" name="MediaServiceImageTags">
    <vt:lpwstr/>
  </property>
</Properties>
</file>